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043" w:rsidRPr="00A33AED" w:rsidRDefault="00800043" w:rsidP="00CB1DCD">
      <w:pPr>
        <w:spacing w:after="0" w:line="240" w:lineRule="auto"/>
        <w:ind w:left="5103" w:right="260"/>
        <w:rPr>
          <w:rFonts w:ascii="Times New Roman" w:hAnsi="Times New Roman"/>
          <w:sz w:val="24"/>
          <w:szCs w:val="24"/>
        </w:rPr>
      </w:pPr>
      <w:r>
        <w:rPr>
          <w:rFonts w:ascii="Times New Roman" w:hAnsi="Times New Roman"/>
          <w:color w:val="000000"/>
          <w:sz w:val="24"/>
          <w:szCs w:val="40"/>
        </w:rPr>
        <w:t>ЗАТВЕРДЖЕНО</w:t>
      </w:r>
      <w:r w:rsidRPr="00C77180">
        <w:rPr>
          <w:b/>
          <w:color w:val="000000"/>
          <w:sz w:val="36"/>
          <w:szCs w:val="40"/>
        </w:rPr>
        <w:t xml:space="preserve">                                     </w:t>
      </w:r>
      <w:r w:rsidRPr="00A33AED">
        <w:rPr>
          <w:rFonts w:ascii="Times New Roman" w:hAnsi="Times New Roman"/>
          <w:color w:val="000000"/>
          <w:sz w:val="24"/>
          <w:szCs w:val="24"/>
        </w:rPr>
        <w:t xml:space="preserve">Протокол засідання педагогічної ради </w:t>
      </w:r>
      <w:r w:rsidRPr="00A33AED">
        <w:rPr>
          <w:rFonts w:ascii="Times New Roman" w:hAnsi="Times New Roman"/>
          <w:sz w:val="24"/>
          <w:szCs w:val="24"/>
        </w:rPr>
        <w:t xml:space="preserve">Карналіївської </w:t>
      </w:r>
      <w:r w:rsidR="008519EA" w:rsidRPr="006875E7">
        <w:rPr>
          <w:rFonts w:ascii="Times New Roman" w:hAnsi="Times New Roman"/>
          <w:sz w:val="24"/>
        </w:rPr>
        <w:t xml:space="preserve">гімназії з дошкільним відділенням Старокозацької сільської ради </w:t>
      </w:r>
      <w:r w:rsidRPr="00A33AED">
        <w:rPr>
          <w:rFonts w:ascii="Times New Roman" w:hAnsi="Times New Roman"/>
          <w:sz w:val="24"/>
          <w:szCs w:val="24"/>
        </w:rPr>
        <w:t>Білгород-Дністровського району Одеської області</w:t>
      </w:r>
    </w:p>
    <w:p w:rsidR="00800043" w:rsidRPr="00A33AED" w:rsidRDefault="005A2FB4" w:rsidP="00CB1DCD">
      <w:pPr>
        <w:spacing w:after="0" w:line="240" w:lineRule="auto"/>
        <w:ind w:left="5103" w:right="260"/>
        <w:rPr>
          <w:rFonts w:ascii="Times New Roman" w:hAnsi="Times New Roman"/>
          <w:sz w:val="24"/>
          <w:szCs w:val="24"/>
        </w:rPr>
      </w:pPr>
      <w:r>
        <w:rPr>
          <w:rFonts w:ascii="Times New Roman" w:hAnsi="Times New Roman"/>
          <w:sz w:val="24"/>
          <w:szCs w:val="24"/>
          <w:lang w:val="uk-UA"/>
        </w:rPr>
        <w:t>26</w:t>
      </w:r>
      <w:r w:rsidR="00800043" w:rsidRPr="00A33AED">
        <w:rPr>
          <w:rFonts w:ascii="Times New Roman" w:hAnsi="Times New Roman"/>
          <w:sz w:val="24"/>
          <w:szCs w:val="24"/>
        </w:rPr>
        <w:t>.08.20</w:t>
      </w:r>
      <w:r w:rsidR="00800043">
        <w:rPr>
          <w:rFonts w:ascii="Times New Roman" w:hAnsi="Times New Roman"/>
          <w:sz w:val="24"/>
          <w:szCs w:val="24"/>
        </w:rPr>
        <w:t>2</w:t>
      </w:r>
      <w:r>
        <w:rPr>
          <w:rFonts w:ascii="Times New Roman" w:hAnsi="Times New Roman"/>
          <w:sz w:val="24"/>
          <w:szCs w:val="24"/>
          <w:lang w:val="uk-UA"/>
        </w:rPr>
        <w:t>5</w:t>
      </w:r>
      <w:r w:rsidR="00800043" w:rsidRPr="00A33AED">
        <w:rPr>
          <w:rFonts w:ascii="Times New Roman" w:hAnsi="Times New Roman"/>
          <w:sz w:val="24"/>
          <w:szCs w:val="24"/>
        </w:rPr>
        <w:t xml:space="preserve"> № 1</w:t>
      </w:r>
    </w:p>
    <w:p w:rsidR="00800043" w:rsidRDefault="00800043" w:rsidP="00800043">
      <w:pPr>
        <w:spacing w:after="0" w:line="240" w:lineRule="auto"/>
        <w:jc w:val="center"/>
        <w:rPr>
          <w:rFonts w:ascii="Times New Roman" w:hAnsi="Times New Roman"/>
          <w:b/>
          <w:color w:val="000000"/>
          <w:sz w:val="40"/>
          <w:szCs w:val="40"/>
        </w:rPr>
      </w:pPr>
      <w:r>
        <w:rPr>
          <w:rFonts w:ascii="Times New Roman" w:hAnsi="Times New Roman"/>
          <w:b/>
          <w:color w:val="000000"/>
          <w:sz w:val="40"/>
          <w:szCs w:val="40"/>
        </w:rPr>
        <w:tab/>
      </w:r>
    </w:p>
    <w:p w:rsidR="00800043" w:rsidRDefault="00800043" w:rsidP="00800043">
      <w:pPr>
        <w:spacing w:line="240" w:lineRule="auto"/>
        <w:jc w:val="center"/>
        <w:rPr>
          <w:rFonts w:ascii="Times New Roman" w:hAnsi="Times New Roman"/>
          <w:b/>
          <w:color w:val="000000"/>
          <w:sz w:val="40"/>
          <w:szCs w:val="40"/>
        </w:rPr>
      </w:pPr>
    </w:p>
    <w:p w:rsidR="00800043" w:rsidRDefault="00800043" w:rsidP="00800043">
      <w:pPr>
        <w:spacing w:line="240" w:lineRule="auto"/>
        <w:jc w:val="center"/>
        <w:rPr>
          <w:rFonts w:ascii="Times New Roman" w:hAnsi="Times New Roman"/>
          <w:b/>
          <w:color w:val="000000"/>
          <w:sz w:val="40"/>
          <w:szCs w:val="40"/>
        </w:rPr>
      </w:pPr>
    </w:p>
    <w:p w:rsidR="00800043" w:rsidRPr="00B309A1" w:rsidRDefault="00800043" w:rsidP="00800043">
      <w:pPr>
        <w:spacing w:line="240" w:lineRule="auto"/>
        <w:jc w:val="center"/>
        <w:rPr>
          <w:rFonts w:ascii="Times New Roman" w:hAnsi="Times New Roman"/>
          <w:b/>
          <w:color w:val="000000"/>
          <w:sz w:val="40"/>
          <w:szCs w:val="40"/>
        </w:rPr>
      </w:pPr>
    </w:p>
    <w:p w:rsidR="00800043" w:rsidRPr="00B309A1" w:rsidRDefault="00800043" w:rsidP="00800043">
      <w:pPr>
        <w:spacing w:after="0" w:line="240" w:lineRule="auto"/>
        <w:jc w:val="center"/>
        <w:rPr>
          <w:rFonts w:ascii="Times New Roman" w:hAnsi="Times New Roman"/>
          <w:b/>
          <w:color w:val="000000"/>
          <w:sz w:val="40"/>
          <w:szCs w:val="40"/>
        </w:rPr>
      </w:pPr>
      <w:r w:rsidRPr="00B309A1">
        <w:rPr>
          <w:rFonts w:ascii="Times New Roman" w:hAnsi="Times New Roman"/>
          <w:b/>
          <w:color w:val="000000"/>
          <w:sz w:val="40"/>
          <w:szCs w:val="40"/>
        </w:rPr>
        <w:t>РІЧНИЙ ПЛАН</w:t>
      </w:r>
    </w:p>
    <w:p w:rsidR="008519EA" w:rsidRPr="008519EA" w:rsidRDefault="00800043" w:rsidP="008519EA">
      <w:pPr>
        <w:spacing w:after="0" w:line="240" w:lineRule="auto"/>
        <w:jc w:val="center"/>
        <w:rPr>
          <w:rFonts w:ascii="Times New Roman" w:hAnsi="Times New Roman"/>
          <w:b/>
          <w:sz w:val="40"/>
          <w:szCs w:val="40"/>
          <w:lang w:val="uk-UA"/>
        </w:rPr>
      </w:pPr>
      <w:r w:rsidRPr="00B309A1">
        <w:rPr>
          <w:rFonts w:ascii="Times New Roman" w:hAnsi="Times New Roman"/>
          <w:b/>
          <w:color w:val="000000"/>
          <w:sz w:val="40"/>
          <w:szCs w:val="40"/>
        </w:rPr>
        <w:t xml:space="preserve">РОБОТИ КАРНАЛІЇВСЬКОЇ </w:t>
      </w:r>
      <w:r w:rsidR="008519EA" w:rsidRPr="008519EA">
        <w:rPr>
          <w:rFonts w:ascii="Times New Roman" w:hAnsi="Times New Roman"/>
          <w:b/>
          <w:sz w:val="40"/>
          <w:szCs w:val="40"/>
          <w:lang w:val="uk-UA"/>
        </w:rPr>
        <w:t xml:space="preserve">ГІМНАЗІЇ З ДОШКІЛЬНИМ ВІДДІЛЕННЯМ </w:t>
      </w:r>
    </w:p>
    <w:p w:rsidR="00800043" w:rsidRPr="008519EA" w:rsidRDefault="008519EA" w:rsidP="008519EA">
      <w:pPr>
        <w:spacing w:after="0" w:line="240" w:lineRule="auto"/>
        <w:jc w:val="center"/>
        <w:rPr>
          <w:rFonts w:ascii="Times New Roman" w:hAnsi="Times New Roman"/>
          <w:b/>
          <w:sz w:val="40"/>
          <w:szCs w:val="40"/>
          <w:lang w:val="uk-UA"/>
        </w:rPr>
      </w:pPr>
      <w:r w:rsidRPr="008519EA">
        <w:rPr>
          <w:rFonts w:ascii="Times New Roman" w:hAnsi="Times New Roman"/>
          <w:b/>
          <w:sz w:val="40"/>
          <w:szCs w:val="40"/>
          <w:lang w:val="uk-UA"/>
        </w:rPr>
        <w:t>СТАРОКОЗАЦЬКОЇ СІЛЬСЬКОЇ РАДИ</w:t>
      </w:r>
    </w:p>
    <w:p w:rsidR="00800043" w:rsidRPr="00B309A1" w:rsidRDefault="00800043" w:rsidP="00800043">
      <w:pPr>
        <w:spacing w:after="0" w:line="240" w:lineRule="auto"/>
        <w:jc w:val="center"/>
        <w:rPr>
          <w:rFonts w:ascii="Times New Roman" w:hAnsi="Times New Roman"/>
          <w:b/>
          <w:color w:val="000000"/>
          <w:sz w:val="40"/>
          <w:szCs w:val="40"/>
        </w:rPr>
      </w:pPr>
      <w:r w:rsidRPr="00B309A1">
        <w:rPr>
          <w:rFonts w:ascii="Times New Roman" w:hAnsi="Times New Roman"/>
          <w:b/>
          <w:color w:val="000000"/>
          <w:sz w:val="40"/>
          <w:szCs w:val="40"/>
        </w:rPr>
        <w:t>БІЛГОРОД-ДНІСТРОВСЬКОГО РАЙОНУ</w:t>
      </w:r>
    </w:p>
    <w:p w:rsidR="00800043" w:rsidRPr="00B309A1" w:rsidRDefault="00800043" w:rsidP="00800043">
      <w:pPr>
        <w:spacing w:line="240" w:lineRule="auto"/>
        <w:jc w:val="center"/>
        <w:rPr>
          <w:rFonts w:ascii="Times New Roman" w:hAnsi="Times New Roman"/>
          <w:b/>
          <w:color w:val="000000"/>
          <w:sz w:val="40"/>
          <w:szCs w:val="40"/>
        </w:rPr>
      </w:pPr>
      <w:r w:rsidRPr="00B309A1">
        <w:rPr>
          <w:rFonts w:ascii="Times New Roman" w:hAnsi="Times New Roman"/>
          <w:b/>
          <w:color w:val="000000"/>
          <w:sz w:val="40"/>
          <w:szCs w:val="40"/>
        </w:rPr>
        <w:t>ОДЕСЬКОЇ ОБЛАСТІ</w:t>
      </w:r>
    </w:p>
    <w:p w:rsidR="00800043" w:rsidRDefault="00800043" w:rsidP="00800043">
      <w:pPr>
        <w:spacing w:line="240" w:lineRule="auto"/>
        <w:jc w:val="center"/>
        <w:rPr>
          <w:rFonts w:ascii="Times New Roman" w:hAnsi="Times New Roman"/>
          <w:b/>
          <w:color w:val="000000"/>
          <w:sz w:val="40"/>
          <w:szCs w:val="40"/>
        </w:rPr>
      </w:pPr>
      <w:r w:rsidRPr="00B309A1">
        <w:rPr>
          <w:rFonts w:ascii="Times New Roman" w:hAnsi="Times New Roman"/>
          <w:b/>
          <w:color w:val="000000"/>
          <w:sz w:val="40"/>
          <w:szCs w:val="40"/>
        </w:rPr>
        <w:t>на 20</w:t>
      </w:r>
      <w:r w:rsidR="000F0CBD">
        <w:rPr>
          <w:rFonts w:ascii="Times New Roman" w:hAnsi="Times New Roman"/>
          <w:b/>
          <w:color w:val="000000"/>
          <w:sz w:val="40"/>
          <w:szCs w:val="40"/>
        </w:rPr>
        <w:t>2</w:t>
      </w:r>
      <w:r w:rsidR="005A2FB4">
        <w:rPr>
          <w:rFonts w:ascii="Times New Roman" w:hAnsi="Times New Roman"/>
          <w:b/>
          <w:color w:val="000000"/>
          <w:sz w:val="40"/>
          <w:szCs w:val="40"/>
          <w:lang w:val="uk-UA"/>
        </w:rPr>
        <w:t>5</w:t>
      </w:r>
      <w:r>
        <w:rPr>
          <w:rFonts w:ascii="Times New Roman" w:hAnsi="Times New Roman"/>
          <w:b/>
          <w:color w:val="000000"/>
          <w:sz w:val="40"/>
          <w:szCs w:val="40"/>
        </w:rPr>
        <w:t>-202</w:t>
      </w:r>
      <w:r w:rsidR="005A2FB4">
        <w:rPr>
          <w:rFonts w:ascii="Times New Roman" w:hAnsi="Times New Roman"/>
          <w:b/>
          <w:color w:val="000000"/>
          <w:sz w:val="40"/>
          <w:szCs w:val="40"/>
          <w:lang w:val="uk-UA"/>
        </w:rPr>
        <w:t>6</w:t>
      </w:r>
      <w:r w:rsidR="000F0CBD">
        <w:rPr>
          <w:rFonts w:ascii="Times New Roman" w:hAnsi="Times New Roman"/>
          <w:b/>
          <w:color w:val="000000"/>
          <w:sz w:val="40"/>
          <w:szCs w:val="40"/>
          <w:lang w:val="uk-UA"/>
        </w:rPr>
        <w:t xml:space="preserve"> </w:t>
      </w:r>
      <w:r w:rsidRPr="00B309A1">
        <w:rPr>
          <w:rFonts w:ascii="Times New Roman" w:hAnsi="Times New Roman"/>
          <w:b/>
          <w:color w:val="000000"/>
          <w:sz w:val="40"/>
          <w:szCs w:val="40"/>
        </w:rPr>
        <w:t>навчальний рік</w:t>
      </w:r>
    </w:p>
    <w:p w:rsidR="007F46C1" w:rsidRDefault="007F46C1" w:rsidP="00800043">
      <w:pPr>
        <w:spacing w:line="240" w:lineRule="auto"/>
        <w:jc w:val="center"/>
        <w:rPr>
          <w:rFonts w:ascii="Times New Roman" w:hAnsi="Times New Roman"/>
          <w:b/>
          <w:color w:val="000000"/>
          <w:sz w:val="40"/>
          <w:szCs w:val="40"/>
        </w:rPr>
      </w:pPr>
    </w:p>
    <w:p w:rsidR="007F46C1" w:rsidRDefault="007F46C1" w:rsidP="00800043">
      <w:pPr>
        <w:spacing w:line="240" w:lineRule="auto"/>
        <w:jc w:val="center"/>
        <w:rPr>
          <w:rFonts w:ascii="Times New Roman" w:hAnsi="Times New Roman"/>
          <w:b/>
          <w:color w:val="000000"/>
          <w:sz w:val="40"/>
          <w:szCs w:val="40"/>
        </w:rPr>
      </w:pPr>
    </w:p>
    <w:p w:rsidR="007F46C1" w:rsidRDefault="007F46C1" w:rsidP="00800043">
      <w:pPr>
        <w:spacing w:line="240" w:lineRule="auto"/>
        <w:jc w:val="center"/>
        <w:rPr>
          <w:rFonts w:ascii="Times New Roman" w:hAnsi="Times New Roman"/>
          <w:b/>
          <w:color w:val="000000"/>
          <w:sz w:val="40"/>
          <w:szCs w:val="40"/>
        </w:rPr>
      </w:pPr>
    </w:p>
    <w:p w:rsidR="007F46C1" w:rsidRDefault="007F46C1" w:rsidP="00800043">
      <w:pPr>
        <w:spacing w:line="240" w:lineRule="auto"/>
        <w:jc w:val="center"/>
        <w:rPr>
          <w:rFonts w:ascii="Times New Roman" w:hAnsi="Times New Roman"/>
          <w:b/>
          <w:color w:val="000000"/>
          <w:sz w:val="40"/>
          <w:szCs w:val="40"/>
        </w:rPr>
      </w:pPr>
    </w:p>
    <w:p w:rsidR="00800043" w:rsidRDefault="00800043" w:rsidP="002C7C1B">
      <w:pPr>
        <w:spacing w:after="0" w:line="240" w:lineRule="auto"/>
        <w:rPr>
          <w:rFonts w:ascii="Times New Roman" w:eastAsia="Times New Roman" w:hAnsi="Times New Roman"/>
          <w:b/>
          <w:noProof/>
          <w:sz w:val="32"/>
          <w:szCs w:val="32"/>
          <w:lang w:val="uk-UA" w:eastAsia="ru-RU"/>
        </w:rPr>
      </w:pPr>
    </w:p>
    <w:p w:rsidR="00800043" w:rsidRDefault="00800043" w:rsidP="002C7C1B">
      <w:pPr>
        <w:spacing w:after="0" w:line="240" w:lineRule="auto"/>
        <w:rPr>
          <w:rFonts w:ascii="Times New Roman" w:eastAsia="Times New Roman" w:hAnsi="Times New Roman"/>
          <w:b/>
          <w:noProof/>
          <w:sz w:val="32"/>
          <w:szCs w:val="32"/>
          <w:lang w:val="uk-UA" w:eastAsia="ru-RU"/>
        </w:rPr>
      </w:pPr>
    </w:p>
    <w:p w:rsidR="00800043" w:rsidRDefault="00800043" w:rsidP="002C7C1B">
      <w:pPr>
        <w:spacing w:after="0" w:line="240" w:lineRule="auto"/>
        <w:rPr>
          <w:rFonts w:ascii="Times New Roman" w:eastAsia="Times New Roman" w:hAnsi="Times New Roman"/>
          <w:b/>
          <w:noProof/>
          <w:sz w:val="32"/>
          <w:szCs w:val="32"/>
          <w:lang w:val="uk-UA" w:eastAsia="ru-RU"/>
        </w:rPr>
      </w:pPr>
    </w:p>
    <w:p w:rsidR="00800043" w:rsidRDefault="00800043" w:rsidP="002C7C1B">
      <w:pPr>
        <w:spacing w:after="0" w:line="240" w:lineRule="auto"/>
        <w:rPr>
          <w:rFonts w:ascii="Times New Roman" w:eastAsia="Times New Roman" w:hAnsi="Times New Roman"/>
          <w:b/>
          <w:noProof/>
          <w:sz w:val="32"/>
          <w:szCs w:val="32"/>
          <w:lang w:val="uk-UA" w:eastAsia="ru-RU"/>
        </w:rPr>
      </w:pPr>
    </w:p>
    <w:p w:rsidR="00800043" w:rsidRDefault="00800043" w:rsidP="002C7C1B">
      <w:pPr>
        <w:spacing w:after="0" w:line="240" w:lineRule="auto"/>
        <w:rPr>
          <w:rFonts w:ascii="Times New Roman" w:eastAsia="Times New Roman" w:hAnsi="Times New Roman"/>
          <w:b/>
          <w:noProof/>
          <w:sz w:val="32"/>
          <w:szCs w:val="32"/>
          <w:lang w:val="uk-UA" w:eastAsia="ru-RU"/>
        </w:rPr>
      </w:pPr>
    </w:p>
    <w:p w:rsidR="00800043" w:rsidRDefault="00800043" w:rsidP="002C7C1B">
      <w:pPr>
        <w:spacing w:after="0" w:line="240" w:lineRule="auto"/>
        <w:rPr>
          <w:rFonts w:ascii="Times New Roman" w:eastAsia="Times New Roman" w:hAnsi="Times New Roman"/>
          <w:b/>
          <w:noProof/>
          <w:sz w:val="32"/>
          <w:szCs w:val="32"/>
          <w:lang w:val="uk-UA" w:eastAsia="ru-RU"/>
        </w:rPr>
      </w:pPr>
    </w:p>
    <w:p w:rsidR="00800043" w:rsidRDefault="00800043" w:rsidP="002C7C1B">
      <w:pPr>
        <w:spacing w:after="0" w:line="240" w:lineRule="auto"/>
        <w:rPr>
          <w:rFonts w:ascii="Times New Roman" w:eastAsia="Times New Roman" w:hAnsi="Times New Roman"/>
          <w:b/>
          <w:noProof/>
          <w:sz w:val="32"/>
          <w:szCs w:val="32"/>
          <w:lang w:val="uk-UA" w:eastAsia="ru-RU"/>
        </w:rPr>
      </w:pPr>
    </w:p>
    <w:p w:rsidR="00800043" w:rsidRDefault="00800043" w:rsidP="002C7C1B">
      <w:pPr>
        <w:spacing w:after="0" w:line="240" w:lineRule="auto"/>
        <w:rPr>
          <w:rFonts w:ascii="Times New Roman" w:eastAsia="Times New Roman" w:hAnsi="Times New Roman"/>
          <w:b/>
          <w:noProof/>
          <w:sz w:val="32"/>
          <w:szCs w:val="32"/>
          <w:lang w:val="uk-UA" w:eastAsia="ru-RU"/>
        </w:rPr>
      </w:pPr>
    </w:p>
    <w:p w:rsidR="00800043" w:rsidRDefault="00800043" w:rsidP="002C7C1B">
      <w:pPr>
        <w:spacing w:after="0" w:line="240" w:lineRule="auto"/>
        <w:rPr>
          <w:rFonts w:ascii="Times New Roman" w:eastAsia="Times New Roman" w:hAnsi="Times New Roman"/>
          <w:b/>
          <w:noProof/>
          <w:sz w:val="32"/>
          <w:szCs w:val="32"/>
          <w:lang w:val="uk-UA" w:eastAsia="ru-RU"/>
        </w:rPr>
      </w:pPr>
    </w:p>
    <w:p w:rsidR="00800043" w:rsidRDefault="00800043" w:rsidP="002C7C1B">
      <w:pPr>
        <w:spacing w:after="0" w:line="240" w:lineRule="auto"/>
        <w:rPr>
          <w:rFonts w:ascii="Times New Roman" w:eastAsia="Times New Roman" w:hAnsi="Times New Roman"/>
          <w:b/>
          <w:noProof/>
          <w:sz w:val="32"/>
          <w:szCs w:val="32"/>
          <w:lang w:val="uk-UA" w:eastAsia="ru-RU"/>
        </w:rPr>
      </w:pPr>
    </w:p>
    <w:tbl>
      <w:tblPr>
        <w:tblpPr w:leftFromText="180" w:rightFromText="180" w:vertAnchor="page" w:horzAnchor="margin" w:tblpY="1216"/>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
        <w:gridCol w:w="7468"/>
        <w:gridCol w:w="1243"/>
      </w:tblGrid>
      <w:tr w:rsidR="009A673E" w:rsidRPr="00B74DD2" w:rsidTr="003E7E6D">
        <w:tc>
          <w:tcPr>
            <w:tcW w:w="1116" w:type="dxa"/>
            <w:tcBorders>
              <w:top w:val="single" w:sz="4" w:space="0" w:color="auto"/>
              <w:left w:val="single" w:sz="4" w:space="0" w:color="auto"/>
              <w:bottom w:val="single" w:sz="4" w:space="0" w:color="auto"/>
              <w:right w:val="single" w:sz="4" w:space="0" w:color="auto"/>
            </w:tcBorders>
            <w:shd w:val="clear" w:color="auto" w:fill="FFFF00"/>
            <w:hideMark/>
          </w:tcPr>
          <w:p w:rsidR="009A673E" w:rsidRPr="00B74DD2" w:rsidRDefault="009A673E" w:rsidP="00435975">
            <w:pPr>
              <w:spacing w:after="0" w:line="240" w:lineRule="auto"/>
              <w:jc w:val="center"/>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lastRenderedPageBreak/>
              <w:t>№ з/п</w:t>
            </w:r>
          </w:p>
        </w:tc>
        <w:tc>
          <w:tcPr>
            <w:tcW w:w="7468" w:type="dxa"/>
            <w:tcBorders>
              <w:top w:val="single" w:sz="4" w:space="0" w:color="auto"/>
              <w:left w:val="single" w:sz="4" w:space="0" w:color="auto"/>
              <w:bottom w:val="single" w:sz="4" w:space="0" w:color="auto"/>
              <w:right w:val="single" w:sz="4" w:space="0" w:color="auto"/>
            </w:tcBorders>
            <w:shd w:val="clear" w:color="auto" w:fill="FFFF00"/>
            <w:hideMark/>
          </w:tcPr>
          <w:p w:rsidR="009A673E" w:rsidRPr="00B74DD2" w:rsidRDefault="009A673E" w:rsidP="00435975">
            <w:pPr>
              <w:spacing w:after="0" w:line="240" w:lineRule="auto"/>
              <w:jc w:val="center"/>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Зміст роботи</w:t>
            </w:r>
          </w:p>
        </w:tc>
        <w:tc>
          <w:tcPr>
            <w:tcW w:w="1243" w:type="dxa"/>
            <w:tcBorders>
              <w:top w:val="single" w:sz="4" w:space="0" w:color="auto"/>
              <w:left w:val="single" w:sz="4" w:space="0" w:color="auto"/>
              <w:bottom w:val="single" w:sz="4" w:space="0" w:color="auto"/>
              <w:right w:val="single" w:sz="4" w:space="0" w:color="auto"/>
            </w:tcBorders>
            <w:shd w:val="clear" w:color="auto" w:fill="FFFF00"/>
            <w:hideMark/>
          </w:tcPr>
          <w:p w:rsidR="009A673E" w:rsidRPr="00B74DD2" w:rsidRDefault="009A673E" w:rsidP="00435975">
            <w:pPr>
              <w:spacing w:after="0" w:line="240" w:lineRule="auto"/>
              <w:jc w:val="center"/>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Сторінки</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p>
        </w:tc>
        <w:tc>
          <w:tcPr>
            <w:tcW w:w="74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spacing w:after="0" w:line="240" w:lineRule="auto"/>
              <w:rPr>
                <w:rFonts w:ascii="Times New Roman" w:hAnsi="Times New Roman"/>
                <w:b/>
                <w:sz w:val="24"/>
                <w:szCs w:val="24"/>
                <w:lang w:val="uk-UA"/>
              </w:rPr>
            </w:pPr>
            <w:r w:rsidRPr="004A1438">
              <w:rPr>
                <w:rFonts w:ascii="Times New Roman" w:hAnsi="Times New Roman"/>
                <w:b/>
                <w:sz w:val="24"/>
                <w:szCs w:val="24"/>
                <w:lang w:val="uk-UA"/>
              </w:rPr>
              <w:t xml:space="preserve">Загальна інформація про </w:t>
            </w:r>
            <w:r w:rsidR="00A82B7B">
              <w:rPr>
                <w:rFonts w:ascii="Times New Roman" w:hAnsi="Times New Roman"/>
                <w:b/>
                <w:sz w:val="24"/>
                <w:szCs w:val="24"/>
                <w:lang w:val="uk-UA"/>
              </w:rPr>
              <w:t>гімназію</w:t>
            </w:r>
          </w:p>
        </w:tc>
        <w:tc>
          <w:tcPr>
            <w:tcW w:w="124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spacing w:after="0" w:line="240" w:lineRule="auto"/>
              <w:jc w:val="center"/>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4</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w:t>
            </w:r>
            <w:r w:rsidRPr="00B74DD2">
              <w:rPr>
                <w:rFonts w:ascii="Times New Roman" w:eastAsia="Times New Roman" w:hAnsi="Times New Roman"/>
                <w:b/>
                <w:sz w:val="24"/>
                <w:szCs w:val="24"/>
                <w:lang w:val="uk-UA" w:eastAsia="ru-RU"/>
              </w:rPr>
              <w:t>.</w:t>
            </w:r>
          </w:p>
        </w:tc>
        <w:tc>
          <w:tcPr>
            <w:tcW w:w="7468"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Аналіз роботи за 202</w:t>
            </w:r>
            <w:r w:rsidR="00904E66">
              <w:rPr>
                <w:rFonts w:ascii="Times New Roman" w:eastAsia="Times New Roman" w:hAnsi="Times New Roman"/>
                <w:b/>
                <w:sz w:val="24"/>
                <w:szCs w:val="24"/>
                <w:lang w:val="uk-UA" w:eastAsia="ru-RU"/>
              </w:rPr>
              <w:t>4</w:t>
            </w:r>
            <w:r w:rsidRPr="00B74DD2">
              <w:rPr>
                <w:rFonts w:ascii="Times New Roman" w:eastAsia="Times New Roman" w:hAnsi="Times New Roman"/>
                <w:b/>
                <w:sz w:val="24"/>
                <w:szCs w:val="24"/>
                <w:lang w:val="uk-UA" w:eastAsia="ru-RU"/>
              </w:rPr>
              <w:t>/202</w:t>
            </w:r>
            <w:r w:rsidR="00904E66">
              <w:rPr>
                <w:rFonts w:ascii="Times New Roman" w:eastAsia="Times New Roman" w:hAnsi="Times New Roman"/>
                <w:b/>
                <w:sz w:val="24"/>
                <w:szCs w:val="24"/>
                <w:lang w:val="uk-UA" w:eastAsia="ru-RU"/>
              </w:rPr>
              <w:t>5</w:t>
            </w:r>
            <w:r w:rsidRPr="00B74DD2">
              <w:rPr>
                <w:rFonts w:ascii="Times New Roman" w:eastAsia="Times New Roman" w:hAnsi="Times New Roman"/>
                <w:b/>
                <w:sz w:val="24"/>
                <w:szCs w:val="24"/>
                <w:lang w:val="uk-UA" w:eastAsia="ru-RU"/>
              </w:rPr>
              <w:t xml:space="preserve"> навчальний рік</w:t>
            </w:r>
          </w:p>
        </w:tc>
        <w:tc>
          <w:tcPr>
            <w:tcW w:w="124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E05CC3"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w:t>
            </w:r>
            <w:r w:rsidR="00A82B7B">
              <w:rPr>
                <w:rFonts w:ascii="Times New Roman" w:eastAsia="Times New Roman" w:hAnsi="Times New Roman"/>
                <w:b/>
                <w:sz w:val="24"/>
                <w:szCs w:val="24"/>
                <w:lang w:val="uk-UA" w:eastAsia="ru-RU"/>
              </w:rPr>
              <w:t>-</w:t>
            </w:r>
            <w:r w:rsidR="008B6827">
              <w:rPr>
                <w:rFonts w:ascii="Times New Roman" w:eastAsia="Times New Roman" w:hAnsi="Times New Roman"/>
                <w:b/>
                <w:sz w:val="24"/>
                <w:szCs w:val="24"/>
                <w:lang w:val="uk-UA" w:eastAsia="ru-RU"/>
              </w:rPr>
              <w:t>30</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w:t>
            </w:r>
          </w:p>
        </w:tc>
        <w:tc>
          <w:tcPr>
            <w:tcW w:w="7468"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Освітнє середовище закладу освіти</w:t>
            </w:r>
          </w:p>
        </w:tc>
        <w:tc>
          <w:tcPr>
            <w:tcW w:w="124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30</w:t>
            </w:r>
            <w:r w:rsidR="00A82B7B">
              <w:rPr>
                <w:rFonts w:ascii="Times New Roman" w:eastAsia="Times New Roman" w:hAnsi="Times New Roman"/>
                <w:b/>
                <w:sz w:val="24"/>
                <w:szCs w:val="24"/>
                <w:lang w:val="uk-UA" w:eastAsia="ru-RU"/>
              </w:rPr>
              <w:t>-5</w:t>
            </w:r>
            <w:r>
              <w:rPr>
                <w:rFonts w:ascii="Times New Roman" w:eastAsia="Times New Roman" w:hAnsi="Times New Roman"/>
                <w:b/>
                <w:sz w:val="24"/>
                <w:szCs w:val="24"/>
                <w:lang w:val="uk-UA" w:eastAsia="ru-RU"/>
              </w:rPr>
              <w:t>7</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w:t>
            </w:r>
            <w:r w:rsidRPr="00B74DD2">
              <w:rPr>
                <w:rFonts w:ascii="Times New Roman" w:eastAsia="Times New Roman" w:hAnsi="Times New Roman"/>
                <w:b/>
                <w:sz w:val="24"/>
                <w:szCs w:val="24"/>
                <w:lang w:val="uk-UA" w:eastAsia="ru-RU"/>
              </w:rPr>
              <w:t>.1.</w:t>
            </w:r>
          </w:p>
        </w:tc>
        <w:tc>
          <w:tcPr>
            <w:tcW w:w="74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Забезпечення комфортних і безпечних умов навчання і праці</w:t>
            </w:r>
          </w:p>
        </w:tc>
        <w:tc>
          <w:tcPr>
            <w:tcW w:w="12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A673E" w:rsidRPr="004123A4"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30</w:t>
            </w:r>
            <w:r w:rsidR="00A82B7B">
              <w:rPr>
                <w:rFonts w:ascii="Times New Roman" w:eastAsia="Times New Roman" w:hAnsi="Times New Roman"/>
                <w:b/>
                <w:sz w:val="24"/>
                <w:szCs w:val="24"/>
                <w:lang w:val="uk-UA" w:eastAsia="ru-RU"/>
              </w:rPr>
              <w:t>-4</w:t>
            </w:r>
            <w:r>
              <w:rPr>
                <w:rFonts w:ascii="Times New Roman" w:eastAsia="Times New Roman" w:hAnsi="Times New Roman"/>
                <w:b/>
                <w:sz w:val="24"/>
                <w:szCs w:val="24"/>
                <w:lang w:val="uk-UA" w:eastAsia="ru-RU"/>
              </w:rPr>
              <w:t>8</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Pr="00B74DD2">
              <w:rPr>
                <w:rFonts w:ascii="Times New Roman" w:eastAsia="Times New Roman" w:hAnsi="Times New Roman"/>
                <w:sz w:val="24"/>
                <w:szCs w:val="24"/>
                <w:lang w:val="uk-UA" w:eastAsia="ru-RU"/>
              </w:rPr>
              <w:t>.1.1.</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Створення оптимальних умов для забезпечення права громадян на здобуття повної загальної середньої освіти</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30</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2.1.2.</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 xml:space="preserve">Фінансово-господарська робота, зміцнення матеріально-технічної бази </w:t>
            </w:r>
            <w:r w:rsidR="00A82B7B">
              <w:rPr>
                <w:rFonts w:ascii="Times New Roman" w:eastAsia="Times New Roman" w:hAnsi="Times New Roman"/>
                <w:sz w:val="24"/>
                <w:szCs w:val="24"/>
                <w:lang w:val="uk-UA" w:eastAsia="ru-RU"/>
              </w:rPr>
              <w:t>гімназії</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32</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2.1.3.</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Забезпечення вимог з охорони праці, безпеки життєдіяльності, пожежної безпеки</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1250"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w:t>
            </w:r>
            <w:r w:rsidR="00FD7C0B">
              <w:rPr>
                <w:rFonts w:ascii="Times New Roman" w:eastAsia="Times New Roman" w:hAnsi="Times New Roman"/>
                <w:b/>
                <w:sz w:val="24"/>
                <w:szCs w:val="24"/>
                <w:lang w:val="uk-UA" w:eastAsia="ru-RU"/>
              </w:rPr>
              <w:t>2</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 xml:space="preserve"> 2.1.3.1.</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Охорона праці у закладі освіти</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1250"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w:t>
            </w:r>
            <w:r w:rsidR="00FD7C0B">
              <w:rPr>
                <w:rFonts w:ascii="Times New Roman" w:eastAsia="Times New Roman" w:hAnsi="Times New Roman"/>
                <w:b/>
                <w:sz w:val="24"/>
                <w:szCs w:val="24"/>
                <w:lang w:val="uk-UA" w:eastAsia="ru-RU"/>
              </w:rPr>
              <w:t>2</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2.1.3.2.</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Безпека життєдіяльності здобувачів освіти</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9A673E" w:rsidP="00435975">
            <w:pPr>
              <w:spacing w:after="0" w:line="240" w:lineRule="auto"/>
              <w:jc w:val="center"/>
              <w:rPr>
                <w:rFonts w:ascii="Times New Roman" w:eastAsia="Times New Roman" w:hAnsi="Times New Roman"/>
                <w:b/>
                <w:sz w:val="24"/>
                <w:szCs w:val="24"/>
                <w:lang w:val="uk-UA" w:eastAsia="ru-RU"/>
              </w:rPr>
            </w:pPr>
            <w:r w:rsidRPr="004123A4">
              <w:rPr>
                <w:rFonts w:ascii="Times New Roman" w:eastAsia="Times New Roman" w:hAnsi="Times New Roman"/>
                <w:b/>
                <w:sz w:val="24"/>
                <w:szCs w:val="24"/>
                <w:lang w:val="uk-UA" w:eastAsia="ru-RU"/>
              </w:rPr>
              <w:t>3</w:t>
            </w:r>
            <w:r w:rsidR="00FD7C0B">
              <w:rPr>
                <w:rFonts w:ascii="Times New Roman" w:eastAsia="Times New Roman" w:hAnsi="Times New Roman"/>
                <w:b/>
                <w:sz w:val="24"/>
                <w:szCs w:val="24"/>
                <w:lang w:val="uk-UA" w:eastAsia="ru-RU"/>
              </w:rPr>
              <w:t>7</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2.1.3.2.1.</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Заходи щодо запобігання всім видам дитячого травматизму</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41</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2.1.3.2.2.</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Заходи щодо організації літнього оздоровлення та відпочинку здобувачів освіти</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E05CC3"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w:t>
            </w:r>
            <w:r w:rsidR="00FD7C0B">
              <w:rPr>
                <w:rFonts w:ascii="Times New Roman" w:eastAsia="Times New Roman" w:hAnsi="Times New Roman"/>
                <w:b/>
                <w:sz w:val="24"/>
                <w:szCs w:val="24"/>
                <w:lang w:val="uk-UA" w:eastAsia="ru-RU"/>
              </w:rPr>
              <w:t>4</w:t>
            </w:r>
          </w:p>
        </w:tc>
      </w:tr>
      <w:tr w:rsidR="009A673E" w:rsidRPr="00B74DD2" w:rsidTr="00435975">
        <w:trPr>
          <w:trHeight w:val="271"/>
        </w:trPr>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rPr>
                <w:rFonts w:ascii="Times New Roman" w:hAnsi="Times New Roman"/>
                <w:sz w:val="24"/>
                <w:szCs w:val="24"/>
              </w:rPr>
            </w:pPr>
            <w:r w:rsidRPr="00B74DD2">
              <w:rPr>
                <w:rFonts w:ascii="Times New Roman" w:eastAsia="Times New Roman" w:hAnsi="Times New Roman"/>
                <w:sz w:val="24"/>
                <w:szCs w:val="24"/>
                <w:lang w:val="uk-UA" w:eastAsia="ru-RU"/>
              </w:rPr>
              <w:t>2.1.3.2.3.</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Заходи щодо організації медичного обслуговування здобувачів освіти</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E05CC3"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w:t>
            </w:r>
            <w:r w:rsidR="00FD7C0B">
              <w:rPr>
                <w:rFonts w:ascii="Times New Roman" w:eastAsia="Times New Roman" w:hAnsi="Times New Roman"/>
                <w:b/>
                <w:sz w:val="24"/>
                <w:szCs w:val="24"/>
                <w:lang w:val="uk-UA" w:eastAsia="ru-RU"/>
              </w:rPr>
              <w:t>4</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rPr>
                <w:rFonts w:ascii="Times New Roman" w:hAnsi="Times New Roman"/>
                <w:sz w:val="24"/>
                <w:szCs w:val="24"/>
              </w:rPr>
            </w:pPr>
            <w:r w:rsidRPr="00B74DD2">
              <w:rPr>
                <w:rFonts w:ascii="Times New Roman" w:eastAsia="Times New Roman" w:hAnsi="Times New Roman"/>
                <w:sz w:val="24"/>
                <w:szCs w:val="24"/>
                <w:lang w:val="uk-UA" w:eastAsia="ru-RU"/>
              </w:rPr>
              <w:t>2.1.3.2.4.</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Заходи щодо організації харчування здобувачів освіти</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9A673E" w:rsidP="00435975">
            <w:pPr>
              <w:spacing w:after="0" w:line="240" w:lineRule="auto"/>
              <w:jc w:val="center"/>
              <w:rPr>
                <w:rFonts w:ascii="Times New Roman" w:eastAsia="Times New Roman" w:hAnsi="Times New Roman"/>
                <w:b/>
                <w:sz w:val="24"/>
                <w:szCs w:val="24"/>
                <w:lang w:val="uk-UA" w:eastAsia="ru-RU"/>
              </w:rPr>
            </w:pPr>
            <w:r w:rsidRPr="004123A4">
              <w:rPr>
                <w:rFonts w:ascii="Times New Roman" w:eastAsia="Times New Roman" w:hAnsi="Times New Roman"/>
                <w:b/>
                <w:sz w:val="24"/>
                <w:szCs w:val="24"/>
                <w:lang w:val="uk-UA" w:eastAsia="ru-RU"/>
              </w:rPr>
              <w:t>4</w:t>
            </w:r>
            <w:r w:rsidR="00FD7C0B">
              <w:rPr>
                <w:rFonts w:ascii="Times New Roman" w:eastAsia="Times New Roman" w:hAnsi="Times New Roman"/>
                <w:b/>
                <w:sz w:val="24"/>
                <w:szCs w:val="24"/>
                <w:lang w:val="uk-UA" w:eastAsia="ru-RU"/>
              </w:rPr>
              <w:t>5</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rPr>
                <w:rFonts w:ascii="Times New Roman" w:hAnsi="Times New Roman"/>
                <w:sz w:val="24"/>
                <w:szCs w:val="24"/>
              </w:rPr>
            </w:pPr>
            <w:r w:rsidRPr="00B74DD2">
              <w:rPr>
                <w:rFonts w:ascii="Times New Roman" w:eastAsia="Times New Roman" w:hAnsi="Times New Roman"/>
                <w:sz w:val="24"/>
                <w:szCs w:val="24"/>
                <w:lang w:val="uk-UA" w:eastAsia="ru-RU"/>
              </w:rPr>
              <w:t>2.1.3.2.5.</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Заходи щодо створення умов для формування безпечної поведінки в Інтернеті та використання мережі Інтернет</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9A673E" w:rsidP="00435975">
            <w:pPr>
              <w:spacing w:after="0" w:line="240" w:lineRule="auto"/>
              <w:jc w:val="center"/>
              <w:rPr>
                <w:rFonts w:ascii="Times New Roman" w:eastAsia="Times New Roman" w:hAnsi="Times New Roman"/>
                <w:b/>
                <w:sz w:val="24"/>
                <w:szCs w:val="24"/>
                <w:lang w:val="uk-UA" w:eastAsia="ru-RU"/>
              </w:rPr>
            </w:pPr>
            <w:r w:rsidRPr="004123A4">
              <w:rPr>
                <w:rFonts w:ascii="Times New Roman" w:eastAsia="Times New Roman" w:hAnsi="Times New Roman"/>
                <w:b/>
                <w:sz w:val="24"/>
                <w:szCs w:val="24"/>
                <w:lang w:val="uk-UA" w:eastAsia="ru-RU"/>
              </w:rPr>
              <w:t>4</w:t>
            </w:r>
            <w:r w:rsidR="00FD7C0B">
              <w:rPr>
                <w:rFonts w:ascii="Times New Roman" w:eastAsia="Times New Roman" w:hAnsi="Times New Roman"/>
                <w:b/>
                <w:sz w:val="24"/>
                <w:szCs w:val="24"/>
                <w:lang w:val="uk-UA" w:eastAsia="ru-RU"/>
              </w:rPr>
              <w:t>6</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2.1.3.3.</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Пожежна безпека в закладі освіти</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9A673E" w:rsidP="00435975">
            <w:pPr>
              <w:spacing w:after="0" w:line="240" w:lineRule="auto"/>
              <w:jc w:val="center"/>
              <w:rPr>
                <w:rFonts w:ascii="Times New Roman" w:eastAsia="Times New Roman" w:hAnsi="Times New Roman"/>
                <w:b/>
                <w:sz w:val="24"/>
                <w:szCs w:val="24"/>
                <w:lang w:val="uk-UA" w:eastAsia="ru-RU"/>
              </w:rPr>
            </w:pPr>
            <w:r w:rsidRPr="004123A4">
              <w:rPr>
                <w:rFonts w:ascii="Times New Roman" w:eastAsia="Times New Roman" w:hAnsi="Times New Roman"/>
                <w:b/>
                <w:sz w:val="24"/>
                <w:szCs w:val="24"/>
                <w:lang w:val="uk-UA" w:eastAsia="ru-RU"/>
              </w:rPr>
              <w:t>4</w:t>
            </w:r>
            <w:r w:rsidR="00FD7C0B">
              <w:rPr>
                <w:rFonts w:ascii="Times New Roman" w:eastAsia="Times New Roman" w:hAnsi="Times New Roman"/>
                <w:b/>
                <w:sz w:val="24"/>
                <w:szCs w:val="24"/>
                <w:lang w:val="uk-UA" w:eastAsia="ru-RU"/>
              </w:rPr>
              <w:t>6</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2.1.3.4.</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Цивільний захист</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9A673E" w:rsidP="00435975">
            <w:pPr>
              <w:spacing w:after="0" w:line="240" w:lineRule="auto"/>
              <w:jc w:val="center"/>
              <w:rPr>
                <w:rFonts w:ascii="Times New Roman" w:eastAsia="Times New Roman" w:hAnsi="Times New Roman"/>
                <w:b/>
                <w:sz w:val="24"/>
                <w:szCs w:val="24"/>
                <w:lang w:val="uk-UA" w:eastAsia="ru-RU"/>
              </w:rPr>
            </w:pPr>
            <w:r w:rsidRPr="004123A4">
              <w:rPr>
                <w:rFonts w:ascii="Times New Roman" w:eastAsia="Times New Roman" w:hAnsi="Times New Roman"/>
                <w:b/>
                <w:sz w:val="24"/>
                <w:szCs w:val="24"/>
                <w:lang w:val="uk-UA" w:eastAsia="ru-RU"/>
              </w:rPr>
              <w:t>4</w:t>
            </w:r>
            <w:r w:rsidR="00FD7C0B">
              <w:rPr>
                <w:rFonts w:ascii="Times New Roman" w:eastAsia="Times New Roman" w:hAnsi="Times New Roman"/>
                <w:b/>
                <w:sz w:val="24"/>
                <w:szCs w:val="24"/>
                <w:lang w:val="uk-UA" w:eastAsia="ru-RU"/>
              </w:rPr>
              <w:t>7</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2.1.3.5.</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Адаптація та інтеграція здобувачів освіти до освітнього процесу</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9A673E" w:rsidP="00435975">
            <w:pPr>
              <w:spacing w:after="0" w:line="240" w:lineRule="auto"/>
              <w:jc w:val="center"/>
              <w:rPr>
                <w:rFonts w:ascii="Times New Roman" w:eastAsia="Times New Roman" w:hAnsi="Times New Roman"/>
                <w:b/>
                <w:sz w:val="24"/>
                <w:szCs w:val="24"/>
                <w:lang w:val="uk-UA" w:eastAsia="ru-RU"/>
              </w:rPr>
            </w:pPr>
            <w:r w:rsidRPr="004123A4">
              <w:rPr>
                <w:rFonts w:ascii="Times New Roman" w:eastAsia="Times New Roman" w:hAnsi="Times New Roman"/>
                <w:b/>
                <w:sz w:val="24"/>
                <w:szCs w:val="24"/>
                <w:lang w:val="uk-UA" w:eastAsia="ru-RU"/>
              </w:rPr>
              <w:t>4</w:t>
            </w:r>
            <w:r w:rsidR="00FD7C0B">
              <w:rPr>
                <w:rFonts w:ascii="Times New Roman" w:eastAsia="Times New Roman" w:hAnsi="Times New Roman"/>
                <w:b/>
                <w:sz w:val="24"/>
                <w:szCs w:val="24"/>
                <w:lang w:val="uk-UA" w:eastAsia="ru-RU"/>
              </w:rPr>
              <w:t>8</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2.2.</w:t>
            </w:r>
          </w:p>
        </w:tc>
        <w:tc>
          <w:tcPr>
            <w:tcW w:w="74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Створення освітнього середовища, вільного від будь-яких форм насильства та дискримінації</w:t>
            </w:r>
          </w:p>
        </w:tc>
        <w:tc>
          <w:tcPr>
            <w:tcW w:w="12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A673E" w:rsidRPr="004123A4" w:rsidRDefault="009A673E" w:rsidP="00435975">
            <w:pPr>
              <w:spacing w:after="0" w:line="240" w:lineRule="auto"/>
              <w:jc w:val="center"/>
              <w:rPr>
                <w:rFonts w:ascii="Times New Roman" w:eastAsia="Times New Roman" w:hAnsi="Times New Roman"/>
                <w:b/>
                <w:sz w:val="24"/>
                <w:szCs w:val="24"/>
                <w:lang w:val="uk-UA" w:eastAsia="ru-RU"/>
              </w:rPr>
            </w:pPr>
            <w:r w:rsidRPr="004123A4">
              <w:rPr>
                <w:rFonts w:ascii="Times New Roman" w:eastAsia="Times New Roman" w:hAnsi="Times New Roman"/>
                <w:b/>
                <w:sz w:val="24"/>
                <w:szCs w:val="24"/>
                <w:lang w:val="uk-UA" w:eastAsia="ru-RU"/>
              </w:rPr>
              <w:t>4</w:t>
            </w:r>
            <w:r w:rsidR="00FD7C0B">
              <w:rPr>
                <w:rFonts w:ascii="Times New Roman" w:eastAsia="Times New Roman" w:hAnsi="Times New Roman"/>
                <w:b/>
                <w:sz w:val="24"/>
                <w:szCs w:val="24"/>
                <w:lang w:val="uk-UA" w:eastAsia="ru-RU"/>
              </w:rPr>
              <w:t>8</w:t>
            </w:r>
            <w:r w:rsidR="00321250">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5</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2.2.1.</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Заходи щодо запобігання будь-яких проявів дискримінації, булінгу в закладі.</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9A673E" w:rsidP="00435975">
            <w:pPr>
              <w:spacing w:after="0" w:line="240" w:lineRule="auto"/>
              <w:jc w:val="center"/>
              <w:rPr>
                <w:rFonts w:ascii="Times New Roman" w:eastAsia="Times New Roman" w:hAnsi="Times New Roman"/>
                <w:b/>
                <w:sz w:val="24"/>
                <w:szCs w:val="24"/>
                <w:lang w:val="uk-UA" w:eastAsia="ru-RU"/>
              </w:rPr>
            </w:pPr>
            <w:r w:rsidRPr="004123A4">
              <w:rPr>
                <w:rFonts w:ascii="Times New Roman" w:eastAsia="Times New Roman" w:hAnsi="Times New Roman"/>
                <w:b/>
                <w:sz w:val="24"/>
                <w:szCs w:val="24"/>
                <w:lang w:val="uk-UA" w:eastAsia="ru-RU"/>
              </w:rPr>
              <w:t>4</w:t>
            </w:r>
            <w:r w:rsidR="00FD7C0B">
              <w:rPr>
                <w:rFonts w:ascii="Times New Roman" w:eastAsia="Times New Roman" w:hAnsi="Times New Roman"/>
                <w:b/>
                <w:sz w:val="24"/>
                <w:szCs w:val="24"/>
                <w:lang w:val="uk-UA" w:eastAsia="ru-RU"/>
              </w:rPr>
              <w:t>8</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2.2.2.</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Заходи щодо забезпечення відвідування занять здобувачами освіти</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1250"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3</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2.2.3.</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Робота з організації працевлаштування випускників</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1250"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4</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2.2.</w:t>
            </w:r>
            <w:r>
              <w:rPr>
                <w:rFonts w:ascii="Times New Roman" w:eastAsia="Times New Roman" w:hAnsi="Times New Roman"/>
                <w:sz w:val="24"/>
                <w:szCs w:val="24"/>
                <w:lang w:val="uk-UA" w:eastAsia="ru-RU"/>
              </w:rPr>
              <w:t>4.</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Заходи щодо роботи з учнями пільгових категорій</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1250"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5</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2.3.</w:t>
            </w:r>
          </w:p>
        </w:tc>
        <w:tc>
          <w:tcPr>
            <w:tcW w:w="74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Формування інклюзивного, розвивального та мотивуючого до навчання освітнього простору</w:t>
            </w:r>
          </w:p>
        </w:tc>
        <w:tc>
          <w:tcPr>
            <w:tcW w:w="12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A673E" w:rsidRPr="004123A4" w:rsidRDefault="00E05CC3"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5</w:t>
            </w:r>
            <w:r w:rsidR="00321250">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7</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2.3.1.</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Організація інклюзивного навчання дітей з особливими освітніми потребами</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E05CC3"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5</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2.3.2.</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321250"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Заходи щодо формування навичок здорового способу життя</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E05CC3"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2.3.3.</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321250"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Організація роботи бібліотеки як простору інформаційної взаємодії та соціально-культурної комунікації учасників освітнього процесу</w:t>
            </w:r>
            <w:r w:rsidR="00325C84">
              <w:rPr>
                <w:rFonts w:ascii="Times New Roman" w:eastAsia="Times New Roman" w:hAnsi="Times New Roman"/>
                <w:sz w:val="24"/>
                <w:szCs w:val="24"/>
                <w:lang w:val="uk-UA" w:eastAsia="ru-RU"/>
              </w:rPr>
              <w:t xml:space="preserve"> (</w:t>
            </w:r>
            <w:r w:rsidR="00FD7C0B">
              <w:rPr>
                <w:rFonts w:ascii="Times New Roman" w:hAnsi="Times New Roman"/>
                <w:sz w:val="24"/>
                <w:szCs w:val="24"/>
                <w:lang w:val="uk-UA"/>
              </w:rPr>
              <w:t xml:space="preserve"> додаток  1</w:t>
            </w:r>
            <w:r w:rsidR="00325C84">
              <w:rPr>
                <w:rFonts w:ascii="Times New Roman" w:eastAsia="Times New Roman" w:hAnsi="Times New Roman"/>
                <w:sz w:val="24"/>
                <w:szCs w:val="24"/>
                <w:lang w:val="uk-UA" w:eastAsia="ru-RU"/>
              </w:rPr>
              <w:t>)</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E05CC3"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7</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2.3.4.</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321250" w:rsidP="00435975">
            <w:pPr>
              <w:spacing w:after="0" w:line="240" w:lineRule="auto"/>
              <w:jc w:val="both"/>
              <w:rPr>
                <w:rFonts w:ascii="Times New Roman" w:eastAsia="Times New Roman" w:hAnsi="Times New Roman"/>
                <w:sz w:val="24"/>
                <w:szCs w:val="24"/>
                <w:lang w:val="uk-UA" w:eastAsia="ru-RU"/>
              </w:rPr>
            </w:pPr>
            <w:r w:rsidRPr="001C7C7A">
              <w:rPr>
                <w:rFonts w:ascii="Times New Roman" w:hAnsi="Times New Roman"/>
                <w:sz w:val="24"/>
                <w:szCs w:val="24"/>
                <w:lang w:val="uk-UA"/>
              </w:rPr>
              <w:t>Організація роботи етнографічного музею «Берегиня» як простору інформаційної взаємодії та соціально-культурної комунікації учасників освітнього процесу</w:t>
            </w:r>
            <w:r w:rsidR="00FD7C0B">
              <w:rPr>
                <w:rFonts w:ascii="Times New Roman" w:hAnsi="Times New Roman"/>
                <w:sz w:val="24"/>
                <w:szCs w:val="24"/>
                <w:lang w:val="uk-UA"/>
              </w:rPr>
              <w:t xml:space="preserve"> </w:t>
            </w:r>
            <w:r w:rsidR="00325C84">
              <w:rPr>
                <w:rFonts w:ascii="Times New Roman" w:eastAsia="Times New Roman" w:hAnsi="Times New Roman"/>
                <w:sz w:val="24"/>
                <w:szCs w:val="24"/>
                <w:lang w:val="uk-UA" w:eastAsia="ru-RU"/>
              </w:rPr>
              <w:t>(</w:t>
            </w:r>
            <w:r w:rsidR="00FD7C0B">
              <w:rPr>
                <w:rFonts w:ascii="Times New Roman" w:hAnsi="Times New Roman"/>
                <w:sz w:val="24"/>
                <w:szCs w:val="24"/>
                <w:lang w:val="uk-UA"/>
              </w:rPr>
              <w:t xml:space="preserve"> додаток  2</w:t>
            </w:r>
            <w:r w:rsidR="00325C84">
              <w:rPr>
                <w:rFonts w:ascii="Times New Roman" w:eastAsia="Times New Roman" w:hAnsi="Times New Roman"/>
                <w:sz w:val="24"/>
                <w:szCs w:val="24"/>
                <w:lang w:val="uk-UA" w:eastAsia="ru-RU"/>
              </w:rPr>
              <w:t>)</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E05CC3"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7</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3.</w:t>
            </w:r>
          </w:p>
        </w:tc>
        <w:tc>
          <w:tcPr>
            <w:tcW w:w="74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Система оцінювання здобувачів освіти</w:t>
            </w:r>
          </w:p>
        </w:tc>
        <w:tc>
          <w:tcPr>
            <w:tcW w:w="124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8</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3.1.</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План-графік здійснення моніторингу організації освітнього процесу</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8</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3.2.</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 xml:space="preserve">План-графік проведення контрольних робіт за завданнями адміністрації </w:t>
            </w:r>
            <w:r w:rsidR="00A82B7B">
              <w:rPr>
                <w:rFonts w:ascii="Times New Roman" w:eastAsia="Times New Roman" w:hAnsi="Times New Roman"/>
                <w:sz w:val="24"/>
                <w:szCs w:val="24"/>
                <w:lang w:val="uk-UA" w:eastAsia="ru-RU"/>
              </w:rPr>
              <w:t xml:space="preserve"> гімназії</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8</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4.</w:t>
            </w:r>
          </w:p>
        </w:tc>
        <w:tc>
          <w:tcPr>
            <w:tcW w:w="74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Педагогічна діяльність педагогічних працівників закладу освіти</w:t>
            </w:r>
          </w:p>
        </w:tc>
        <w:tc>
          <w:tcPr>
            <w:tcW w:w="124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8</w:t>
            </w:r>
            <w:r>
              <w:rPr>
                <w:rFonts w:ascii="Times New Roman" w:eastAsia="Times New Roman" w:hAnsi="Times New Roman"/>
                <w:b/>
                <w:sz w:val="24"/>
                <w:szCs w:val="24"/>
                <w:lang w:val="uk-UA" w:eastAsia="ru-RU"/>
              </w:rPr>
              <w:t>-</w:t>
            </w:r>
            <w:r w:rsidR="00FD7C0B">
              <w:rPr>
                <w:rFonts w:ascii="Times New Roman" w:eastAsia="Times New Roman" w:hAnsi="Times New Roman"/>
                <w:b/>
                <w:sz w:val="24"/>
                <w:szCs w:val="24"/>
                <w:lang w:val="uk-UA" w:eastAsia="ru-RU"/>
              </w:rPr>
              <w:t>62</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4.1.</w:t>
            </w:r>
          </w:p>
        </w:tc>
        <w:tc>
          <w:tcPr>
            <w:tcW w:w="746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Організація методичної роботи педагогічних працівників</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w:t>
            </w:r>
            <w:r w:rsidR="00FD7C0B">
              <w:rPr>
                <w:rFonts w:ascii="Times New Roman" w:eastAsia="Times New Roman" w:hAnsi="Times New Roman"/>
                <w:b/>
                <w:sz w:val="24"/>
                <w:szCs w:val="24"/>
                <w:lang w:val="uk-UA" w:eastAsia="ru-RU"/>
              </w:rPr>
              <w:t>8</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shd w:val="clear" w:color="auto" w:fill="auto"/>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4.1.1.</w:t>
            </w:r>
          </w:p>
        </w:tc>
        <w:tc>
          <w:tcPr>
            <w:tcW w:w="7468" w:type="dxa"/>
            <w:tcBorders>
              <w:top w:val="single" w:sz="4" w:space="0" w:color="auto"/>
              <w:left w:val="single" w:sz="4" w:space="0" w:color="auto"/>
              <w:bottom w:val="single" w:sz="4" w:space="0" w:color="auto"/>
              <w:right w:val="single" w:sz="4" w:space="0" w:color="auto"/>
            </w:tcBorders>
            <w:shd w:val="clear" w:color="auto" w:fill="auto"/>
          </w:tcPr>
          <w:p w:rsidR="009A673E" w:rsidRPr="006E0F40" w:rsidRDefault="009A673E" w:rsidP="00FD7C0B">
            <w:pPr>
              <w:spacing w:after="0" w:line="240" w:lineRule="auto"/>
              <w:ind w:left="-90"/>
              <w:jc w:val="both"/>
              <w:rPr>
                <w:rFonts w:ascii="Times New Roman" w:eastAsia="Times New Roman" w:hAnsi="Times New Roman"/>
                <w:sz w:val="24"/>
                <w:szCs w:val="24"/>
                <w:lang w:val="uk-UA" w:eastAsia="ru-RU"/>
              </w:rPr>
            </w:pPr>
            <w:r w:rsidRPr="006E0F40">
              <w:rPr>
                <w:rFonts w:ascii="Times New Roman" w:hAnsi="Times New Roman"/>
                <w:sz w:val="24"/>
                <w:szCs w:val="24"/>
                <w:lang w:val="uk-UA"/>
              </w:rPr>
              <w:t>Організація роботи методичних об’єднань закладу освіти</w:t>
            </w:r>
            <w:r w:rsidR="00325C84">
              <w:rPr>
                <w:rFonts w:ascii="Times New Roman" w:hAnsi="Times New Roman"/>
                <w:sz w:val="24"/>
                <w:szCs w:val="24"/>
                <w:lang w:val="uk-UA"/>
              </w:rPr>
              <w:t xml:space="preserve"> (додаток</w:t>
            </w:r>
            <w:r w:rsidR="00FD7C0B">
              <w:rPr>
                <w:rFonts w:ascii="Times New Roman" w:hAnsi="Times New Roman"/>
                <w:sz w:val="24"/>
                <w:szCs w:val="24"/>
                <w:lang w:val="uk-UA"/>
              </w:rPr>
              <w:t xml:space="preserve"> 3,4</w:t>
            </w:r>
            <w:r w:rsidR="00325C84">
              <w:rPr>
                <w:rFonts w:ascii="Times New Roman" w:hAnsi="Times New Roman"/>
                <w:sz w:val="24"/>
                <w:szCs w:val="24"/>
                <w:lang w:val="uk-UA"/>
              </w:rPr>
              <w:t xml:space="preserve">  )</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9A673E" w:rsidRPr="004123A4"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61</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shd w:val="clear" w:color="auto" w:fill="auto"/>
          </w:tcPr>
          <w:p w:rsidR="009A673E" w:rsidRPr="004E0104"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4E0104">
              <w:rPr>
                <w:rFonts w:ascii="Times New Roman" w:eastAsia="Times New Roman" w:hAnsi="Times New Roman"/>
                <w:sz w:val="24"/>
                <w:szCs w:val="24"/>
                <w:lang w:val="uk-UA" w:eastAsia="ru-RU"/>
              </w:rPr>
              <w:t>4.1.2.</w:t>
            </w:r>
          </w:p>
        </w:tc>
        <w:tc>
          <w:tcPr>
            <w:tcW w:w="7468" w:type="dxa"/>
            <w:tcBorders>
              <w:top w:val="single" w:sz="4" w:space="0" w:color="auto"/>
              <w:left w:val="single" w:sz="4" w:space="0" w:color="auto"/>
              <w:bottom w:val="single" w:sz="4" w:space="0" w:color="auto"/>
              <w:right w:val="single" w:sz="4" w:space="0" w:color="auto"/>
            </w:tcBorders>
            <w:shd w:val="clear" w:color="auto" w:fill="auto"/>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Організація роботи з атестації педагогічних працівників</w:t>
            </w:r>
            <w:r w:rsidR="00325C84">
              <w:rPr>
                <w:rFonts w:ascii="Times New Roman" w:eastAsia="Times New Roman" w:hAnsi="Times New Roman"/>
                <w:sz w:val="24"/>
                <w:szCs w:val="24"/>
                <w:lang w:val="uk-UA" w:eastAsia="ru-RU"/>
              </w:rPr>
              <w:t xml:space="preserve"> </w:t>
            </w:r>
            <w:r w:rsidR="00325C84">
              <w:rPr>
                <w:rFonts w:ascii="Times New Roman" w:hAnsi="Times New Roman"/>
                <w:sz w:val="24"/>
                <w:szCs w:val="24"/>
                <w:lang w:val="uk-UA"/>
              </w:rPr>
              <w:t xml:space="preserve">(додаток  </w:t>
            </w:r>
            <w:r w:rsidR="00FD7C0B">
              <w:rPr>
                <w:rFonts w:ascii="Times New Roman" w:hAnsi="Times New Roman"/>
                <w:sz w:val="24"/>
                <w:szCs w:val="24"/>
                <w:lang w:val="uk-UA"/>
              </w:rPr>
              <w:t>5</w:t>
            </w:r>
            <w:r w:rsidR="00325C84">
              <w:rPr>
                <w:rFonts w:ascii="Times New Roman" w:hAnsi="Times New Roman"/>
                <w:sz w:val="24"/>
                <w:szCs w:val="24"/>
                <w:lang w:val="uk-UA"/>
              </w:rPr>
              <w:t>)</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9A673E" w:rsidRPr="004123A4"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61</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4.3.</w:t>
            </w:r>
          </w:p>
        </w:tc>
        <w:tc>
          <w:tcPr>
            <w:tcW w:w="746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Виховний процес у закладі освіти</w:t>
            </w:r>
            <w:r w:rsidR="00325C84">
              <w:rPr>
                <w:rFonts w:ascii="Times New Roman" w:eastAsia="Times New Roman" w:hAnsi="Times New Roman"/>
                <w:b/>
                <w:sz w:val="24"/>
                <w:szCs w:val="24"/>
                <w:lang w:val="uk-UA" w:eastAsia="ru-RU"/>
              </w:rPr>
              <w:t xml:space="preserve"> </w:t>
            </w:r>
            <w:r w:rsidR="00325C84" w:rsidRPr="004E0104">
              <w:rPr>
                <w:rFonts w:ascii="Times New Roman" w:hAnsi="Times New Roman"/>
                <w:b/>
                <w:sz w:val="24"/>
                <w:szCs w:val="24"/>
                <w:lang w:val="uk-UA"/>
              </w:rPr>
              <w:t xml:space="preserve">(додаток  </w:t>
            </w:r>
            <w:r w:rsidR="00FD7C0B">
              <w:rPr>
                <w:rFonts w:ascii="Times New Roman" w:hAnsi="Times New Roman"/>
                <w:b/>
                <w:sz w:val="24"/>
                <w:szCs w:val="24"/>
                <w:lang w:val="uk-UA"/>
              </w:rPr>
              <w:t>6</w:t>
            </w:r>
            <w:r w:rsidR="00325C84" w:rsidRPr="004E0104">
              <w:rPr>
                <w:rFonts w:ascii="Times New Roman" w:hAnsi="Times New Roman"/>
                <w:b/>
                <w:sz w:val="24"/>
                <w:szCs w:val="24"/>
                <w:lang w:val="uk-UA"/>
              </w:rPr>
              <w:t>)</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4123A4"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62</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lastRenderedPageBreak/>
              <w:t>5.</w:t>
            </w:r>
          </w:p>
        </w:tc>
        <w:tc>
          <w:tcPr>
            <w:tcW w:w="74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Управлінські процеси закладу освіти</w:t>
            </w:r>
          </w:p>
        </w:tc>
        <w:tc>
          <w:tcPr>
            <w:tcW w:w="124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4123A4"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62</w:t>
            </w:r>
            <w:r w:rsidR="00325C84">
              <w:rPr>
                <w:rFonts w:ascii="Times New Roman" w:eastAsia="Times New Roman" w:hAnsi="Times New Roman"/>
                <w:b/>
                <w:sz w:val="24"/>
                <w:szCs w:val="24"/>
                <w:lang w:val="uk-UA" w:eastAsia="ru-RU"/>
              </w:rPr>
              <w:t>-</w:t>
            </w:r>
            <w:r>
              <w:rPr>
                <w:rFonts w:ascii="Times New Roman" w:eastAsia="Times New Roman" w:hAnsi="Times New Roman"/>
                <w:b/>
                <w:sz w:val="24"/>
                <w:szCs w:val="24"/>
                <w:lang w:val="uk-UA" w:eastAsia="ru-RU"/>
              </w:rPr>
              <w:t>65</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5.1.</w:t>
            </w:r>
          </w:p>
        </w:tc>
        <w:tc>
          <w:tcPr>
            <w:tcW w:w="746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Контрольно-аналітична діяльність</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4123A4"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62-65</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5.1.1.</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Циклограма внутрішньошкільного контролю</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62</w:t>
            </w:r>
            <w:r w:rsidR="00325C84">
              <w:rPr>
                <w:rFonts w:ascii="Times New Roman" w:eastAsia="Times New Roman" w:hAnsi="Times New Roman"/>
                <w:b/>
                <w:sz w:val="24"/>
                <w:szCs w:val="24"/>
                <w:lang w:val="uk-UA" w:eastAsia="ru-RU"/>
              </w:rPr>
              <w:t>-6</w:t>
            </w:r>
            <w:r>
              <w:rPr>
                <w:rFonts w:ascii="Times New Roman" w:eastAsia="Times New Roman" w:hAnsi="Times New Roman"/>
                <w:b/>
                <w:sz w:val="24"/>
                <w:szCs w:val="24"/>
                <w:lang w:val="uk-UA" w:eastAsia="ru-RU"/>
              </w:rPr>
              <w:t>3</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5.1.2.</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Оглядовий контроль</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w:t>
            </w:r>
            <w:r w:rsidR="00FD7C0B">
              <w:rPr>
                <w:rFonts w:ascii="Times New Roman" w:eastAsia="Times New Roman" w:hAnsi="Times New Roman"/>
                <w:b/>
                <w:sz w:val="24"/>
                <w:szCs w:val="24"/>
                <w:lang w:val="uk-UA" w:eastAsia="ru-RU"/>
              </w:rPr>
              <w:t>3</w:t>
            </w:r>
            <w:r>
              <w:rPr>
                <w:rFonts w:ascii="Times New Roman" w:eastAsia="Times New Roman" w:hAnsi="Times New Roman"/>
                <w:b/>
                <w:sz w:val="24"/>
                <w:szCs w:val="24"/>
                <w:lang w:val="uk-UA" w:eastAsia="ru-RU"/>
              </w:rPr>
              <w:t>-6</w:t>
            </w:r>
            <w:r w:rsidR="00FD7C0B">
              <w:rPr>
                <w:rFonts w:ascii="Times New Roman" w:eastAsia="Times New Roman" w:hAnsi="Times New Roman"/>
                <w:b/>
                <w:sz w:val="24"/>
                <w:szCs w:val="24"/>
                <w:lang w:val="uk-UA" w:eastAsia="ru-RU"/>
              </w:rPr>
              <w:t>4</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5.1.3</w:t>
            </w:r>
            <w:r w:rsidRPr="00B74DD2">
              <w:rPr>
                <w:rFonts w:ascii="Times New Roman" w:eastAsia="Times New Roman" w:hAnsi="Times New Roman"/>
                <w:sz w:val="24"/>
                <w:szCs w:val="24"/>
                <w:lang w:val="uk-UA" w:eastAsia="ru-RU"/>
              </w:rPr>
              <w:t>.</w:t>
            </w:r>
          </w:p>
        </w:tc>
        <w:tc>
          <w:tcPr>
            <w:tcW w:w="7468" w:type="dxa"/>
            <w:tcBorders>
              <w:top w:val="single" w:sz="4" w:space="0" w:color="auto"/>
              <w:left w:val="single" w:sz="4" w:space="0" w:color="auto"/>
              <w:bottom w:val="single" w:sz="4" w:space="0" w:color="auto"/>
              <w:right w:val="single" w:sz="4" w:space="0" w:color="auto"/>
            </w:tcBorders>
          </w:tcPr>
          <w:p w:rsidR="009A673E" w:rsidRPr="006E0F40" w:rsidRDefault="009A673E" w:rsidP="00435975">
            <w:pPr>
              <w:spacing w:after="0" w:line="240" w:lineRule="auto"/>
              <w:jc w:val="both"/>
              <w:rPr>
                <w:rFonts w:ascii="Times New Roman" w:eastAsia="Times New Roman" w:hAnsi="Times New Roman"/>
                <w:sz w:val="24"/>
                <w:szCs w:val="24"/>
                <w:lang w:val="uk-UA" w:eastAsia="ru-RU"/>
              </w:rPr>
            </w:pPr>
            <w:r w:rsidRPr="006E0F40">
              <w:rPr>
                <w:rFonts w:ascii="Times New Roman" w:hAnsi="Times New Roman"/>
                <w:sz w:val="24"/>
                <w:szCs w:val="24"/>
                <w:lang w:val="uk-UA"/>
              </w:rPr>
              <w:t>Перспективний план контролю за станом викладання навчальних предметів</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w:t>
            </w:r>
            <w:r w:rsidR="00FD7C0B">
              <w:rPr>
                <w:rFonts w:ascii="Times New Roman" w:eastAsia="Times New Roman" w:hAnsi="Times New Roman"/>
                <w:b/>
                <w:sz w:val="24"/>
                <w:szCs w:val="24"/>
                <w:lang w:val="uk-UA" w:eastAsia="ru-RU"/>
              </w:rPr>
              <w:t>4</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tabs>
                <w:tab w:val="left" w:pos="750"/>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5.1.4</w:t>
            </w:r>
            <w:r w:rsidRPr="00B74DD2">
              <w:rPr>
                <w:rFonts w:ascii="Times New Roman" w:eastAsia="Times New Roman" w:hAnsi="Times New Roman"/>
                <w:sz w:val="24"/>
                <w:szCs w:val="24"/>
                <w:lang w:val="uk-UA" w:eastAsia="ru-RU"/>
              </w:rPr>
              <w:t>.</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Здійснення персонального контролю</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w:t>
            </w:r>
            <w:r w:rsidR="00FD7C0B">
              <w:rPr>
                <w:rFonts w:ascii="Times New Roman" w:eastAsia="Times New Roman" w:hAnsi="Times New Roman"/>
                <w:b/>
                <w:sz w:val="24"/>
                <w:szCs w:val="24"/>
                <w:lang w:val="uk-UA" w:eastAsia="ru-RU"/>
              </w:rPr>
              <w:t>4-65</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5.2.</w:t>
            </w:r>
          </w:p>
        </w:tc>
        <w:tc>
          <w:tcPr>
            <w:tcW w:w="746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Тематика засідань дорадчих колегіальних органів</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w:t>
            </w:r>
            <w:r w:rsidR="00FD7C0B">
              <w:rPr>
                <w:rFonts w:ascii="Times New Roman" w:eastAsia="Times New Roman" w:hAnsi="Times New Roman"/>
                <w:b/>
                <w:sz w:val="24"/>
                <w:szCs w:val="24"/>
                <w:lang w:val="uk-UA" w:eastAsia="ru-RU"/>
              </w:rPr>
              <w:t>5</w:t>
            </w:r>
            <w:r>
              <w:rPr>
                <w:rFonts w:ascii="Times New Roman" w:eastAsia="Times New Roman" w:hAnsi="Times New Roman"/>
                <w:b/>
                <w:sz w:val="24"/>
                <w:szCs w:val="24"/>
                <w:lang w:val="uk-UA" w:eastAsia="ru-RU"/>
              </w:rPr>
              <w:t>-7</w:t>
            </w:r>
            <w:r w:rsidR="00FD7C0B">
              <w:rPr>
                <w:rFonts w:ascii="Times New Roman" w:eastAsia="Times New Roman" w:hAnsi="Times New Roman"/>
                <w:b/>
                <w:sz w:val="24"/>
                <w:szCs w:val="24"/>
                <w:lang w:val="uk-UA" w:eastAsia="ru-RU"/>
              </w:rPr>
              <w:t>3</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5.2.1.</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CD0F7C">
              <w:rPr>
                <w:rFonts w:ascii="Times New Roman" w:hAnsi="Times New Roman"/>
                <w:b/>
                <w:sz w:val="24"/>
                <w:szCs w:val="24"/>
                <w:lang w:val="uk-UA" w:eastAsia="ru-RU"/>
              </w:rPr>
              <w:t>Тематика засідань педагогічних рад</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w:t>
            </w:r>
            <w:r w:rsidR="00FD7C0B">
              <w:rPr>
                <w:rFonts w:ascii="Times New Roman" w:eastAsia="Times New Roman" w:hAnsi="Times New Roman"/>
                <w:b/>
                <w:sz w:val="24"/>
                <w:szCs w:val="24"/>
                <w:lang w:val="uk-UA" w:eastAsia="ru-RU"/>
              </w:rPr>
              <w:t>5</w:t>
            </w:r>
            <w:r>
              <w:rPr>
                <w:rFonts w:ascii="Times New Roman" w:eastAsia="Times New Roman" w:hAnsi="Times New Roman"/>
                <w:b/>
                <w:sz w:val="24"/>
                <w:szCs w:val="24"/>
                <w:lang w:val="uk-UA" w:eastAsia="ru-RU"/>
              </w:rPr>
              <w:t>-6</w:t>
            </w:r>
            <w:r w:rsidR="00FD7C0B">
              <w:rPr>
                <w:rFonts w:ascii="Times New Roman" w:eastAsia="Times New Roman" w:hAnsi="Times New Roman"/>
                <w:b/>
                <w:sz w:val="24"/>
                <w:szCs w:val="24"/>
                <w:lang w:val="uk-UA" w:eastAsia="ru-RU"/>
              </w:rPr>
              <w:t>9</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9A673E"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5.2.2.</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rsidR="009A673E" w:rsidRPr="006E0F40" w:rsidRDefault="009A673E" w:rsidP="00435975">
            <w:pPr>
              <w:tabs>
                <w:tab w:val="left" w:pos="1260"/>
                <w:tab w:val="left" w:pos="2410"/>
                <w:tab w:val="left" w:pos="2520"/>
                <w:tab w:val="left" w:pos="2552"/>
              </w:tabs>
              <w:spacing w:after="0" w:line="240" w:lineRule="auto"/>
              <w:rPr>
                <w:rFonts w:ascii="Times New Roman" w:hAnsi="Times New Roman"/>
                <w:b/>
                <w:bCs/>
                <w:sz w:val="24"/>
                <w:szCs w:val="24"/>
                <w:lang w:val="uk-UA" w:eastAsia="ru-RU"/>
              </w:rPr>
            </w:pPr>
            <w:r w:rsidRPr="006E0F40">
              <w:rPr>
                <w:rFonts w:ascii="Times New Roman" w:hAnsi="Times New Roman"/>
                <w:b/>
                <w:bCs/>
                <w:sz w:val="24"/>
                <w:szCs w:val="24"/>
                <w:lang w:val="uk-UA" w:eastAsia="ru-RU"/>
              </w:rPr>
              <w:t xml:space="preserve">Наради при директорові </w:t>
            </w:r>
            <w:r w:rsidR="00A82B7B">
              <w:rPr>
                <w:rFonts w:ascii="Times New Roman" w:eastAsia="Times New Roman" w:hAnsi="Times New Roman"/>
                <w:sz w:val="24"/>
                <w:szCs w:val="24"/>
                <w:lang w:val="uk-UA" w:eastAsia="ru-RU"/>
              </w:rPr>
              <w:t xml:space="preserve"> </w:t>
            </w:r>
            <w:r w:rsidR="00A82B7B" w:rsidRPr="004E0104">
              <w:rPr>
                <w:rFonts w:ascii="Times New Roman" w:eastAsia="Times New Roman" w:hAnsi="Times New Roman"/>
                <w:b/>
                <w:sz w:val="24"/>
                <w:szCs w:val="24"/>
                <w:lang w:val="uk-UA" w:eastAsia="ru-RU"/>
              </w:rPr>
              <w:t>гімназії</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rsidR="009A673E" w:rsidRPr="004123A4" w:rsidRDefault="00FD7C0B"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70</w:t>
            </w:r>
            <w:r w:rsidR="00325C84">
              <w:rPr>
                <w:rFonts w:ascii="Times New Roman" w:eastAsia="Times New Roman" w:hAnsi="Times New Roman"/>
                <w:b/>
                <w:sz w:val="24"/>
                <w:szCs w:val="24"/>
                <w:lang w:val="uk-UA" w:eastAsia="ru-RU"/>
              </w:rPr>
              <w:t>-7</w:t>
            </w:r>
            <w:r>
              <w:rPr>
                <w:rFonts w:ascii="Times New Roman" w:eastAsia="Times New Roman" w:hAnsi="Times New Roman"/>
                <w:b/>
                <w:sz w:val="24"/>
                <w:szCs w:val="24"/>
                <w:lang w:val="uk-UA" w:eastAsia="ru-RU"/>
              </w:rPr>
              <w:t>3</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5.3.</w:t>
            </w:r>
          </w:p>
        </w:tc>
        <w:tc>
          <w:tcPr>
            <w:tcW w:w="746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Кадрова політика та забезпечення можливостей для професійного розвитку педагогічних працівників</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w:t>
            </w:r>
            <w:r w:rsidR="00FD7C0B">
              <w:rPr>
                <w:rFonts w:ascii="Times New Roman" w:eastAsia="Times New Roman" w:hAnsi="Times New Roman"/>
                <w:b/>
                <w:sz w:val="24"/>
                <w:szCs w:val="24"/>
                <w:lang w:val="uk-UA" w:eastAsia="ru-RU"/>
              </w:rPr>
              <w:t>3</w:t>
            </w:r>
            <w:r>
              <w:rPr>
                <w:rFonts w:ascii="Times New Roman" w:eastAsia="Times New Roman" w:hAnsi="Times New Roman"/>
                <w:b/>
                <w:sz w:val="24"/>
                <w:szCs w:val="24"/>
                <w:lang w:val="uk-UA" w:eastAsia="ru-RU"/>
              </w:rPr>
              <w:t>-7</w:t>
            </w:r>
            <w:r w:rsidR="00FD7C0B">
              <w:rPr>
                <w:rFonts w:ascii="Times New Roman" w:eastAsia="Times New Roman" w:hAnsi="Times New Roman"/>
                <w:b/>
                <w:sz w:val="24"/>
                <w:szCs w:val="24"/>
                <w:lang w:val="uk-UA" w:eastAsia="ru-RU"/>
              </w:rPr>
              <w:t>7</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tabs>
                <w:tab w:val="left" w:pos="750"/>
              </w:tabs>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5.4.</w:t>
            </w:r>
          </w:p>
        </w:tc>
        <w:tc>
          <w:tcPr>
            <w:tcW w:w="746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Організація освітнього процесу на засадах людиноцентризму</w:t>
            </w:r>
          </w:p>
        </w:tc>
        <w:tc>
          <w:tcPr>
            <w:tcW w:w="1243"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w:t>
            </w:r>
            <w:r w:rsidR="00FD7C0B">
              <w:rPr>
                <w:rFonts w:ascii="Times New Roman" w:eastAsia="Times New Roman" w:hAnsi="Times New Roman"/>
                <w:b/>
                <w:sz w:val="24"/>
                <w:szCs w:val="24"/>
                <w:lang w:val="uk-UA" w:eastAsia="ru-RU"/>
              </w:rPr>
              <w:t>7</w:t>
            </w:r>
            <w:r w:rsidR="00FC2FA2">
              <w:rPr>
                <w:rFonts w:ascii="Times New Roman" w:eastAsia="Times New Roman" w:hAnsi="Times New Roman"/>
                <w:b/>
                <w:sz w:val="24"/>
                <w:szCs w:val="24"/>
                <w:lang w:val="uk-UA" w:eastAsia="ru-RU"/>
              </w:rPr>
              <w:t>-7</w:t>
            </w:r>
            <w:r w:rsidR="00FD7C0B">
              <w:rPr>
                <w:rFonts w:ascii="Times New Roman" w:eastAsia="Times New Roman" w:hAnsi="Times New Roman"/>
                <w:b/>
                <w:sz w:val="24"/>
                <w:szCs w:val="24"/>
                <w:lang w:val="uk-UA" w:eastAsia="ru-RU"/>
              </w:rPr>
              <w:t>8</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662959" w:rsidP="00435975">
            <w:pPr>
              <w:tabs>
                <w:tab w:val="left" w:pos="750"/>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5.4</w:t>
            </w:r>
            <w:r w:rsidR="009A673E" w:rsidRPr="00B74DD2">
              <w:rPr>
                <w:rFonts w:ascii="Times New Roman" w:eastAsia="Times New Roman" w:hAnsi="Times New Roman"/>
                <w:sz w:val="24"/>
                <w:szCs w:val="24"/>
                <w:lang w:val="uk-UA" w:eastAsia="ru-RU"/>
              </w:rPr>
              <w:t>.1.</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Розвиток громадського самоврядування</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w:t>
            </w:r>
            <w:r w:rsidR="00FD7C0B">
              <w:rPr>
                <w:rFonts w:ascii="Times New Roman" w:eastAsia="Times New Roman" w:hAnsi="Times New Roman"/>
                <w:b/>
                <w:sz w:val="24"/>
                <w:szCs w:val="24"/>
                <w:lang w:val="uk-UA" w:eastAsia="ru-RU"/>
              </w:rPr>
              <w:t>7</w:t>
            </w:r>
          </w:p>
        </w:tc>
      </w:tr>
      <w:tr w:rsidR="009A673E" w:rsidRPr="00B74DD2" w:rsidTr="00435975">
        <w:tc>
          <w:tcPr>
            <w:tcW w:w="1116" w:type="dxa"/>
            <w:tcBorders>
              <w:top w:val="single" w:sz="4" w:space="0" w:color="auto"/>
              <w:left w:val="single" w:sz="4" w:space="0" w:color="auto"/>
              <w:bottom w:val="single" w:sz="4" w:space="0" w:color="auto"/>
              <w:right w:val="single" w:sz="4" w:space="0" w:color="auto"/>
            </w:tcBorders>
          </w:tcPr>
          <w:p w:rsidR="009A673E" w:rsidRPr="00B74DD2" w:rsidRDefault="00662959" w:rsidP="00435975">
            <w:pPr>
              <w:tabs>
                <w:tab w:val="left" w:pos="750"/>
              </w:tabs>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5.4</w:t>
            </w:r>
            <w:r w:rsidR="009A673E" w:rsidRPr="00B74DD2">
              <w:rPr>
                <w:rFonts w:ascii="Times New Roman" w:eastAsia="Times New Roman" w:hAnsi="Times New Roman"/>
                <w:sz w:val="24"/>
                <w:szCs w:val="24"/>
                <w:lang w:val="uk-UA" w:eastAsia="ru-RU"/>
              </w:rPr>
              <w:t>.2.</w:t>
            </w:r>
          </w:p>
        </w:tc>
        <w:tc>
          <w:tcPr>
            <w:tcW w:w="7468" w:type="dxa"/>
            <w:tcBorders>
              <w:top w:val="single" w:sz="4" w:space="0" w:color="auto"/>
              <w:left w:val="single" w:sz="4" w:space="0" w:color="auto"/>
              <w:bottom w:val="single" w:sz="4" w:space="0" w:color="auto"/>
              <w:right w:val="single" w:sz="4" w:space="0" w:color="auto"/>
            </w:tcBorders>
          </w:tcPr>
          <w:p w:rsidR="009A673E" w:rsidRPr="00B74DD2" w:rsidRDefault="009A673E" w:rsidP="00435975">
            <w:pPr>
              <w:spacing w:after="0" w:line="240" w:lineRule="auto"/>
              <w:jc w:val="both"/>
              <w:rPr>
                <w:rFonts w:ascii="Times New Roman" w:eastAsia="Times New Roman" w:hAnsi="Times New Roman"/>
                <w:sz w:val="24"/>
                <w:szCs w:val="24"/>
                <w:lang w:val="uk-UA" w:eastAsia="ru-RU"/>
              </w:rPr>
            </w:pPr>
            <w:r w:rsidRPr="00B74DD2">
              <w:rPr>
                <w:rFonts w:ascii="Times New Roman" w:eastAsia="Times New Roman" w:hAnsi="Times New Roman"/>
                <w:sz w:val="24"/>
                <w:szCs w:val="24"/>
                <w:lang w:val="uk-UA" w:eastAsia="ru-RU"/>
              </w:rPr>
              <w:t>Робота з батьківською громадськістю</w:t>
            </w:r>
          </w:p>
        </w:tc>
        <w:tc>
          <w:tcPr>
            <w:tcW w:w="1243" w:type="dxa"/>
            <w:tcBorders>
              <w:top w:val="single" w:sz="4" w:space="0" w:color="auto"/>
              <w:left w:val="single" w:sz="4" w:space="0" w:color="auto"/>
              <w:bottom w:val="single" w:sz="4" w:space="0" w:color="auto"/>
              <w:right w:val="single" w:sz="4" w:space="0" w:color="auto"/>
            </w:tcBorders>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w:t>
            </w:r>
            <w:r w:rsidR="00FD7C0B">
              <w:rPr>
                <w:rFonts w:ascii="Times New Roman" w:eastAsia="Times New Roman" w:hAnsi="Times New Roman"/>
                <w:b/>
                <w:sz w:val="24"/>
                <w:szCs w:val="24"/>
                <w:lang w:val="uk-UA" w:eastAsia="ru-RU"/>
              </w:rPr>
              <w:t>8</w:t>
            </w:r>
          </w:p>
        </w:tc>
      </w:tr>
      <w:tr w:rsidR="009A673E" w:rsidRPr="00B74DD2" w:rsidTr="00662959">
        <w:tc>
          <w:tcPr>
            <w:tcW w:w="111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662959" w:rsidP="00435975">
            <w:pPr>
              <w:tabs>
                <w:tab w:val="left" w:pos="750"/>
              </w:tabs>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5.5</w:t>
            </w:r>
            <w:r w:rsidR="009A673E" w:rsidRPr="00B74DD2">
              <w:rPr>
                <w:rFonts w:ascii="Times New Roman" w:eastAsia="Times New Roman" w:hAnsi="Times New Roman"/>
                <w:b/>
                <w:sz w:val="24"/>
                <w:szCs w:val="24"/>
                <w:lang w:val="uk-UA" w:eastAsia="ru-RU"/>
              </w:rPr>
              <w:t>.</w:t>
            </w:r>
          </w:p>
        </w:tc>
        <w:tc>
          <w:tcPr>
            <w:tcW w:w="746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B74DD2" w:rsidRDefault="009A673E" w:rsidP="00435975">
            <w:pPr>
              <w:spacing w:after="0" w:line="240" w:lineRule="auto"/>
              <w:jc w:val="both"/>
              <w:rPr>
                <w:rFonts w:ascii="Times New Roman" w:eastAsia="Times New Roman" w:hAnsi="Times New Roman"/>
                <w:b/>
                <w:sz w:val="24"/>
                <w:szCs w:val="24"/>
                <w:lang w:val="uk-UA" w:eastAsia="ru-RU"/>
              </w:rPr>
            </w:pPr>
            <w:r w:rsidRPr="00B74DD2">
              <w:rPr>
                <w:rFonts w:ascii="Times New Roman" w:eastAsia="Times New Roman" w:hAnsi="Times New Roman"/>
                <w:b/>
                <w:sz w:val="24"/>
                <w:szCs w:val="24"/>
                <w:lang w:val="uk-UA" w:eastAsia="ru-RU"/>
              </w:rPr>
              <w:t>Формування та забезпечення реалізації політики академічної доброчесності</w:t>
            </w:r>
          </w:p>
        </w:tc>
        <w:tc>
          <w:tcPr>
            <w:tcW w:w="124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9A673E" w:rsidRPr="004123A4" w:rsidRDefault="00325C84" w:rsidP="00435975">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7</w:t>
            </w:r>
            <w:r w:rsidR="00FD7C0B">
              <w:rPr>
                <w:rFonts w:ascii="Times New Roman" w:eastAsia="Times New Roman" w:hAnsi="Times New Roman"/>
                <w:b/>
                <w:sz w:val="24"/>
                <w:szCs w:val="24"/>
                <w:lang w:val="uk-UA" w:eastAsia="ru-RU"/>
              </w:rPr>
              <w:t>8</w:t>
            </w:r>
          </w:p>
        </w:tc>
      </w:tr>
      <w:tr w:rsidR="00667A63" w:rsidRPr="00B74DD2" w:rsidTr="00667A63">
        <w:tc>
          <w:tcPr>
            <w:tcW w:w="9827" w:type="dxa"/>
            <w:gridSpan w:val="3"/>
            <w:tcBorders>
              <w:top w:val="single" w:sz="4" w:space="0" w:color="auto"/>
              <w:left w:val="single" w:sz="4" w:space="0" w:color="auto"/>
              <w:bottom w:val="single" w:sz="4" w:space="0" w:color="auto"/>
              <w:right w:val="single" w:sz="4" w:space="0" w:color="auto"/>
            </w:tcBorders>
            <w:shd w:val="clear" w:color="auto" w:fill="auto"/>
          </w:tcPr>
          <w:p w:rsidR="00667A63" w:rsidRDefault="00FD7C0B" w:rsidP="00667A6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Додатки знаходяться у відповіднальних</w:t>
            </w:r>
            <w:r w:rsidR="00F77992">
              <w:rPr>
                <w:rFonts w:ascii="Times New Roman" w:eastAsia="Times New Roman" w:hAnsi="Times New Roman"/>
                <w:b/>
                <w:sz w:val="24"/>
                <w:szCs w:val="24"/>
                <w:lang w:val="uk-UA" w:eastAsia="ru-RU"/>
              </w:rPr>
              <w:t xml:space="preserve"> осіб.</w:t>
            </w:r>
          </w:p>
        </w:tc>
      </w:tr>
    </w:tbl>
    <w:p w:rsidR="00B74DD2" w:rsidRDefault="00B74DD2"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9A673E" w:rsidRDefault="009A673E" w:rsidP="004A1438">
      <w:pPr>
        <w:spacing w:after="0" w:line="240" w:lineRule="auto"/>
        <w:jc w:val="center"/>
        <w:rPr>
          <w:rFonts w:ascii="Times New Roman" w:hAnsi="Times New Roman"/>
          <w:b/>
          <w:sz w:val="24"/>
          <w:szCs w:val="24"/>
          <w:lang w:val="uk-UA"/>
        </w:rPr>
      </w:pPr>
    </w:p>
    <w:p w:rsidR="004E0104" w:rsidRDefault="004E0104" w:rsidP="004A1438">
      <w:pPr>
        <w:spacing w:after="0" w:line="240" w:lineRule="auto"/>
        <w:jc w:val="center"/>
        <w:rPr>
          <w:rFonts w:ascii="Times New Roman" w:hAnsi="Times New Roman"/>
          <w:b/>
          <w:sz w:val="24"/>
          <w:szCs w:val="24"/>
          <w:lang w:val="uk-UA"/>
        </w:rPr>
      </w:pPr>
    </w:p>
    <w:p w:rsidR="004A1438" w:rsidRPr="004A1438" w:rsidRDefault="004A1438" w:rsidP="004A1438">
      <w:pPr>
        <w:spacing w:after="0" w:line="240" w:lineRule="auto"/>
        <w:jc w:val="center"/>
        <w:rPr>
          <w:rFonts w:ascii="Times New Roman" w:hAnsi="Times New Roman"/>
          <w:b/>
          <w:sz w:val="24"/>
          <w:szCs w:val="24"/>
          <w:lang w:val="uk-UA"/>
        </w:rPr>
      </w:pPr>
      <w:r w:rsidRPr="004A1438">
        <w:rPr>
          <w:rFonts w:ascii="Times New Roman" w:hAnsi="Times New Roman"/>
          <w:b/>
          <w:sz w:val="24"/>
          <w:szCs w:val="24"/>
          <w:lang w:val="uk-UA"/>
        </w:rPr>
        <w:lastRenderedPageBreak/>
        <w:t xml:space="preserve">ЗАГАЛЬНА ІНФОРМАЦІЯ ПРО </w:t>
      </w:r>
      <w:r w:rsidR="00092B37">
        <w:rPr>
          <w:rFonts w:ascii="Times New Roman" w:hAnsi="Times New Roman"/>
          <w:b/>
          <w:sz w:val="24"/>
          <w:szCs w:val="24"/>
          <w:lang w:val="uk-UA"/>
        </w:rPr>
        <w:t>ЗАКЛАД</w:t>
      </w:r>
    </w:p>
    <w:p w:rsidR="004A1438" w:rsidRPr="004A1438" w:rsidRDefault="004A1438" w:rsidP="004A1438">
      <w:pPr>
        <w:spacing w:after="0" w:line="240" w:lineRule="auto"/>
        <w:jc w:val="center"/>
        <w:rPr>
          <w:rFonts w:ascii="Times New Roman" w:hAnsi="Times New Roman"/>
          <w:b/>
          <w:sz w:val="24"/>
          <w:szCs w:val="24"/>
          <w:lang w:val="uk-UA"/>
        </w:rPr>
      </w:pPr>
    </w:p>
    <w:p w:rsidR="004A1438" w:rsidRPr="00024520" w:rsidRDefault="004A1438" w:rsidP="004A1438">
      <w:pPr>
        <w:spacing w:after="0" w:line="240" w:lineRule="auto"/>
        <w:ind w:firstLine="709"/>
        <w:jc w:val="both"/>
        <w:rPr>
          <w:rFonts w:ascii="Times New Roman" w:hAnsi="Times New Roman"/>
          <w:sz w:val="24"/>
          <w:szCs w:val="24"/>
          <w:lang w:val="uk-UA"/>
        </w:rPr>
      </w:pPr>
      <w:r w:rsidRPr="004A1438">
        <w:rPr>
          <w:rFonts w:ascii="Times New Roman" w:hAnsi="Times New Roman"/>
          <w:sz w:val="24"/>
          <w:szCs w:val="24"/>
          <w:lang w:val="uk-UA"/>
        </w:rPr>
        <w:t xml:space="preserve">Карналіївська </w:t>
      </w:r>
      <w:r w:rsidR="00092B37" w:rsidRPr="006875E7">
        <w:rPr>
          <w:rFonts w:ascii="Times New Roman" w:hAnsi="Times New Roman"/>
          <w:sz w:val="24"/>
          <w:lang w:val="uk-UA"/>
        </w:rPr>
        <w:t>гімназії з дошкільним відділенням Старокозацької сільської ради</w:t>
      </w:r>
      <w:r w:rsidR="00092B37" w:rsidRPr="006875E7">
        <w:rPr>
          <w:rFonts w:ascii="Times New Roman" w:hAnsi="Times New Roman"/>
          <w:sz w:val="24"/>
          <w:szCs w:val="24"/>
          <w:lang w:val="uk-UA"/>
        </w:rPr>
        <w:t xml:space="preserve"> </w:t>
      </w:r>
      <w:r w:rsidRPr="004A1438">
        <w:rPr>
          <w:rFonts w:ascii="Times New Roman" w:hAnsi="Times New Roman"/>
          <w:sz w:val="24"/>
          <w:szCs w:val="24"/>
          <w:lang w:val="uk-UA"/>
        </w:rPr>
        <w:t>є комунальною власністю</w:t>
      </w:r>
      <w:r w:rsidR="00024520">
        <w:rPr>
          <w:rFonts w:ascii="Times New Roman" w:hAnsi="Times New Roman"/>
          <w:sz w:val="24"/>
          <w:szCs w:val="24"/>
          <w:lang w:val="uk-UA"/>
        </w:rPr>
        <w:t xml:space="preserve"> Старокозацької сільської ради Білгород-Дністровького району</w:t>
      </w:r>
      <w:r w:rsidRPr="004A1438">
        <w:rPr>
          <w:rFonts w:ascii="Times New Roman" w:hAnsi="Times New Roman"/>
          <w:sz w:val="24"/>
          <w:szCs w:val="24"/>
          <w:lang w:val="uk-UA"/>
        </w:rPr>
        <w:t xml:space="preserve"> Одеської області. Управління та фінансування здійснюється </w:t>
      </w:r>
      <w:r w:rsidR="00024520">
        <w:rPr>
          <w:rFonts w:ascii="Times New Roman" w:hAnsi="Times New Roman"/>
          <w:sz w:val="24"/>
          <w:szCs w:val="24"/>
          <w:lang w:val="uk-UA"/>
        </w:rPr>
        <w:t>управлінням освіти, культури, молоді та спорту Старокозацької сільської ради</w:t>
      </w:r>
      <w:r w:rsidRPr="004A1438">
        <w:rPr>
          <w:rFonts w:ascii="Times New Roman" w:hAnsi="Times New Roman"/>
          <w:sz w:val="24"/>
          <w:szCs w:val="24"/>
          <w:lang w:val="uk-UA"/>
        </w:rPr>
        <w:t xml:space="preserve">, якому делеговані відповідні повноваження. </w:t>
      </w:r>
      <w:r w:rsidRPr="00024520">
        <w:rPr>
          <w:rFonts w:ascii="Times New Roman" w:hAnsi="Times New Roman"/>
          <w:sz w:val="24"/>
          <w:szCs w:val="24"/>
          <w:lang w:val="uk-UA"/>
        </w:rPr>
        <w:t xml:space="preserve">Будівля </w:t>
      </w:r>
      <w:r w:rsidR="005A2FB4">
        <w:rPr>
          <w:rFonts w:ascii="Times New Roman" w:hAnsi="Times New Roman"/>
          <w:sz w:val="24"/>
          <w:szCs w:val="24"/>
          <w:lang w:val="uk-UA"/>
        </w:rPr>
        <w:t>гімназії</w:t>
      </w:r>
      <w:r w:rsidRPr="00024520">
        <w:rPr>
          <w:rFonts w:ascii="Times New Roman" w:hAnsi="Times New Roman"/>
          <w:sz w:val="24"/>
          <w:szCs w:val="24"/>
          <w:lang w:val="uk-UA"/>
        </w:rPr>
        <w:t xml:space="preserve"> прийнята в експлуатацію 1974 року. </w:t>
      </w:r>
    </w:p>
    <w:p w:rsidR="004A1438" w:rsidRPr="00740D30" w:rsidRDefault="00F37888" w:rsidP="004A1438">
      <w:pPr>
        <w:spacing w:after="0" w:line="240" w:lineRule="auto"/>
        <w:ind w:firstLine="709"/>
        <w:jc w:val="both"/>
        <w:rPr>
          <w:rFonts w:ascii="Times New Roman" w:hAnsi="Times New Roman"/>
          <w:sz w:val="24"/>
          <w:szCs w:val="24"/>
        </w:rPr>
      </w:pPr>
      <w:r>
        <w:rPr>
          <w:rFonts w:ascii="Times New Roman" w:hAnsi="Times New Roman"/>
          <w:sz w:val="24"/>
          <w:szCs w:val="24"/>
          <w:lang w:val="uk-UA"/>
        </w:rPr>
        <w:t xml:space="preserve">Гімназія </w:t>
      </w:r>
      <w:r w:rsidR="004A1438" w:rsidRPr="00740D30">
        <w:rPr>
          <w:rFonts w:ascii="Times New Roman" w:hAnsi="Times New Roman"/>
          <w:sz w:val="24"/>
          <w:szCs w:val="24"/>
        </w:rPr>
        <w:t xml:space="preserve">розташована за адресою: с. Карналіївка, вул.. </w:t>
      </w:r>
      <w:r w:rsidR="00234CDB">
        <w:rPr>
          <w:rFonts w:ascii="Times New Roman" w:hAnsi="Times New Roman"/>
          <w:sz w:val="24"/>
          <w:szCs w:val="24"/>
          <w:lang w:val="uk-UA"/>
        </w:rPr>
        <w:t>Шкільна</w:t>
      </w:r>
      <w:r w:rsidR="004A1438" w:rsidRPr="00740D30">
        <w:rPr>
          <w:rFonts w:ascii="Times New Roman" w:hAnsi="Times New Roman"/>
          <w:sz w:val="24"/>
          <w:szCs w:val="24"/>
        </w:rPr>
        <w:t>, 16</w:t>
      </w:r>
    </w:p>
    <w:p w:rsidR="004A1438" w:rsidRPr="00740D30" w:rsidRDefault="004A1438" w:rsidP="004A1438">
      <w:pPr>
        <w:spacing w:after="0" w:line="240" w:lineRule="auto"/>
        <w:ind w:firstLine="709"/>
        <w:jc w:val="both"/>
        <w:rPr>
          <w:rFonts w:ascii="Times New Roman" w:hAnsi="Times New Roman"/>
          <w:sz w:val="24"/>
          <w:szCs w:val="24"/>
        </w:rPr>
      </w:pPr>
      <w:r w:rsidRPr="00740D30">
        <w:rPr>
          <w:rFonts w:ascii="Times New Roman" w:hAnsi="Times New Roman"/>
          <w:sz w:val="24"/>
          <w:szCs w:val="24"/>
        </w:rPr>
        <w:t>тел./факс 0484943540</w:t>
      </w:r>
    </w:p>
    <w:p w:rsidR="004A1438" w:rsidRPr="00C522FC" w:rsidRDefault="004A1438" w:rsidP="004A1438">
      <w:pPr>
        <w:spacing w:after="0" w:line="240" w:lineRule="auto"/>
        <w:ind w:firstLine="709"/>
        <w:jc w:val="both"/>
        <w:rPr>
          <w:rFonts w:ascii="Times New Roman" w:hAnsi="Times New Roman"/>
          <w:sz w:val="24"/>
          <w:szCs w:val="24"/>
        </w:rPr>
      </w:pPr>
      <w:r w:rsidRPr="00740D30">
        <w:rPr>
          <w:rFonts w:ascii="Times New Roman" w:hAnsi="Times New Roman"/>
          <w:sz w:val="24"/>
          <w:szCs w:val="24"/>
        </w:rPr>
        <w:t>е</w:t>
      </w:r>
      <w:r w:rsidRPr="00C522FC">
        <w:rPr>
          <w:rFonts w:ascii="Times New Roman" w:hAnsi="Times New Roman"/>
          <w:sz w:val="24"/>
          <w:szCs w:val="24"/>
        </w:rPr>
        <w:t>-</w:t>
      </w:r>
      <w:r w:rsidRPr="00F37888">
        <w:rPr>
          <w:rFonts w:ascii="Times New Roman" w:hAnsi="Times New Roman"/>
          <w:sz w:val="24"/>
          <w:szCs w:val="24"/>
          <w:lang w:val="en-US"/>
        </w:rPr>
        <w:t>mail</w:t>
      </w:r>
      <w:r w:rsidRPr="00C522FC">
        <w:rPr>
          <w:rFonts w:ascii="Times New Roman" w:hAnsi="Times New Roman"/>
          <w:sz w:val="24"/>
          <w:szCs w:val="24"/>
        </w:rPr>
        <w:t xml:space="preserve">: </w:t>
      </w:r>
      <w:hyperlink r:id="rId8" w:history="1">
        <w:r w:rsidR="00F37888" w:rsidRPr="003E44BE">
          <w:rPr>
            <w:rStyle w:val="a3"/>
            <w:sz w:val="24"/>
            <w:szCs w:val="24"/>
            <w:lang w:val="en-US"/>
          </w:rPr>
          <w:t>karnalzoch</w:t>
        </w:r>
        <w:r w:rsidR="00F37888" w:rsidRPr="00C522FC">
          <w:rPr>
            <w:rStyle w:val="a3"/>
            <w:sz w:val="24"/>
            <w:szCs w:val="24"/>
          </w:rPr>
          <w:t>@</w:t>
        </w:r>
        <w:r w:rsidR="00F37888" w:rsidRPr="003E44BE">
          <w:rPr>
            <w:rStyle w:val="a3"/>
            <w:sz w:val="24"/>
            <w:szCs w:val="24"/>
            <w:lang w:val="en-US"/>
          </w:rPr>
          <w:t>gmail</w:t>
        </w:r>
        <w:r w:rsidR="00F37888" w:rsidRPr="00C522FC">
          <w:rPr>
            <w:rStyle w:val="a3"/>
            <w:sz w:val="24"/>
            <w:szCs w:val="24"/>
          </w:rPr>
          <w:t>.</w:t>
        </w:r>
        <w:r w:rsidR="00F37888" w:rsidRPr="003E44BE">
          <w:rPr>
            <w:rStyle w:val="a3"/>
            <w:sz w:val="24"/>
            <w:szCs w:val="24"/>
            <w:lang w:val="en-US"/>
          </w:rPr>
          <w:t>com</w:t>
        </w:r>
      </w:hyperlink>
    </w:p>
    <w:p w:rsidR="00F37888" w:rsidRDefault="00F37888" w:rsidP="004A143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Структурні підрозділи розташовані за адресою:</w:t>
      </w:r>
    </w:p>
    <w:p w:rsidR="00F37888" w:rsidRDefault="00F37888" w:rsidP="004A143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структурний підрозділ «Підгірненська початкова школа»: с. Підгірне, вул. </w:t>
      </w:r>
      <w:r w:rsidR="006C6A5E">
        <w:rPr>
          <w:rFonts w:ascii="Times New Roman" w:hAnsi="Times New Roman"/>
          <w:sz w:val="24"/>
          <w:szCs w:val="24"/>
          <w:lang w:val="uk-UA"/>
        </w:rPr>
        <w:t>Незалежності</w:t>
      </w:r>
      <w:r>
        <w:rPr>
          <w:rFonts w:ascii="Times New Roman" w:hAnsi="Times New Roman"/>
          <w:sz w:val="24"/>
          <w:szCs w:val="24"/>
          <w:lang w:val="uk-UA"/>
        </w:rPr>
        <w:t>, 78;</w:t>
      </w:r>
    </w:p>
    <w:p w:rsidR="00F37888" w:rsidRPr="00F37888" w:rsidRDefault="00F37888" w:rsidP="004A143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структурний підрозділ дошкільної освіти «Гномик»: </w:t>
      </w:r>
      <w:r w:rsidRPr="00F37888">
        <w:rPr>
          <w:rFonts w:ascii="Times New Roman" w:hAnsi="Times New Roman"/>
          <w:sz w:val="24"/>
          <w:szCs w:val="24"/>
          <w:lang w:val="uk-UA"/>
        </w:rPr>
        <w:t xml:space="preserve">с. Карналіївка, вул.. </w:t>
      </w:r>
      <w:r w:rsidR="00234CDB">
        <w:rPr>
          <w:rFonts w:ascii="Times New Roman" w:hAnsi="Times New Roman"/>
          <w:sz w:val="24"/>
          <w:szCs w:val="24"/>
          <w:lang w:val="uk-UA"/>
        </w:rPr>
        <w:t>Шкільна</w:t>
      </w:r>
      <w:r w:rsidRPr="00C0111A">
        <w:rPr>
          <w:rFonts w:ascii="Times New Roman" w:hAnsi="Times New Roman"/>
          <w:sz w:val="24"/>
          <w:szCs w:val="24"/>
          <w:lang w:val="uk-UA"/>
        </w:rPr>
        <w:t>, 16</w:t>
      </w:r>
      <w:r w:rsidR="005A2FB4">
        <w:rPr>
          <w:rFonts w:ascii="Times New Roman" w:hAnsi="Times New Roman"/>
          <w:sz w:val="24"/>
          <w:szCs w:val="24"/>
          <w:lang w:val="uk-UA"/>
        </w:rPr>
        <w:t>.</w:t>
      </w:r>
    </w:p>
    <w:p w:rsidR="004A1438" w:rsidRPr="00F37888" w:rsidRDefault="004A1438" w:rsidP="004A1438">
      <w:pPr>
        <w:spacing w:after="0" w:line="240" w:lineRule="auto"/>
        <w:rPr>
          <w:rFonts w:ascii="Times New Roman" w:hAnsi="Times New Roman"/>
          <w:sz w:val="24"/>
          <w:szCs w:val="24"/>
          <w:lang w:val="uk-UA"/>
        </w:rPr>
      </w:pPr>
    </w:p>
    <w:p w:rsidR="004A1438" w:rsidRPr="00C0111A" w:rsidRDefault="004A1438" w:rsidP="004A1438">
      <w:pPr>
        <w:spacing w:after="0" w:line="240" w:lineRule="auto"/>
        <w:jc w:val="center"/>
        <w:rPr>
          <w:rFonts w:ascii="Times New Roman" w:hAnsi="Times New Roman"/>
          <w:b/>
          <w:sz w:val="24"/>
          <w:szCs w:val="24"/>
          <w:lang w:val="uk-UA"/>
        </w:rPr>
      </w:pPr>
    </w:p>
    <w:p w:rsidR="00C06147" w:rsidRPr="003165A1" w:rsidRDefault="00C06147" w:rsidP="00C06147">
      <w:pPr>
        <w:spacing w:after="0" w:line="240" w:lineRule="auto"/>
        <w:ind w:firstLine="360"/>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Забезпеченість </w:t>
      </w:r>
      <w:r w:rsidRPr="003165A1">
        <w:rPr>
          <w:rFonts w:ascii="Times New Roman" w:eastAsia="Times New Roman" w:hAnsi="Times New Roman"/>
          <w:b/>
          <w:sz w:val="24"/>
          <w:szCs w:val="24"/>
          <w:lang w:val="uk-UA" w:eastAsia="ru-RU"/>
        </w:rPr>
        <w:t xml:space="preserve"> кадрами</w:t>
      </w:r>
    </w:p>
    <w:p w:rsidR="00BE5D14" w:rsidRDefault="00BE5D14" w:rsidP="0091145B">
      <w:pPr>
        <w:pStyle w:val="af9"/>
        <w:tabs>
          <w:tab w:val="left" w:pos="709"/>
        </w:tabs>
        <w:spacing w:after="0"/>
        <w:jc w:val="both"/>
      </w:pPr>
      <w:r>
        <w:rPr>
          <w:rFonts w:eastAsiaTheme="minorEastAsia"/>
        </w:rPr>
        <w:tab/>
      </w:r>
      <w:r>
        <w:t>Педагогічних</w:t>
      </w:r>
      <w:r>
        <w:rPr>
          <w:spacing w:val="1"/>
        </w:rPr>
        <w:t xml:space="preserve"> </w:t>
      </w:r>
      <w:r>
        <w:t>працівників – 25</w:t>
      </w:r>
      <w:r w:rsidR="00D377F6">
        <w:rPr>
          <w:lang w:val="uk-UA"/>
        </w:rPr>
        <w:t xml:space="preserve">. </w:t>
      </w:r>
      <w:r>
        <w:t>Укомплектованість</w:t>
      </w:r>
      <w:r>
        <w:rPr>
          <w:spacing w:val="-3"/>
        </w:rPr>
        <w:t xml:space="preserve"> </w:t>
      </w:r>
      <w:r>
        <w:t>педагогічними кадрами</w:t>
      </w:r>
      <w:r>
        <w:rPr>
          <w:spacing w:val="3"/>
        </w:rPr>
        <w:t xml:space="preserve"> </w:t>
      </w:r>
      <w:r>
        <w:t>– 100 %</w:t>
      </w:r>
    </w:p>
    <w:p w:rsidR="00BE5D14" w:rsidRDefault="00BE5D14" w:rsidP="0091145B">
      <w:pPr>
        <w:pStyle w:val="af9"/>
        <w:spacing w:after="0"/>
        <w:jc w:val="both"/>
      </w:pPr>
      <w:r>
        <w:tab/>
        <w:t>Стаж</w:t>
      </w:r>
      <w:r>
        <w:rPr>
          <w:spacing w:val="-2"/>
        </w:rPr>
        <w:t xml:space="preserve"> </w:t>
      </w:r>
      <w:r>
        <w:t>роботи:</w:t>
      </w:r>
      <w:r>
        <w:rPr>
          <w:spacing w:val="-6"/>
        </w:rPr>
        <w:t xml:space="preserve"> </w:t>
      </w:r>
      <w:r>
        <w:t>до 1 року</w:t>
      </w:r>
      <w:r>
        <w:rPr>
          <w:spacing w:val="-3"/>
        </w:rPr>
        <w:t xml:space="preserve"> </w:t>
      </w:r>
      <w:r>
        <w:t xml:space="preserve">– </w:t>
      </w:r>
      <w:r w:rsidR="007A6CCD">
        <w:rPr>
          <w:lang w:val="uk-UA"/>
        </w:rPr>
        <w:t>1</w:t>
      </w:r>
      <w:r>
        <w:t>;</w:t>
      </w:r>
      <w:r>
        <w:rPr>
          <w:spacing w:val="2"/>
        </w:rPr>
        <w:t xml:space="preserve"> </w:t>
      </w:r>
      <w:r>
        <w:t>до 3 років</w:t>
      </w:r>
      <w:r>
        <w:rPr>
          <w:spacing w:val="-1"/>
        </w:rPr>
        <w:t xml:space="preserve"> </w:t>
      </w:r>
      <w:r>
        <w:t xml:space="preserve">– </w:t>
      </w:r>
      <w:r w:rsidR="00D455A5">
        <w:rPr>
          <w:lang w:val="uk-UA"/>
        </w:rPr>
        <w:t>4</w:t>
      </w:r>
      <w:r>
        <w:t>;</w:t>
      </w:r>
      <w:r>
        <w:rPr>
          <w:spacing w:val="1"/>
        </w:rPr>
        <w:t xml:space="preserve"> </w:t>
      </w:r>
      <w:r>
        <w:t>до</w:t>
      </w:r>
      <w:r>
        <w:rPr>
          <w:spacing w:val="1"/>
        </w:rPr>
        <w:t xml:space="preserve"> </w:t>
      </w:r>
      <w:r>
        <w:t xml:space="preserve">5 років – </w:t>
      </w:r>
      <w:r w:rsidR="007A6CCD">
        <w:rPr>
          <w:lang w:val="uk-UA"/>
        </w:rPr>
        <w:t>1</w:t>
      </w:r>
      <w:r>
        <w:t>;</w:t>
      </w:r>
      <w:r>
        <w:rPr>
          <w:spacing w:val="1"/>
        </w:rPr>
        <w:t xml:space="preserve"> </w:t>
      </w:r>
      <w:r>
        <w:t xml:space="preserve">6 -10 років – </w:t>
      </w:r>
      <w:r w:rsidR="007A6CCD">
        <w:rPr>
          <w:lang w:val="uk-UA"/>
        </w:rPr>
        <w:t>3</w:t>
      </w:r>
      <w:r>
        <w:t>; 11-20 років</w:t>
      </w:r>
      <w:r>
        <w:rPr>
          <w:spacing w:val="-1"/>
        </w:rPr>
        <w:t xml:space="preserve"> </w:t>
      </w:r>
      <w:r>
        <w:t xml:space="preserve">– </w:t>
      </w:r>
      <w:r w:rsidR="007A6CCD">
        <w:rPr>
          <w:lang w:val="uk-UA"/>
        </w:rPr>
        <w:t>3</w:t>
      </w:r>
      <w:r>
        <w:t>;</w:t>
      </w:r>
      <w:r>
        <w:rPr>
          <w:lang w:val="uk-UA"/>
        </w:rPr>
        <w:t xml:space="preserve"> </w:t>
      </w:r>
      <w:r>
        <w:t>більш</w:t>
      </w:r>
      <w:r>
        <w:rPr>
          <w:spacing w:val="-1"/>
        </w:rPr>
        <w:t xml:space="preserve"> </w:t>
      </w:r>
      <w:r>
        <w:t>20 років – 1</w:t>
      </w:r>
      <w:r w:rsidR="0005583C">
        <w:rPr>
          <w:lang w:val="uk-UA"/>
        </w:rPr>
        <w:t>3</w:t>
      </w:r>
      <w:r>
        <w:t>.</w:t>
      </w:r>
    </w:p>
    <w:p w:rsidR="00BE5D14" w:rsidRPr="00BE5D14" w:rsidRDefault="00BE5D14" w:rsidP="00BE5D14">
      <w:pPr>
        <w:pStyle w:val="af9"/>
        <w:tabs>
          <w:tab w:val="left" w:pos="6804"/>
        </w:tabs>
        <w:spacing w:after="0"/>
        <w:jc w:val="center"/>
      </w:pPr>
      <w:r w:rsidRPr="00BE5D14">
        <w:t>Освітній</w:t>
      </w:r>
      <w:r w:rsidRPr="00BE5D14">
        <w:rPr>
          <w:spacing w:val="-3"/>
        </w:rPr>
        <w:t xml:space="preserve"> </w:t>
      </w:r>
      <w:r w:rsidRPr="00BE5D14">
        <w:t>рівень</w:t>
      </w:r>
      <w:r w:rsidRPr="00BE5D14">
        <w:rPr>
          <w:spacing w:val="55"/>
        </w:rPr>
        <w:t xml:space="preserve"> </w:t>
      </w:r>
      <w:r w:rsidRPr="00BE5D14">
        <w:t>і</w:t>
      </w:r>
      <w:r w:rsidRPr="00BE5D14">
        <w:rPr>
          <w:spacing w:val="-1"/>
        </w:rPr>
        <w:t xml:space="preserve"> </w:t>
      </w:r>
      <w:r w:rsidRPr="00BE5D14">
        <w:t>кваліфікація:</w:t>
      </w:r>
    </w:p>
    <w:p w:rsidR="00BE5D14" w:rsidRPr="00BE5D14" w:rsidRDefault="00BE5D14" w:rsidP="00174060">
      <w:pPr>
        <w:pStyle w:val="aff7"/>
        <w:widowControl w:val="0"/>
        <w:numPr>
          <w:ilvl w:val="0"/>
          <w:numId w:val="49"/>
        </w:numPr>
        <w:tabs>
          <w:tab w:val="left" w:pos="284"/>
          <w:tab w:val="left" w:pos="6804"/>
        </w:tabs>
        <w:autoSpaceDE w:val="0"/>
        <w:autoSpaceDN w:val="0"/>
        <w:spacing w:after="0" w:line="240" w:lineRule="auto"/>
        <w:ind w:left="0" w:firstLine="0"/>
        <w:contextualSpacing w:val="0"/>
        <w:rPr>
          <w:rFonts w:ascii="Times New Roman" w:hAnsi="Times New Roman"/>
          <w:sz w:val="24"/>
        </w:rPr>
      </w:pPr>
      <w:r w:rsidRPr="00BE5D14">
        <w:rPr>
          <w:rFonts w:ascii="Times New Roman" w:hAnsi="Times New Roman"/>
          <w:sz w:val="24"/>
        </w:rPr>
        <w:t>освіта:</w:t>
      </w:r>
    </w:p>
    <w:p w:rsidR="00BE5D14" w:rsidRPr="00BE5D14" w:rsidRDefault="00BE5D14" w:rsidP="00174060">
      <w:pPr>
        <w:pStyle w:val="aff7"/>
        <w:widowControl w:val="0"/>
        <w:numPr>
          <w:ilvl w:val="0"/>
          <w:numId w:val="48"/>
        </w:numPr>
        <w:tabs>
          <w:tab w:val="left" w:pos="284"/>
          <w:tab w:val="left" w:pos="6804"/>
        </w:tabs>
        <w:autoSpaceDE w:val="0"/>
        <w:autoSpaceDN w:val="0"/>
        <w:spacing w:after="0" w:line="240" w:lineRule="auto"/>
        <w:ind w:left="0" w:firstLine="0"/>
        <w:contextualSpacing w:val="0"/>
        <w:rPr>
          <w:rFonts w:ascii="Times New Roman" w:hAnsi="Times New Roman"/>
          <w:sz w:val="24"/>
        </w:rPr>
      </w:pPr>
      <w:r w:rsidRPr="00BE5D14">
        <w:rPr>
          <w:rFonts w:ascii="Times New Roman" w:hAnsi="Times New Roman"/>
          <w:sz w:val="24"/>
        </w:rPr>
        <w:t>вища педагогічна</w:t>
      </w:r>
      <w:r w:rsidRPr="00BE5D14">
        <w:rPr>
          <w:rFonts w:ascii="Times New Roman" w:hAnsi="Times New Roman"/>
          <w:spacing w:val="3"/>
          <w:sz w:val="24"/>
        </w:rPr>
        <w:t xml:space="preserve"> </w:t>
      </w:r>
      <w:r w:rsidRPr="00BE5D14">
        <w:rPr>
          <w:rFonts w:ascii="Times New Roman" w:hAnsi="Times New Roman"/>
          <w:sz w:val="24"/>
        </w:rPr>
        <w:t>—</w:t>
      </w:r>
      <w:r w:rsidRPr="00BE5D14">
        <w:rPr>
          <w:rFonts w:ascii="Times New Roman" w:hAnsi="Times New Roman"/>
          <w:spacing w:val="-1"/>
          <w:sz w:val="24"/>
        </w:rPr>
        <w:t xml:space="preserve"> </w:t>
      </w:r>
      <w:r w:rsidRPr="00BE5D14">
        <w:rPr>
          <w:rFonts w:ascii="Times New Roman" w:hAnsi="Times New Roman"/>
          <w:sz w:val="24"/>
        </w:rPr>
        <w:t>17;</w:t>
      </w:r>
    </w:p>
    <w:p w:rsidR="00BE5D14" w:rsidRPr="00BE5D14" w:rsidRDefault="00BE5D14" w:rsidP="00174060">
      <w:pPr>
        <w:pStyle w:val="aff7"/>
        <w:widowControl w:val="0"/>
        <w:numPr>
          <w:ilvl w:val="0"/>
          <w:numId w:val="48"/>
        </w:numPr>
        <w:tabs>
          <w:tab w:val="left" w:pos="284"/>
          <w:tab w:val="left" w:pos="6804"/>
        </w:tabs>
        <w:autoSpaceDE w:val="0"/>
        <w:autoSpaceDN w:val="0"/>
        <w:spacing w:before="1" w:after="0" w:line="240" w:lineRule="auto"/>
        <w:ind w:left="0" w:firstLine="0"/>
        <w:contextualSpacing w:val="0"/>
        <w:rPr>
          <w:rFonts w:ascii="Times New Roman" w:hAnsi="Times New Roman"/>
          <w:sz w:val="24"/>
        </w:rPr>
      </w:pPr>
      <w:r w:rsidRPr="00BE5D14">
        <w:rPr>
          <w:rFonts w:ascii="Times New Roman" w:hAnsi="Times New Roman"/>
          <w:sz w:val="24"/>
        </w:rPr>
        <w:t>середня</w:t>
      </w:r>
      <w:r w:rsidRPr="00BE5D14">
        <w:rPr>
          <w:rFonts w:ascii="Times New Roman" w:hAnsi="Times New Roman"/>
          <w:spacing w:val="-2"/>
          <w:sz w:val="24"/>
        </w:rPr>
        <w:t xml:space="preserve"> </w:t>
      </w:r>
      <w:r w:rsidRPr="00BE5D14">
        <w:rPr>
          <w:rFonts w:ascii="Times New Roman" w:hAnsi="Times New Roman"/>
          <w:sz w:val="24"/>
        </w:rPr>
        <w:t>спеціальна</w:t>
      </w:r>
      <w:r w:rsidRPr="00BE5D14">
        <w:rPr>
          <w:rFonts w:ascii="Times New Roman" w:hAnsi="Times New Roman"/>
          <w:spacing w:val="1"/>
          <w:sz w:val="24"/>
        </w:rPr>
        <w:t xml:space="preserve"> </w:t>
      </w:r>
      <w:r w:rsidRPr="00BE5D14">
        <w:rPr>
          <w:rFonts w:ascii="Times New Roman" w:hAnsi="Times New Roman"/>
          <w:sz w:val="24"/>
        </w:rPr>
        <w:t>(молодший</w:t>
      </w:r>
      <w:r w:rsidRPr="00BE5D14">
        <w:rPr>
          <w:rFonts w:ascii="Times New Roman" w:hAnsi="Times New Roman"/>
          <w:spacing w:val="-2"/>
          <w:sz w:val="24"/>
        </w:rPr>
        <w:t xml:space="preserve"> </w:t>
      </w:r>
      <w:r w:rsidRPr="00BE5D14">
        <w:rPr>
          <w:rFonts w:ascii="Times New Roman" w:hAnsi="Times New Roman"/>
          <w:sz w:val="24"/>
        </w:rPr>
        <w:t>спеціаліст)</w:t>
      </w:r>
      <w:r w:rsidRPr="00BE5D14">
        <w:rPr>
          <w:rFonts w:ascii="Times New Roman" w:hAnsi="Times New Roman"/>
          <w:spacing w:val="59"/>
          <w:sz w:val="24"/>
        </w:rPr>
        <w:t xml:space="preserve"> </w:t>
      </w:r>
      <w:r w:rsidRPr="00BE5D14">
        <w:rPr>
          <w:rFonts w:ascii="Times New Roman" w:hAnsi="Times New Roman"/>
          <w:sz w:val="24"/>
        </w:rPr>
        <w:t>—</w:t>
      </w:r>
      <w:r w:rsidRPr="00BE5D14">
        <w:rPr>
          <w:rFonts w:ascii="Times New Roman" w:hAnsi="Times New Roman"/>
          <w:spacing w:val="-2"/>
          <w:sz w:val="24"/>
        </w:rPr>
        <w:t xml:space="preserve"> </w:t>
      </w:r>
      <w:r w:rsidR="00D1585B">
        <w:rPr>
          <w:rFonts w:ascii="Times New Roman" w:hAnsi="Times New Roman"/>
          <w:sz w:val="24"/>
          <w:lang w:val="uk-UA"/>
        </w:rPr>
        <w:t>4</w:t>
      </w:r>
      <w:r w:rsidRPr="00BE5D14">
        <w:rPr>
          <w:rFonts w:ascii="Times New Roman" w:hAnsi="Times New Roman"/>
          <w:sz w:val="24"/>
        </w:rPr>
        <w:t>;</w:t>
      </w:r>
    </w:p>
    <w:p w:rsidR="00BE5D14" w:rsidRDefault="00BE5D14" w:rsidP="00174060">
      <w:pPr>
        <w:pStyle w:val="aff7"/>
        <w:widowControl w:val="0"/>
        <w:numPr>
          <w:ilvl w:val="0"/>
          <w:numId w:val="48"/>
        </w:numPr>
        <w:tabs>
          <w:tab w:val="left" w:pos="284"/>
          <w:tab w:val="left" w:pos="6804"/>
        </w:tabs>
        <w:autoSpaceDE w:val="0"/>
        <w:autoSpaceDN w:val="0"/>
        <w:spacing w:after="0" w:line="240" w:lineRule="auto"/>
        <w:ind w:left="0" w:firstLine="0"/>
        <w:contextualSpacing w:val="0"/>
        <w:rPr>
          <w:rFonts w:ascii="Times New Roman" w:hAnsi="Times New Roman"/>
          <w:sz w:val="24"/>
        </w:rPr>
      </w:pPr>
      <w:r w:rsidRPr="00BE5D14">
        <w:rPr>
          <w:rFonts w:ascii="Times New Roman" w:hAnsi="Times New Roman"/>
          <w:sz w:val="24"/>
        </w:rPr>
        <w:t>бакалавр</w:t>
      </w:r>
      <w:r w:rsidRPr="00BE5D14">
        <w:rPr>
          <w:rFonts w:ascii="Times New Roman" w:hAnsi="Times New Roman"/>
          <w:spacing w:val="1"/>
          <w:sz w:val="24"/>
        </w:rPr>
        <w:t xml:space="preserve"> </w:t>
      </w:r>
      <w:r w:rsidRPr="00BE5D14">
        <w:rPr>
          <w:rFonts w:ascii="Times New Roman" w:hAnsi="Times New Roman"/>
          <w:sz w:val="24"/>
        </w:rPr>
        <w:t xml:space="preserve">– </w:t>
      </w:r>
      <w:r w:rsidR="00D1585B">
        <w:rPr>
          <w:rFonts w:ascii="Times New Roman" w:hAnsi="Times New Roman"/>
          <w:sz w:val="24"/>
          <w:lang w:val="uk-UA"/>
        </w:rPr>
        <w:t>3</w:t>
      </w:r>
      <w:r w:rsidRPr="00BE5D14">
        <w:rPr>
          <w:rFonts w:ascii="Times New Roman" w:hAnsi="Times New Roman"/>
          <w:sz w:val="24"/>
        </w:rPr>
        <w:t>;</w:t>
      </w:r>
    </w:p>
    <w:p w:rsidR="00157AA8" w:rsidRPr="00BE5D14" w:rsidRDefault="00157AA8" w:rsidP="00174060">
      <w:pPr>
        <w:pStyle w:val="aff7"/>
        <w:widowControl w:val="0"/>
        <w:numPr>
          <w:ilvl w:val="0"/>
          <w:numId w:val="48"/>
        </w:numPr>
        <w:tabs>
          <w:tab w:val="left" w:pos="284"/>
          <w:tab w:val="left" w:pos="6804"/>
        </w:tabs>
        <w:autoSpaceDE w:val="0"/>
        <w:autoSpaceDN w:val="0"/>
        <w:spacing w:after="0" w:line="240" w:lineRule="auto"/>
        <w:ind w:left="0" w:firstLine="0"/>
        <w:contextualSpacing w:val="0"/>
        <w:rPr>
          <w:rFonts w:ascii="Times New Roman" w:hAnsi="Times New Roman"/>
          <w:sz w:val="24"/>
        </w:rPr>
      </w:pPr>
      <w:r>
        <w:rPr>
          <w:rFonts w:ascii="Times New Roman" w:hAnsi="Times New Roman"/>
          <w:sz w:val="24"/>
          <w:lang w:val="uk-UA"/>
        </w:rPr>
        <w:t>загальна середня освіта (студентка 4 курсу КЗ «БДФПК») - 1;</w:t>
      </w:r>
    </w:p>
    <w:p w:rsidR="00BE5D14" w:rsidRPr="00BE5D14" w:rsidRDefault="00BE5D14" w:rsidP="00174060">
      <w:pPr>
        <w:pStyle w:val="aff7"/>
        <w:widowControl w:val="0"/>
        <w:numPr>
          <w:ilvl w:val="0"/>
          <w:numId w:val="49"/>
        </w:numPr>
        <w:tabs>
          <w:tab w:val="left" w:pos="284"/>
          <w:tab w:val="left" w:pos="941"/>
          <w:tab w:val="left" w:pos="6804"/>
        </w:tabs>
        <w:autoSpaceDE w:val="0"/>
        <w:autoSpaceDN w:val="0"/>
        <w:spacing w:after="0" w:line="240" w:lineRule="auto"/>
        <w:ind w:left="0" w:firstLine="0"/>
        <w:contextualSpacing w:val="0"/>
        <w:rPr>
          <w:rFonts w:ascii="Times New Roman" w:hAnsi="Times New Roman"/>
          <w:sz w:val="24"/>
        </w:rPr>
      </w:pPr>
      <w:r w:rsidRPr="00BE5D14">
        <w:rPr>
          <w:rFonts w:ascii="Times New Roman" w:hAnsi="Times New Roman"/>
          <w:sz w:val="24"/>
        </w:rPr>
        <w:t>мають</w:t>
      </w:r>
      <w:r w:rsidRPr="00BE5D14">
        <w:rPr>
          <w:rFonts w:ascii="Times New Roman" w:hAnsi="Times New Roman"/>
          <w:spacing w:val="-5"/>
          <w:sz w:val="24"/>
        </w:rPr>
        <w:t xml:space="preserve"> </w:t>
      </w:r>
      <w:r w:rsidR="000D757D">
        <w:rPr>
          <w:rFonts w:ascii="Times New Roman" w:hAnsi="Times New Roman"/>
          <w:spacing w:val="-5"/>
          <w:sz w:val="24"/>
          <w:lang w:val="uk-UA"/>
        </w:rPr>
        <w:t xml:space="preserve">категорії та </w:t>
      </w:r>
      <w:r w:rsidRPr="00BE5D14">
        <w:rPr>
          <w:rFonts w:ascii="Times New Roman" w:hAnsi="Times New Roman"/>
          <w:sz w:val="24"/>
        </w:rPr>
        <w:t>педагогічні</w:t>
      </w:r>
      <w:r w:rsidRPr="00BE5D14">
        <w:rPr>
          <w:rFonts w:ascii="Times New Roman" w:hAnsi="Times New Roman"/>
          <w:spacing w:val="-2"/>
          <w:sz w:val="24"/>
        </w:rPr>
        <w:t xml:space="preserve"> </w:t>
      </w:r>
      <w:r w:rsidRPr="00BE5D14">
        <w:rPr>
          <w:rFonts w:ascii="Times New Roman" w:hAnsi="Times New Roman"/>
          <w:sz w:val="24"/>
        </w:rPr>
        <w:t>звання:</w:t>
      </w:r>
    </w:p>
    <w:p w:rsidR="00BE5D14" w:rsidRPr="00BE5D14" w:rsidRDefault="000D757D" w:rsidP="00174060">
      <w:pPr>
        <w:pStyle w:val="aff7"/>
        <w:widowControl w:val="0"/>
        <w:numPr>
          <w:ilvl w:val="0"/>
          <w:numId w:val="48"/>
        </w:numPr>
        <w:tabs>
          <w:tab w:val="left" w:pos="284"/>
          <w:tab w:val="left" w:pos="6804"/>
        </w:tabs>
        <w:autoSpaceDE w:val="0"/>
        <w:autoSpaceDN w:val="0"/>
        <w:spacing w:after="0" w:line="240" w:lineRule="auto"/>
        <w:ind w:left="0" w:firstLine="0"/>
        <w:contextualSpacing w:val="0"/>
        <w:rPr>
          <w:rFonts w:ascii="Times New Roman" w:hAnsi="Times New Roman"/>
          <w:sz w:val="24"/>
        </w:rPr>
      </w:pPr>
      <w:r>
        <w:rPr>
          <w:rFonts w:ascii="Times New Roman" w:hAnsi="Times New Roman"/>
          <w:sz w:val="24"/>
          <w:lang w:val="uk-UA"/>
        </w:rPr>
        <w:t>1</w:t>
      </w:r>
      <w:r w:rsidR="00BE5D14" w:rsidRPr="00BE5D14">
        <w:rPr>
          <w:rFonts w:ascii="Times New Roman" w:hAnsi="Times New Roman"/>
          <w:spacing w:val="-1"/>
          <w:sz w:val="24"/>
        </w:rPr>
        <w:t xml:space="preserve"> </w:t>
      </w:r>
      <w:r w:rsidR="00BE5D14" w:rsidRPr="00BE5D14">
        <w:rPr>
          <w:rFonts w:ascii="Times New Roman" w:hAnsi="Times New Roman"/>
          <w:sz w:val="24"/>
        </w:rPr>
        <w:t>педагог</w:t>
      </w:r>
      <w:r w:rsidR="00BE5D14" w:rsidRPr="00BE5D14">
        <w:rPr>
          <w:rFonts w:ascii="Times New Roman" w:hAnsi="Times New Roman"/>
          <w:spacing w:val="-2"/>
          <w:sz w:val="24"/>
        </w:rPr>
        <w:t xml:space="preserve"> </w:t>
      </w:r>
      <w:r w:rsidR="00BE5D14" w:rsidRPr="00BE5D14">
        <w:rPr>
          <w:rFonts w:ascii="Times New Roman" w:hAnsi="Times New Roman"/>
          <w:sz w:val="24"/>
        </w:rPr>
        <w:t>без</w:t>
      </w:r>
      <w:r w:rsidR="00BE5D14" w:rsidRPr="00BE5D14">
        <w:rPr>
          <w:rFonts w:ascii="Times New Roman" w:hAnsi="Times New Roman"/>
          <w:spacing w:val="-1"/>
          <w:sz w:val="24"/>
        </w:rPr>
        <w:t xml:space="preserve"> </w:t>
      </w:r>
      <w:r w:rsidR="00BE5D14" w:rsidRPr="00BE5D14">
        <w:rPr>
          <w:rFonts w:ascii="Times New Roman" w:hAnsi="Times New Roman"/>
          <w:sz w:val="24"/>
        </w:rPr>
        <w:t>категорі</w:t>
      </w:r>
      <w:r>
        <w:rPr>
          <w:rFonts w:ascii="Times New Roman" w:hAnsi="Times New Roman"/>
          <w:sz w:val="24"/>
          <w:lang w:val="uk-UA"/>
        </w:rPr>
        <w:t>ї</w:t>
      </w:r>
      <w:r w:rsidR="00BE5D14" w:rsidRPr="00BE5D14">
        <w:rPr>
          <w:rFonts w:ascii="Times New Roman" w:hAnsi="Times New Roman"/>
          <w:sz w:val="24"/>
        </w:rPr>
        <w:t>;</w:t>
      </w:r>
    </w:p>
    <w:p w:rsidR="00122478" w:rsidRDefault="000D757D" w:rsidP="00174060">
      <w:pPr>
        <w:pStyle w:val="aff7"/>
        <w:widowControl w:val="0"/>
        <w:numPr>
          <w:ilvl w:val="0"/>
          <w:numId w:val="48"/>
        </w:numPr>
        <w:tabs>
          <w:tab w:val="left" w:pos="284"/>
          <w:tab w:val="left" w:pos="6804"/>
        </w:tabs>
        <w:autoSpaceDE w:val="0"/>
        <w:autoSpaceDN w:val="0"/>
        <w:spacing w:after="0" w:line="240" w:lineRule="auto"/>
        <w:ind w:left="0" w:firstLine="0"/>
        <w:contextualSpacing w:val="0"/>
        <w:rPr>
          <w:rFonts w:ascii="Times New Roman" w:hAnsi="Times New Roman"/>
          <w:sz w:val="24"/>
        </w:rPr>
      </w:pPr>
      <w:r>
        <w:rPr>
          <w:rFonts w:ascii="Times New Roman" w:hAnsi="Times New Roman"/>
          <w:spacing w:val="-3"/>
          <w:sz w:val="24"/>
          <w:lang w:val="uk-UA"/>
        </w:rPr>
        <w:t>9</w:t>
      </w:r>
      <w:r w:rsidR="00BE5D14" w:rsidRPr="00122478">
        <w:rPr>
          <w:rFonts w:ascii="Times New Roman" w:hAnsi="Times New Roman"/>
          <w:spacing w:val="-3"/>
          <w:sz w:val="24"/>
        </w:rPr>
        <w:t xml:space="preserve"> </w:t>
      </w:r>
      <w:r w:rsidR="00BE5D14" w:rsidRPr="00122478">
        <w:rPr>
          <w:rFonts w:ascii="Times New Roman" w:hAnsi="Times New Roman"/>
          <w:sz w:val="24"/>
        </w:rPr>
        <w:t>педагогів</w:t>
      </w:r>
      <w:r w:rsidR="00BE5D14" w:rsidRPr="00122478">
        <w:rPr>
          <w:rFonts w:ascii="Times New Roman" w:hAnsi="Times New Roman"/>
          <w:spacing w:val="-4"/>
          <w:sz w:val="24"/>
        </w:rPr>
        <w:t xml:space="preserve"> </w:t>
      </w:r>
      <w:r w:rsidR="00BE5D14" w:rsidRPr="00122478">
        <w:rPr>
          <w:rFonts w:ascii="Times New Roman" w:hAnsi="Times New Roman"/>
          <w:sz w:val="24"/>
        </w:rPr>
        <w:t>мають</w:t>
      </w:r>
      <w:r w:rsidR="00BE5D14" w:rsidRPr="00122478">
        <w:rPr>
          <w:rFonts w:ascii="Times New Roman" w:hAnsi="Times New Roman"/>
          <w:spacing w:val="-4"/>
          <w:sz w:val="24"/>
        </w:rPr>
        <w:t xml:space="preserve"> </w:t>
      </w:r>
      <w:r w:rsidR="00BE5D14" w:rsidRPr="00122478">
        <w:rPr>
          <w:rFonts w:ascii="Times New Roman" w:hAnsi="Times New Roman"/>
          <w:sz w:val="24"/>
        </w:rPr>
        <w:t>кваліфікаційну</w:t>
      </w:r>
      <w:r w:rsidR="00BE5D14" w:rsidRPr="00122478">
        <w:rPr>
          <w:rFonts w:ascii="Times New Roman" w:hAnsi="Times New Roman"/>
          <w:spacing w:val="-10"/>
          <w:sz w:val="24"/>
        </w:rPr>
        <w:t xml:space="preserve"> </w:t>
      </w:r>
      <w:r w:rsidR="00BE5D14" w:rsidRPr="00122478">
        <w:rPr>
          <w:rFonts w:ascii="Times New Roman" w:hAnsi="Times New Roman"/>
          <w:sz w:val="24"/>
        </w:rPr>
        <w:t>категорію</w:t>
      </w:r>
      <w:r w:rsidR="00BE5D14" w:rsidRPr="00122478">
        <w:rPr>
          <w:rFonts w:ascii="Times New Roman" w:hAnsi="Times New Roman"/>
          <w:spacing w:val="-2"/>
          <w:sz w:val="24"/>
        </w:rPr>
        <w:t xml:space="preserve"> </w:t>
      </w:r>
      <w:r w:rsidR="00BE5D14" w:rsidRPr="00122478">
        <w:rPr>
          <w:rFonts w:ascii="Times New Roman" w:hAnsi="Times New Roman"/>
          <w:sz w:val="24"/>
        </w:rPr>
        <w:t>«спеціаліст»;</w:t>
      </w:r>
    </w:p>
    <w:p w:rsidR="00122478" w:rsidRPr="00122478" w:rsidRDefault="00122478" w:rsidP="00174060">
      <w:pPr>
        <w:pStyle w:val="aff7"/>
        <w:widowControl w:val="0"/>
        <w:numPr>
          <w:ilvl w:val="0"/>
          <w:numId w:val="48"/>
        </w:numPr>
        <w:tabs>
          <w:tab w:val="left" w:pos="284"/>
          <w:tab w:val="left" w:pos="6804"/>
        </w:tabs>
        <w:autoSpaceDE w:val="0"/>
        <w:autoSpaceDN w:val="0"/>
        <w:spacing w:after="0" w:line="240" w:lineRule="auto"/>
        <w:ind w:left="0" w:firstLine="0"/>
        <w:contextualSpacing w:val="0"/>
        <w:rPr>
          <w:rFonts w:ascii="Times New Roman" w:hAnsi="Times New Roman"/>
          <w:sz w:val="24"/>
        </w:rPr>
      </w:pPr>
      <w:r w:rsidRPr="00122478">
        <w:rPr>
          <w:rFonts w:ascii="Times New Roman" w:hAnsi="Times New Roman"/>
          <w:sz w:val="24"/>
          <w:lang w:val="uk-UA"/>
        </w:rPr>
        <w:t>3</w:t>
      </w:r>
      <w:r w:rsidRPr="00122478">
        <w:rPr>
          <w:rFonts w:ascii="Times New Roman" w:hAnsi="Times New Roman"/>
          <w:sz w:val="24"/>
        </w:rPr>
        <w:t xml:space="preserve"> педагог</w:t>
      </w:r>
      <w:r w:rsidRPr="00122478">
        <w:rPr>
          <w:rFonts w:ascii="Times New Roman" w:hAnsi="Times New Roman"/>
          <w:sz w:val="24"/>
          <w:lang w:val="uk-UA"/>
        </w:rPr>
        <w:t>и</w:t>
      </w:r>
      <w:r w:rsidRPr="00122478">
        <w:rPr>
          <w:rFonts w:ascii="Times New Roman" w:hAnsi="Times New Roman"/>
          <w:sz w:val="24"/>
        </w:rPr>
        <w:t xml:space="preserve"> мають</w:t>
      </w:r>
      <w:r w:rsidRPr="00122478">
        <w:rPr>
          <w:rFonts w:ascii="Times New Roman" w:hAnsi="Times New Roman"/>
          <w:spacing w:val="-1"/>
          <w:sz w:val="24"/>
        </w:rPr>
        <w:t xml:space="preserve"> </w:t>
      </w:r>
      <w:r>
        <w:rPr>
          <w:rFonts w:ascii="Times New Roman" w:hAnsi="Times New Roman"/>
          <w:sz w:val="24"/>
          <w:lang w:val="uk-UA"/>
        </w:rPr>
        <w:t>другу</w:t>
      </w:r>
      <w:r w:rsidRPr="00122478">
        <w:rPr>
          <w:rFonts w:ascii="Times New Roman" w:hAnsi="Times New Roman"/>
          <w:spacing w:val="-6"/>
          <w:sz w:val="24"/>
        </w:rPr>
        <w:t xml:space="preserve"> </w:t>
      </w:r>
      <w:r w:rsidRPr="00122478">
        <w:rPr>
          <w:rFonts w:ascii="Times New Roman" w:hAnsi="Times New Roman"/>
          <w:sz w:val="24"/>
        </w:rPr>
        <w:t>кваліфікаційну</w:t>
      </w:r>
      <w:r w:rsidRPr="00122478">
        <w:rPr>
          <w:rFonts w:ascii="Times New Roman" w:hAnsi="Times New Roman"/>
          <w:spacing w:val="-7"/>
          <w:sz w:val="24"/>
        </w:rPr>
        <w:t xml:space="preserve"> </w:t>
      </w:r>
      <w:r w:rsidRPr="00122478">
        <w:rPr>
          <w:rFonts w:ascii="Times New Roman" w:hAnsi="Times New Roman"/>
          <w:sz w:val="24"/>
        </w:rPr>
        <w:t>категорію;</w:t>
      </w:r>
    </w:p>
    <w:p w:rsidR="00BE5D14" w:rsidRPr="00122478" w:rsidRDefault="00122478" w:rsidP="00174060">
      <w:pPr>
        <w:pStyle w:val="aff7"/>
        <w:widowControl w:val="0"/>
        <w:numPr>
          <w:ilvl w:val="0"/>
          <w:numId w:val="48"/>
        </w:numPr>
        <w:tabs>
          <w:tab w:val="left" w:pos="284"/>
          <w:tab w:val="left" w:pos="6804"/>
        </w:tabs>
        <w:autoSpaceDE w:val="0"/>
        <w:autoSpaceDN w:val="0"/>
        <w:spacing w:after="0" w:line="240" w:lineRule="auto"/>
        <w:ind w:left="0" w:firstLine="0"/>
        <w:contextualSpacing w:val="0"/>
        <w:rPr>
          <w:rFonts w:ascii="Times New Roman" w:hAnsi="Times New Roman"/>
          <w:sz w:val="24"/>
        </w:rPr>
      </w:pPr>
      <w:r w:rsidRPr="00122478">
        <w:rPr>
          <w:rFonts w:ascii="Times New Roman" w:hAnsi="Times New Roman"/>
          <w:sz w:val="24"/>
          <w:lang w:val="uk-UA"/>
        </w:rPr>
        <w:t>3</w:t>
      </w:r>
      <w:r w:rsidR="00BE5D14" w:rsidRPr="00122478">
        <w:rPr>
          <w:rFonts w:ascii="Times New Roman" w:hAnsi="Times New Roman"/>
          <w:sz w:val="24"/>
        </w:rPr>
        <w:t xml:space="preserve"> педагог</w:t>
      </w:r>
      <w:r w:rsidRPr="00122478">
        <w:rPr>
          <w:rFonts w:ascii="Times New Roman" w:hAnsi="Times New Roman"/>
          <w:sz w:val="24"/>
          <w:lang w:val="uk-UA"/>
        </w:rPr>
        <w:t>и</w:t>
      </w:r>
      <w:r w:rsidR="00BE5D14" w:rsidRPr="00122478">
        <w:rPr>
          <w:rFonts w:ascii="Times New Roman" w:hAnsi="Times New Roman"/>
          <w:sz w:val="24"/>
        </w:rPr>
        <w:t xml:space="preserve"> мають</w:t>
      </w:r>
      <w:r w:rsidR="00BE5D14" w:rsidRPr="00122478">
        <w:rPr>
          <w:rFonts w:ascii="Times New Roman" w:hAnsi="Times New Roman"/>
          <w:spacing w:val="-1"/>
          <w:sz w:val="24"/>
        </w:rPr>
        <w:t xml:space="preserve"> </w:t>
      </w:r>
      <w:r w:rsidR="00BE5D14" w:rsidRPr="00122478">
        <w:rPr>
          <w:rFonts w:ascii="Times New Roman" w:hAnsi="Times New Roman"/>
          <w:sz w:val="24"/>
        </w:rPr>
        <w:t>першу</w:t>
      </w:r>
      <w:r w:rsidR="00BE5D14" w:rsidRPr="00122478">
        <w:rPr>
          <w:rFonts w:ascii="Times New Roman" w:hAnsi="Times New Roman"/>
          <w:spacing w:val="-6"/>
          <w:sz w:val="24"/>
        </w:rPr>
        <w:t xml:space="preserve"> </w:t>
      </w:r>
      <w:r w:rsidR="00BE5D14" w:rsidRPr="00122478">
        <w:rPr>
          <w:rFonts w:ascii="Times New Roman" w:hAnsi="Times New Roman"/>
          <w:sz w:val="24"/>
        </w:rPr>
        <w:t>кваліфікаційну</w:t>
      </w:r>
      <w:r w:rsidR="00BE5D14" w:rsidRPr="00122478">
        <w:rPr>
          <w:rFonts w:ascii="Times New Roman" w:hAnsi="Times New Roman"/>
          <w:spacing w:val="-7"/>
          <w:sz w:val="24"/>
        </w:rPr>
        <w:t xml:space="preserve"> </w:t>
      </w:r>
      <w:r w:rsidR="00BE5D14" w:rsidRPr="00122478">
        <w:rPr>
          <w:rFonts w:ascii="Times New Roman" w:hAnsi="Times New Roman"/>
          <w:sz w:val="24"/>
        </w:rPr>
        <w:t>категорію;</w:t>
      </w:r>
    </w:p>
    <w:p w:rsidR="00BE5D14" w:rsidRPr="00BE5D14" w:rsidRDefault="00BE5D14" w:rsidP="00174060">
      <w:pPr>
        <w:pStyle w:val="aff7"/>
        <w:widowControl w:val="0"/>
        <w:numPr>
          <w:ilvl w:val="0"/>
          <w:numId w:val="48"/>
        </w:numPr>
        <w:tabs>
          <w:tab w:val="left" w:pos="284"/>
          <w:tab w:val="left" w:pos="6804"/>
        </w:tabs>
        <w:autoSpaceDE w:val="0"/>
        <w:autoSpaceDN w:val="0"/>
        <w:spacing w:after="0" w:line="240" w:lineRule="auto"/>
        <w:ind w:left="0" w:firstLine="0"/>
        <w:contextualSpacing w:val="0"/>
        <w:rPr>
          <w:rFonts w:ascii="Times New Roman" w:hAnsi="Times New Roman"/>
          <w:sz w:val="24"/>
        </w:rPr>
      </w:pPr>
      <w:r w:rsidRPr="00BE5D14">
        <w:rPr>
          <w:rFonts w:ascii="Times New Roman" w:hAnsi="Times New Roman"/>
          <w:sz w:val="24"/>
        </w:rPr>
        <w:t>9</w:t>
      </w:r>
      <w:r w:rsidRPr="00BE5D14">
        <w:rPr>
          <w:rFonts w:ascii="Times New Roman" w:hAnsi="Times New Roman"/>
          <w:spacing w:val="-1"/>
          <w:sz w:val="24"/>
        </w:rPr>
        <w:t xml:space="preserve"> </w:t>
      </w:r>
      <w:r w:rsidRPr="00BE5D14">
        <w:rPr>
          <w:rFonts w:ascii="Times New Roman" w:hAnsi="Times New Roman"/>
          <w:sz w:val="24"/>
        </w:rPr>
        <w:t>педагогів</w:t>
      </w:r>
      <w:r w:rsidRPr="00BE5D14">
        <w:rPr>
          <w:rFonts w:ascii="Times New Roman" w:hAnsi="Times New Roman"/>
          <w:spacing w:val="-3"/>
          <w:sz w:val="24"/>
        </w:rPr>
        <w:t xml:space="preserve"> </w:t>
      </w:r>
      <w:r w:rsidRPr="00BE5D14">
        <w:rPr>
          <w:rFonts w:ascii="Times New Roman" w:hAnsi="Times New Roman"/>
          <w:sz w:val="24"/>
        </w:rPr>
        <w:t>мають</w:t>
      </w:r>
      <w:r w:rsidRPr="00BE5D14">
        <w:rPr>
          <w:rFonts w:ascii="Times New Roman" w:hAnsi="Times New Roman"/>
          <w:spacing w:val="-3"/>
          <w:sz w:val="24"/>
        </w:rPr>
        <w:t xml:space="preserve"> </w:t>
      </w:r>
      <w:r w:rsidRPr="00BE5D14">
        <w:rPr>
          <w:rFonts w:ascii="Times New Roman" w:hAnsi="Times New Roman"/>
          <w:sz w:val="24"/>
        </w:rPr>
        <w:t>вищу</w:t>
      </w:r>
      <w:r w:rsidRPr="00BE5D14">
        <w:rPr>
          <w:rFonts w:ascii="Times New Roman" w:hAnsi="Times New Roman"/>
          <w:spacing w:val="50"/>
          <w:sz w:val="24"/>
        </w:rPr>
        <w:t xml:space="preserve"> </w:t>
      </w:r>
      <w:r w:rsidRPr="00BE5D14">
        <w:rPr>
          <w:rFonts w:ascii="Times New Roman" w:hAnsi="Times New Roman"/>
          <w:sz w:val="24"/>
        </w:rPr>
        <w:t>кваліфікаційну</w:t>
      </w:r>
      <w:r w:rsidRPr="00BE5D14">
        <w:rPr>
          <w:rFonts w:ascii="Times New Roman" w:hAnsi="Times New Roman"/>
          <w:spacing w:val="-8"/>
          <w:sz w:val="24"/>
        </w:rPr>
        <w:t xml:space="preserve"> </w:t>
      </w:r>
      <w:r w:rsidRPr="00BE5D14">
        <w:rPr>
          <w:rFonts w:ascii="Times New Roman" w:hAnsi="Times New Roman"/>
          <w:sz w:val="24"/>
        </w:rPr>
        <w:t>категорію</w:t>
      </w:r>
      <w:r w:rsidRPr="00BE5D14">
        <w:rPr>
          <w:rFonts w:ascii="Times New Roman" w:hAnsi="Times New Roman"/>
          <w:spacing w:val="-1"/>
          <w:sz w:val="24"/>
        </w:rPr>
        <w:t xml:space="preserve"> </w:t>
      </w:r>
      <w:r w:rsidRPr="00BE5D14">
        <w:rPr>
          <w:rFonts w:ascii="Times New Roman" w:hAnsi="Times New Roman"/>
          <w:sz w:val="24"/>
        </w:rPr>
        <w:t>(серед них</w:t>
      </w:r>
      <w:r w:rsidRPr="00BE5D14">
        <w:rPr>
          <w:rFonts w:ascii="Times New Roman" w:hAnsi="Times New Roman"/>
          <w:spacing w:val="10"/>
          <w:sz w:val="24"/>
        </w:rPr>
        <w:t xml:space="preserve"> </w:t>
      </w:r>
      <w:r w:rsidRPr="00BE5D14">
        <w:rPr>
          <w:rFonts w:ascii="Times New Roman" w:hAnsi="Times New Roman"/>
          <w:sz w:val="24"/>
        </w:rPr>
        <w:t>«учитель-методист»</w:t>
      </w:r>
      <w:r w:rsidRPr="00BE5D14">
        <w:rPr>
          <w:rFonts w:ascii="Times New Roman" w:hAnsi="Times New Roman"/>
          <w:spacing w:val="-4"/>
          <w:sz w:val="24"/>
        </w:rPr>
        <w:t xml:space="preserve"> </w:t>
      </w:r>
      <w:r w:rsidRPr="00BE5D14">
        <w:rPr>
          <w:rFonts w:ascii="Times New Roman" w:hAnsi="Times New Roman"/>
          <w:sz w:val="24"/>
        </w:rPr>
        <w:t>-</w:t>
      </w:r>
      <w:r w:rsidRPr="00BE5D14">
        <w:rPr>
          <w:rFonts w:ascii="Times New Roman" w:hAnsi="Times New Roman"/>
          <w:spacing w:val="-5"/>
          <w:sz w:val="24"/>
        </w:rPr>
        <w:t xml:space="preserve"> </w:t>
      </w:r>
      <w:r w:rsidRPr="00BE5D14">
        <w:rPr>
          <w:rFonts w:ascii="Times New Roman" w:hAnsi="Times New Roman"/>
          <w:sz w:val="24"/>
        </w:rPr>
        <w:t>1,</w:t>
      </w:r>
    </w:p>
    <w:p w:rsidR="00BE5D14" w:rsidRPr="00BE5D14" w:rsidRDefault="00BE5D14" w:rsidP="00BE5D14">
      <w:pPr>
        <w:pStyle w:val="af9"/>
        <w:tabs>
          <w:tab w:val="left" w:pos="284"/>
          <w:tab w:val="left" w:pos="6804"/>
        </w:tabs>
        <w:spacing w:after="0"/>
      </w:pPr>
      <w:r w:rsidRPr="00BE5D14">
        <w:t>«старший учитель»</w:t>
      </w:r>
      <w:r w:rsidRPr="00BE5D14">
        <w:rPr>
          <w:spacing w:val="-2"/>
        </w:rPr>
        <w:t xml:space="preserve"> </w:t>
      </w:r>
      <w:r w:rsidRPr="00BE5D14">
        <w:t>-</w:t>
      </w:r>
      <w:r w:rsidRPr="00BE5D14">
        <w:rPr>
          <w:spacing w:val="-7"/>
        </w:rPr>
        <w:t xml:space="preserve"> </w:t>
      </w:r>
      <w:r w:rsidRPr="00BE5D14">
        <w:t>4).</w:t>
      </w:r>
    </w:p>
    <w:p w:rsidR="009A673E" w:rsidRPr="00A53388" w:rsidRDefault="009A673E" w:rsidP="00BE5D14">
      <w:pPr>
        <w:pStyle w:val="afff2"/>
        <w:tabs>
          <w:tab w:val="left" w:pos="0"/>
        </w:tabs>
        <w:rPr>
          <w:b/>
          <w:sz w:val="24"/>
          <w:szCs w:val="32"/>
        </w:rPr>
      </w:pPr>
    </w:p>
    <w:p w:rsidR="003477B3" w:rsidRDefault="003477B3" w:rsidP="003477B3">
      <w:pPr>
        <w:spacing w:after="0" w:line="240" w:lineRule="auto"/>
        <w:jc w:val="center"/>
        <w:rPr>
          <w:rFonts w:ascii="Times New Roman" w:eastAsia="Times New Roman" w:hAnsi="Times New Roman"/>
          <w:b/>
          <w:sz w:val="24"/>
          <w:szCs w:val="32"/>
          <w:lang w:val="uk-UA" w:eastAsia="ru-RU"/>
        </w:rPr>
      </w:pPr>
      <w:r w:rsidRPr="00423599">
        <w:rPr>
          <w:rFonts w:ascii="Times New Roman" w:eastAsia="Times New Roman" w:hAnsi="Times New Roman"/>
          <w:b/>
          <w:sz w:val="24"/>
          <w:szCs w:val="32"/>
          <w:lang w:val="uk-UA" w:eastAsia="ru-RU"/>
        </w:rPr>
        <w:t>Р О З Д І Л    І</w:t>
      </w:r>
    </w:p>
    <w:p w:rsidR="003477B3" w:rsidRPr="00423599" w:rsidRDefault="003477B3" w:rsidP="003477B3">
      <w:pPr>
        <w:spacing w:after="0" w:line="240" w:lineRule="auto"/>
        <w:jc w:val="center"/>
        <w:rPr>
          <w:rFonts w:ascii="Times New Roman" w:eastAsia="Times New Roman" w:hAnsi="Times New Roman"/>
          <w:b/>
          <w:sz w:val="24"/>
          <w:szCs w:val="32"/>
          <w:lang w:val="uk-UA" w:eastAsia="ru-RU"/>
        </w:rPr>
      </w:pPr>
      <w:r>
        <w:rPr>
          <w:rFonts w:ascii="Times New Roman" w:eastAsia="Times New Roman" w:hAnsi="Times New Roman"/>
          <w:b/>
          <w:sz w:val="24"/>
          <w:szCs w:val="32"/>
          <w:lang w:val="uk-UA" w:eastAsia="ru-RU"/>
        </w:rPr>
        <w:t>Аналіз роботи за 2024-2025 навчальний рік</w:t>
      </w:r>
    </w:p>
    <w:p w:rsidR="003477B3" w:rsidRPr="000841AC" w:rsidRDefault="003477B3" w:rsidP="003477B3">
      <w:pPr>
        <w:spacing w:after="0" w:line="240" w:lineRule="auto"/>
        <w:ind w:firstLine="709"/>
        <w:jc w:val="both"/>
        <w:outlineLvl w:val="2"/>
        <w:rPr>
          <w:rFonts w:ascii="Times New Roman" w:hAnsi="Times New Roman"/>
          <w:b/>
          <w:sz w:val="24"/>
          <w:szCs w:val="24"/>
          <w:lang w:eastAsia="uk-UA"/>
        </w:rPr>
      </w:pPr>
      <w:r w:rsidRPr="000841AC">
        <w:rPr>
          <w:rFonts w:ascii="Times New Roman" w:hAnsi="Times New Roman"/>
          <w:sz w:val="24"/>
          <w:szCs w:val="24"/>
          <w:lang w:val="uk-UA"/>
        </w:rPr>
        <w:t>Робота Карналіївської гімназії з дошкільним відділенням Старокозацької сільської ради Білгород-Дністровського району Одеської області у 2024/2025 навчальному році була спрямована на реалізацію положень Конституції України, на виконання Закону України «Про освіту», Закону України «Про повну загальну середню освіту», Закону України «Про дошкільну освіту», Закону України «Про внесення змін до законодавчих актів з питань загальної середньої освіти», ЗУ від 24.02.1994 № 4004-ХІІ «Про забезпечення санітарного та епідемічного благополуччя населення» зі змінами, Указу Президента України «Про введення воєнного стану в Україні», затвердженого Законом № 2102-ІХ від 24.02.2022 (із змінами), Указу  Президента  України  «Про додаткові заходи щодо підвищення  якості освіти в Україні», Постанов Кабінету Міністрів України  «Про  схвалення  Концепції  реалізації  державної  політики  у  сфері реформування загальної середньої освіти «Нова українська школа» на період до 2029  року»,  постанови Кабінету Міністрів України від 23 листопада 2011 року № 1392 «Про затвердження Державного стандарту базової і повної загальної середньої освіти», Постанови Кабінету Міністрів України від 21 лютого 2018 року №</w:t>
      </w:r>
      <w:r w:rsidRPr="000841AC">
        <w:rPr>
          <w:rFonts w:ascii="Times New Roman" w:hAnsi="Times New Roman"/>
          <w:sz w:val="24"/>
          <w:szCs w:val="24"/>
        </w:rPr>
        <w:t> </w:t>
      </w:r>
      <w:r w:rsidRPr="000841AC">
        <w:rPr>
          <w:rFonts w:ascii="Times New Roman" w:hAnsi="Times New Roman"/>
          <w:sz w:val="24"/>
          <w:szCs w:val="24"/>
          <w:lang w:val="uk-UA"/>
        </w:rPr>
        <w:t xml:space="preserve">87 «Про затвердження Державного стандарту  початкової   освіти» (зі змінами), </w:t>
      </w:r>
      <w:r w:rsidRPr="000841AC">
        <w:rPr>
          <w:rFonts w:ascii="Times New Roman" w:hAnsi="Times New Roman"/>
          <w:sz w:val="24"/>
          <w:szCs w:val="24"/>
          <w:lang w:val="uk-UA"/>
        </w:rPr>
        <w:lastRenderedPageBreak/>
        <w:t>Постанови Кабінету Міністрів України від 30.09.2020 «Державний стандарт базової середньої освіти», Постанови КМУ 15.09.2021 № 957 «Про затвердження порядку організації інклюзивного навчання в ЗЗСО»,</w:t>
      </w:r>
      <w:r w:rsidRPr="000841AC">
        <w:rPr>
          <w:rFonts w:ascii="Times New Roman" w:eastAsia="Times New Roman" w:hAnsi="Times New Roman"/>
          <w:bCs/>
          <w:sz w:val="24"/>
          <w:szCs w:val="24"/>
          <w:lang w:val="uk-UA" w:eastAsia="ru-RU"/>
        </w:rPr>
        <w:t xml:space="preserve"> </w:t>
      </w:r>
      <w:hyperlink r:id="rId9" w:anchor="Text" w:history="1">
        <w:r w:rsidRPr="000841AC">
          <w:rPr>
            <w:rFonts w:ascii="Times New Roman" w:eastAsia="Times New Roman" w:hAnsi="Times New Roman"/>
            <w:bCs/>
            <w:sz w:val="24"/>
            <w:szCs w:val="24"/>
            <w:lang w:val="uk-UA" w:eastAsia="ru-RU"/>
          </w:rPr>
          <w:t>розпорядження Кабінету Міністрів України від 5</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липня 2024</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року № 632-р</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2024 рік»</w:t>
        </w:r>
      </w:hyperlink>
      <w:r w:rsidRPr="000841AC">
        <w:rPr>
          <w:rFonts w:ascii="Times New Roman" w:eastAsia="Times New Roman" w:hAnsi="Times New Roman"/>
          <w:bCs/>
          <w:sz w:val="24"/>
          <w:szCs w:val="24"/>
          <w:lang w:val="uk-UA" w:eastAsia="ru-RU"/>
        </w:rPr>
        <w:t xml:space="preserve">, </w:t>
      </w:r>
      <w:hyperlink r:id="rId10" w:anchor="Text" w:history="1">
        <w:r w:rsidRPr="000841AC">
          <w:rPr>
            <w:rFonts w:ascii="Times New Roman" w:eastAsia="Times New Roman" w:hAnsi="Times New Roman"/>
            <w:bCs/>
            <w:sz w:val="24"/>
            <w:szCs w:val="24"/>
            <w:lang w:val="uk-UA" w:eastAsia="ru-RU"/>
          </w:rPr>
          <w:t>Постанова Кабінету Міністрів України від 5</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липня 2024</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року № 796</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у 2024 році»</w:t>
        </w:r>
      </w:hyperlink>
      <w:r w:rsidRPr="000841AC">
        <w:rPr>
          <w:rFonts w:ascii="Times New Roman" w:eastAsia="Times New Roman" w:hAnsi="Times New Roman"/>
          <w:bCs/>
          <w:sz w:val="24"/>
          <w:szCs w:val="24"/>
          <w:lang w:val="uk-UA" w:eastAsia="ru-RU"/>
        </w:rPr>
        <w:t xml:space="preserve">, </w:t>
      </w:r>
      <w:hyperlink r:id="rId11" w:tgtFrame="_blank" w:history="1">
        <w:r w:rsidRPr="000841AC">
          <w:rPr>
            <w:rFonts w:ascii="Times New Roman" w:eastAsia="Times New Roman" w:hAnsi="Times New Roman"/>
            <w:bCs/>
            <w:sz w:val="24"/>
            <w:szCs w:val="24"/>
            <w:lang w:val="uk-UA" w:eastAsia="ru-RU"/>
          </w:rPr>
          <w:t>Розпорядження Кабінету Міністрів України</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від 7 червня 2024 року №</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527-р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hyperlink>
      <w:r w:rsidRPr="000841AC">
        <w:rPr>
          <w:rFonts w:ascii="Times New Roman" w:eastAsia="Times New Roman" w:hAnsi="Times New Roman"/>
          <w:bCs/>
          <w:sz w:val="24"/>
          <w:szCs w:val="24"/>
          <w:lang w:val="uk-UA" w:eastAsia="ru-RU"/>
        </w:rPr>
        <w:t xml:space="preserve">, </w:t>
      </w:r>
      <w:hyperlink r:id="rId12" w:history="1">
        <w:r w:rsidRPr="000841AC">
          <w:rPr>
            <w:rFonts w:ascii="Times New Roman" w:eastAsia="Times New Roman" w:hAnsi="Times New Roman"/>
            <w:bCs/>
            <w:sz w:val="24"/>
            <w:szCs w:val="24"/>
            <w:lang w:val="uk-UA" w:eastAsia="ru-RU"/>
          </w:rPr>
          <w:t>Рекомендації Уповноваженого із захисту державної мови щодо норм Закону України «Про забезпечення функціонування української мови як державної» та Кодексу України про адміністративні правопорушення, які стосуються обов’язкового застосування державної мови у діяльності органів державної влади, органів місцевого самоврядування, підприємств, установ та організацій державної і комунальної форм власност</w:t>
        </w:r>
        <w:r w:rsidRPr="000841AC">
          <w:rPr>
            <w:rFonts w:ascii="Times New Roman" w:eastAsia="Times New Roman" w:hAnsi="Times New Roman"/>
            <w:bCs/>
            <w:sz w:val="24"/>
            <w:szCs w:val="24"/>
            <w:lang w:eastAsia="ru-RU"/>
          </w:rPr>
          <w:t>i</w:t>
        </w:r>
      </w:hyperlink>
      <w:r w:rsidRPr="000841AC">
        <w:rPr>
          <w:rFonts w:ascii="Times New Roman" w:eastAsia="Times New Roman" w:hAnsi="Times New Roman"/>
          <w:bCs/>
          <w:sz w:val="24"/>
          <w:szCs w:val="24"/>
          <w:lang w:val="uk-UA" w:eastAsia="ru-RU"/>
        </w:rPr>
        <w:t>,</w:t>
      </w:r>
      <w:r w:rsidRPr="000841AC">
        <w:rPr>
          <w:rFonts w:ascii="Times New Roman" w:hAnsi="Times New Roman"/>
          <w:sz w:val="24"/>
          <w:szCs w:val="24"/>
          <w:lang w:val="uk-UA"/>
        </w:rPr>
        <w:t xml:space="preserve"> </w:t>
      </w:r>
      <w:hyperlink r:id="rId13" w:anchor="Text" w:tgtFrame="_blank" w:history="1">
        <w:r w:rsidRPr="000841AC">
          <w:rPr>
            <w:rStyle w:val="a3"/>
            <w:color w:val="auto"/>
            <w:sz w:val="24"/>
            <w:szCs w:val="24"/>
            <w:u w:val="none"/>
            <w:lang w:val="uk-UA"/>
          </w:rPr>
          <w:t>Постанови Кабінету Міністрів України від 23.07.2024 № 841 «Про початок навчального року під час воєнного стану в Україні»</w:t>
        </w:r>
      </w:hyperlink>
      <w:r w:rsidRPr="000841AC">
        <w:rPr>
          <w:rStyle w:val="a3"/>
          <w:color w:val="auto"/>
          <w:sz w:val="24"/>
          <w:szCs w:val="24"/>
          <w:u w:val="none"/>
          <w:lang w:val="uk-UA"/>
        </w:rPr>
        <w:t>,</w:t>
      </w:r>
      <w:r w:rsidRPr="000841AC">
        <w:rPr>
          <w:rFonts w:ascii="Times New Roman" w:hAnsi="Times New Roman"/>
          <w:b/>
          <w:sz w:val="24"/>
          <w:szCs w:val="24"/>
          <w:lang w:val="uk-UA"/>
        </w:rPr>
        <w:t xml:space="preserve"> </w:t>
      </w:r>
      <w:r w:rsidRPr="000841AC">
        <w:rPr>
          <w:rFonts w:ascii="Times New Roman" w:hAnsi="Times New Roman"/>
          <w:sz w:val="24"/>
          <w:szCs w:val="24"/>
          <w:lang w:val="uk-UA"/>
        </w:rPr>
        <w:t>наказу МОН від 12.01.2021 № 33 «Про затвердження Базового компонента дошкільної освіти (Державного стандарту дошкільної освіти) нова редакція», наказу Міністерства освіти і науки України від 14.07.2015 № 762 «Порядок переведення учнів (вихованців) загальноосвітнього навчального закладу до наступного класу» зі змінами, зареєстрованого в Міністерстві юстиції України 30.07.2015 за №</w:t>
      </w:r>
      <w:r w:rsidRPr="000841AC">
        <w:rPr>
          <w:rFonts w:ascii="Times New Roman" w:hAnsi="Times New Roman"/>
          <w:sz w:val="24"/>
          <w:szCs w:val="24"/>
        </w:rPr>
        <w:t> </w:t>
      </w:r>
      <w:r w:rsidRPr="000841AC">
        <w:rPr>
          <w:rFonts w:ascii="Times New Roman" w:hAnsi="Times New Roman"/>
          <w:sz w:val="24"/>
          <w:szCs w:val="24"/>
          <w:lang w:val="uk-UA"/>
        </w:rPr>
        <w:t xml:space="preserve">904/27369, наказу МОН від 06.06.2022 №527 «Про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 641», наказу Міністерства  охорони  здоров’я  України  від  25.09.2020  №  2205  «Про затвердження Санітарного  регламенту для закладів загальної середньої освіти», зареєстрованого  в Міністерстві  юстиції  України  10 листопада  2020 року за  № 1111/35394, Вимог щодо забезпечення нумерації та здійснення обліку фонду захисних споруд цивільного захисту від МВС України 09.07.2018 № 579 (зі змінами), наказу Міністерства освіти і науки України від 26.12.2017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Положення про індивідуальну форму здобуття повної загальної середньої освіти, затвердженого наказом МОН України від 12.01.2026 № 8 зі змінами, Положення про дистанційну форму здобуття повної загальної середньої освіти», затвердженого наказом МОН України 08.09.2020 №1115, зареєстрованого в Міністерстві юстиції України 28.09.2020 за №941/35224, </w:t>
      </w:r>
      <w:r w:rsidRPr="000841AC">
        <w:rPr>
          <w:rFonts w:ascii="Times New Roman" w:eastAsia="Times New Roman" w:hAnsi="Times New Roman"/>
          <w:bCs/>
          <w:sz w:val="24"/>
          <w:szCs w:val="24"/>
          <w:lang w:val="uk-UA" w:eastAsia="ru-RU"/>
        </w:rPr>
        <w:t xml:space="preserve">наказу </w:t>
      </w:r>
      <w:r w:rsidRPr="00AF346A">
        <w:rPr>
          <w:rFonts w:ascii="Times New Roman" w:eastAsia="Times New Roman" w:hAnsi="Times New Roman"/>
          <w:bCs/>
          <w:sz w:val="24"/>
          <w:szCs w:val="24"/>
          <w:lang w:val="uk-UA" w:eastAsia="ru-RU"/>
        </w:rPr>
        <w:t>МОН №</w:t>
      </w:r>
      <w:r w:rsidRPr="00AF346A">
        <w:rPr>
          <w:rFonts w:ascii="Times New Roman" w:eastAsia="Times New Roman" w:hAnsi="Times New Roman"/>
          <w:bCs/>
          <w:sz w:val="24"/>
          <w:szCs w:val="24"/>
          <w:lang w:eastAsia="ru-RU"/>
        </w:rPr>
        <w:t> </w:t>
      </w:r>
      <w:r w:rsidRPr="00AF346A">
        <w:rPr>
          <w:rFonts w:ascii="Times New Roman" w:eastAsia="Times New Roman" w:hAnsi="Times New Roman"/>
          <w:bCs/>
          <w:sz w:val="24"/>
          <w:szCs w:val="24"/>
          <w:lang w:val="uk-UA" w:eastAsia="ru-RU"/>
        </w:rPr>
        <w:t>1072</w:t>
      </w:r>
      <w:r w:rsidRPr="00AF346A">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 xml:space="preserve"> </w:t>
      </w:r>
      <w:r w:rsidRPr="00AF346A">
        <w:rPr>
          <w:rFonts w:ascii="Times New Roman" w:eastAsia="Times New Roman" w:hAnsi="Times New Roman"/>
          <w:bCs/>
          <w:sz w:val="24"/>
          <w:szCs w:val="24"/>
          <w:lang w:val="uk-UA" w:eastAsia="ru-RU"/>
        </w:rPr>
        <w:t>від 30.07.2024</w:t>
      </w:r>
      <w:r w:rsidRPr="00AF346A">
        <w:rPr>
          <w:rFonts w:ascii="Times New Roman" w:eastAsia="Times New Roman" w:hAnsi="Times New Roman"/>
          <w:bCs/>
          <w:sz w:val="24"/>
          <w:szCs w:val="24"/>
          <w:lang w:eastAsia="ru-RU"/>
        </w:rPr>
        <w:t> </w:t>
      </w:r>
      <w:r w:rsidRPr="00AF346A">
        <w:rPr>
          <w:rFonts w:ascii="Times New Roman" w:eastAsia="Times New Roman" w:hAnsi="Times New Roman"/>
          <w:bCs/>
          <w:sz w:val="24"/>
          <w:szCs w:val="24"/>
          <w:lang w:val="uk-UA" w:eastAsia="ru-RU"/>
        </w:rPr>
        <w:t>рок</w:t>
      </w:r>
      <w:r w:rsidRPr="00AF346A">
        <w:rPr>
          <w:rFonts w:ascii="Times New Roman" w:eastAsia="Times New Roman" w:hAnsi="Times New Roman"/>
          <w:bCs/>
          <w:sz w:val="24"/>
          <w:szCs w:val="24"/>
          <w:lang w:eastAsia="ru-RU"/>
        </w:rPr>
        <w:t>y </w:t>
      </w:r>
      <w:hyperlink r:id="rId14" w:tgtFrame="_blank" w:history="1">
        <w:r w:rsidRPr="000841AC">
          <w:rPr>
            <w:rFonts w:ascii="Times New Roman" w:eastAsia="Times New Roman" w:hAnsi="Times New Roman"/>
            <w:bCs/>
            <w:sz w:val="24"/>
            <w:szCs w:val="24"/>
            <w:lang w:val="uk-UA" w:eastAsia="ru-RU"/>
          </w:rPr>
          <w:t>«Про затвердження концептуальних засад реформування історичної освіти в системі загальної середньої освіти»</w:t>
        </w:r>
      </w:hyperlink>
      <w:r w:rsidRPr="000841AC">
        <w:rPr>
          <w:rFonts w:ascii="Times New Roman" w:eastAsia="Times New Roman" w:hAnsi="Times New Roman"/>
          <w:bCs/>
          <w:sz w:val="24"/>
          <w:szCs w:val="24"/>
          <w:lang w:val="uk-UA" w:eastAsia="ru-RU"/>
        </w:rPr>
        <w:t>, наказу МОН № 714 від 20.05.2024 року «</w:t>
      </w:r>
      <w:hyperlink r:id="rId15" w:history="1">
        <w:r w:rsidRPr="000841AC">
          <w:rPr>
            <w:rFonts w:ascii="Times New Roman" w:eastAsia="Times New Roman" w:hAnsi="Times New Roman"/>
            <w:bCs/>
            <w:sz w:val="24"/>
            <w:szCs w:val="24"/>
            <w:lang w:val="uk-UA" w:eastAsia="ru-RU"/>
          </w:rPr>
          <w:t xml:space="preserve">Про затвердження Змін до Порядку зарахування, відрахування та переведення учнів до державних та комунальних закладів освіти для здобуття повної загальної середньої освіти», </w:t>
        </w:r>
      </w:hyperlink>
      <w:r w:rsidRPr="000841AC">
        <w:rPr>
          <w:rFonts w:ascii="Times New Roman" w:eastAsia="Times New Roman" w:hAnsi="Times New Roman"/>
          <w:bCs/>
          <w:sz w:val="24"/>
          <w:szCs w:val="24"/>
          <w:lang w:val="uk-UA" w:eastAsia="ru-RU"/>
        </w:rPr>
        <w:t xml:space="preserve"> наказу МОН № 1112 від 07.08.2024 року «</w:t>
      </w:r>
      <w:hyperlink r:id="rId16" w:history="1">
        <w:r w:rsidRPr="000841AC">
          <w:rPr>
            <w:rFonts w:ascii="Times New Roman" w:eastAsia="Times New Roman" w:hAnsi="Times New Roman"/>
            <w:bCs/>
            <w:sz w:val="24"/>
            <w:szCs w:val="24"/>
            <w:lang w:val="uk-UA" w:eastAsia="ru-RU"/>
          </w:rPr>
          <w:t xml:space="preserve">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w:t>
        </w:r>
        <w:hyperlink r:id="rId17" w:history="1">
          <w:r w:rsidRPr="000841AC">
            <w:rPr>
              <w:rFonts w:ascii="Times New Roman" w:eastAsia="Times New Roman" w:hAnsi="Times New Roman"/>
              <w:bCs/>
              <w:sz w:val="24"/>
              <w:szCs w:val="24"/>
              <w:lang w:val="uk-UA" w:eastAsia="ru-RU"/>
            </w:rPr>
            <w:t xml:space="preserve"> наказу МОН України</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від 13 червня 2024 року № 836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hyperlink>
        <w:r w:rsidRPr="000841AC">
          <w:rPr>
            <w:rFonts w:ascii="Times New Roman" w:eastAsia="Times New Roman" w:hAnsi="Times New Roman"/>
            <w:bCs/>
            <w:sz w:val="24"/>
            <w:szCs w:val="24"/>
            <w:lang w:val="uk-UA" w:eastAsia="ru-RU"/>
          </w:rPr>
          <w:t xml:space="preserve">», </w:t>
        </w:r>
        <w:hyperlink r:id="rId18" w:history="1">
          <w:r w:rsidRPr="000841AC">
            <w:rPr>
              <w:rFonts w:ascii="Times New Roman" w:eastAsia="Times New Roman" w:hAnsi="Times New Roman"/>
              <w:bCs/>
              <w:sz w:val="24"/>
              <w:szCs w:val="24"/>
              <w:lang w:val="uk-UA" w:eastAsia="ru-RU"/>
            </w:rPr>
            <w:t xml:space="preserve"> наказу МОН України від 12 квітня 2024 року № 504</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«Про надання грифа «Рекомендовано Міністерством освіти і науки України» модельним навчальним програмам для закладів загальної середньої освіти»</w:t>
          </w:r>
        </w:hyperlink>
        <w:r w:rsidRPr="000841AC">
          <w:rPr>
            <w:rFonts w:ascii="Times New Roman" w:eastAsia="Times New Roman" w:hAnsi="Times New Roman"/>
            <w:bCs/>
            <w:sz w:val="24"/>
            <w:szCs w:val="24"/>
            <w:lang w:val="uk-UA" w:eastAsia="ru-RU"/>
          </w:rPr>
          <w:t xml:space="preserve">, </w:t>
        </w:r>
        <w:hyperlink r:id="rId19" w:history="1">
          <w:r w:rsidRPr="000841AC">
            <w:rPr>
              <w:rFonts w:ascii="Times New Roman" w:eastAsia="Times New Roman" w:hAnsi="Times New Roman"/>
              <w:bCs/>
              <w:sz w:val="24"/>
              <w:szCs w:val="24"/>
              <w:lang w:val="uk-UA" w:eastAsia="ru-RU"/>
            </w:rPr>
            <w:t xml:space="preserve"> наказу МОН</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України від 29 березня 2024 року № 422</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«Про надання грифа «Рекомендовано Міністерством освіти і науки України» підручникам для осіб з особливими освітніми потребами»</w:t>
          </w:r>
        </w:hyperlink>
        <w:r w:rsidRPr="000841AC">
          <w:rPr>
            <w:rFonts w:ascii="Times New Roman" w:eastAsia="Times New Roman" w:hAnsi="Times New Roman"/>
            <w:bCs/>
            <w:sz w:val="24"/>
            <w:szCs w:val="24"/>
            <w:lang w:val="uk-UA" w:eastAsia="ru-RU"/>
          </w:rPr>
          <w:t xml:space="preserve">, </w:t>
        </w:r>
        <w:hyperlink r:id="rId20" w:history="1">
          <w:r w:rsidRPr="000841AC">
            <w:rPr>
              <w:rFonts w:ascii="Times New Roman" w:eastAsia="Times New Roman" w:hAnsi="Times New Roman"/>
              <w:bCs/>
              <w:sz w:val="24"/>
              <w:szCs w:val="24"/>
              <w:lang w:val="uk-UA" w:eastAsia="ru-RU"/>
            </w:rPr>
            <w:t xml:space="preserve"> наказу МОН</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України від 5 лютого 2024 року № 124 «Про надання грифа «Рекомендовано Міністерством освіти і науки України» підручникам для 7 класу закладів загальної середньої освіти»</w:t>
          </w:r>
        </w:hyperlink>
        <w:r w:rsidRPr="000841AC">
          <w:rPr>
            <w:rFonts w:ascii="Times New Roman" w:eastAsia="Times New Roman" w:hAnsi="Times New Roman"/>
            <w:bCs/>
            <w:sz w:val="24"/>
            <w:szCs w:val="24"/>
            <w:lang w:val="uk-UA" w:eastAsia="ru-RU"/>
          </w:rPr>
          <w:t xml:space="preserve">, </w:t>
        </w:r>
      </w:hyperlink>
      <w:r w:rsidRPr="000841AC">
        <w:rPr>
          <w:rFonts w:ascii="Times New Roman" w:hAnsi="Times New Roman"/>
          <w:sz w:val="24"/>
          <w:szCs w:val="24"/>
          <w:lang w:val="uk-UA"/>
        </w:rPr>
        <w:t xml:space="preserve">листа МОН України № 1/15281-24 від 23.07.2024 «Про </w:t>
      </w:r>
      <w:r w:rsidRPr="000841AC">
        <w:rPr>
          <w:rFonts w:ascii="Times New Roman" w:hAnsi="Times New Roman"/>
          <w:sz w:val="24"/>
          <w:szCs w:val="24"/>
          <w:lang w:val="uk-UA"/>
        </w:rPr>
        <w:lastRenderedPageBreak/>
        <w:t xml:space="preserve">організацію </w:t>
      </w:r>
      <w:r w:rsidRPr="000841AC">
        <w:rPr>
          <w:rFonts w:ascii="Times New Roman" w:hAnsi="Times New Roman"/>
          <w:sz w:val="24"/>
          <w:szCs w:val="24"/>
        </w:rPr>
        <w:t xml:space="preserve">2024-2025 навчального року в ЗЗСО», №1/7707-22 від 11.07.2022 «Про оптимізацію виконання заходів з підготовки закладів освіти до нового навчального року та опалювального сезону в умовах воєнного стану», </w:t>
      </w:r>
      <w:hyperlink r:id="rId21" w:history="1">
        <w:r w:rsidRPr="000841AC">
          <w:rPr>
            <w:rFonts w:ascii="Times New Roman" w:hAnsi="Times New Roman"/>
            <w:sz w:val="24"/>
            <w:szCs w:val="24"/>
            <w:lang w:val="uk-UA"/>
          </w:rPr>
          <w:t xml:space="preserve"> листа </w:t>
        </w:r>
        <w:r w:rsidRPr="000841AC">
          <w:rPr>
            <w:rFonts w:ascii="Times New Roman" w:eastAsia="Times New Roman" w:hAnsi="Times New Roman"/>
            <w:bCs/>
            <w:sz w:val="24"/>
            <w:szCs w:val="24"/>
            <w:lang w:val="uk-UA" w:eastAsia="ru-RU"/>
          </w:rPr>
          <w:t xml:space="preserve">МОН </w:t>
        </w:r>
        <w:r w:rsidRPr="000841AC">
          <w:rPr>
            <w:rFonts w:ascii="Times New Roman" w:eastAsia="Times New Roman" w:hAnsi="Times New Roman"/>
            <w:bCs/>
            <w:sz w:val="24"/>
            <w:szCs w:val="24"/>
            <w:lang w:eastAsia="ru-RU"/>
          </w:rPr>
          <w:t>України від 23.08.2024 року № 1/15281-24 «Про організацію 2024/2025 навчального року в закладах загальної середньої освіти»</w:t>
        </w:r>
      </w:hyperlink>
      <w:r w:rsidRPr="000841AC">
        <w:rPr>
          <w:rFonts w:ascii="Times New Roman" w:eastAsia="Times New Roman" w:hAnsi="Times New Roman"/>
          <w:bCs/>
          <w:sz w:val="24"/>
          <w:szCs w:val="24"/>
          <w:lang w:val="uk-UA" w:eastAsia="ru-RU"/>
        </w:rPr>
        <w:t xml:space="preserve">, </w:t>
      </w:r>
      <w:r w:rsidRPr="000841AC">
        <w:rPr>
          <w:rFonts w:ascii="Times New Roman" w:hAnsi="Times New Roman"/>
          <w:sz w:val="24"/>
          <w:szCs w:val="24"/>
          <w:lang w:val="uk-UA"/>
        </w:rPr>
        <w:t xml:space="preserve">листа </w:t>
      </w:r>
      <w:r w:rsidRPr="00AF346A">
        <w:rPr>
          <w:rFonts w:ascii="Times New Roman" w:eastAsia="Times New Roman" w:hAnsi="Times New Roman"/>
          <w:bCs/>
          <w:sz w:val="24"/>
          <w:szCs w:val="24"/>
          <w:lang w:eastAsia="ru-RU"/>
        </w:rPr>
        <w:t>МОН №1/13007-24 від 22.07.2024 </w:t>
      </w:r>
      <w:hyperlink r:id="rId22" w:tgtFrame="_blank" w:history="1">
        <w:r w:rsidRPr="000841AC">
          <w:rPr>
            <w:rFonts w:ascii="Times New Roman" w:eastAsia="Times New Roman" w:hAnsi="Times New Roman"/>
            <w:bCs/>
            <w:sz w:val="24"/>
            <w:szCs w:val="24"/>
            <w:lang w:val="uk-UA" w:eastAsia="ru-RU"/>
          </w:rPr>
          <w:t>«</w:t>
        </w:r>
        <w:r w:rsidRPr="000841AC">
          <w:rPr>
            <w:rFonts w:ascii="Times New Roman" w:eastAsia="Times New Roman" w:hAnsi="Times New Roman"/>
            <w:bCs/>
            <w:sz w:val="24"/>
            <w:szCs w:val="24"/>
            <w:lang w:eastAsia="ru-RU"/>
          </w:rPr>
          <w:t>Про методичні рекомендації щодо соціалізації та інтеграції дітей внутрішньо переміщених осіб у громадах</w:t>
        </w:r>
        <w:r w:rsidRPr="000841AC">
          <w:rPr>
            <w:rFonts w:ascii="Times New Roman" w:eastAsia="Times New Roman" w:hAnsi="Times New Roman"/>
            <w:bCs/>
            <w:sz w:val="24"/>
            <w:szCs w:val="24"/>
            <w:lang w:val="uk-UA" w:eastAsia="ru-RU"/>
          </w:rPr>
          <w:t>»</w:t>
        </w:r>
      </w:hyperlink>
      <w:r w:rsidRPr="000841AC">
        <w:rPr>
          <w:rFonts w:ascii="Times New Roman" w:eastAsia="Times New Roman" w:hAnsi="Times New Roman"/>
          <w:bCs/>
          <w:sz w:val="24"/>
          <w:szCs w:val="24"/>
          <w:lang w:val="uk-UA" w:eastAsia="ru-RU"/>
        </w:rPr>
        <w:t xml:space="preserve">, </w:t>
      </w:r>
      <w:r w:rsidRPr="000841AC">
        <w:rPr>
          <w:rFonts w:ascii="Times New Roman" w:hAnsi="Times New Roman"/>
          <w:sz w:val="24"/>
          <w:szCs w:val="24"/>
          <w:lang w:val="uk-UA"/>
        </w:rPr>
        <w:t xml:space="preserve">листа </w:t>
      </w:r>
      <w:r w:rsidRPr="000841AC">
        <w:rPr>
          <w:rFonts w:ascii="Times New Roman" w:eastAsia="Times New Roman" w:hAnsi="Times New Roman"/>
          <w:bCs/>
          <w:sz w:val="24"/>
          <w:szCs w:val="24"/>
          <w:lang w:val="uk-UA" w:eastAsia="ru-RU"/>
        </w:rPr>
        <w:t>ДНУ «Інститут модернізації змісту освіти» 21/08-1233 від 08.08.2024 «</w:t>
      </w:r>
      <w:r w:rsidRPr="00AF346A">
        <w:rPr>
          <w:rFonts w:ascii="Times New Roman" w:eastAsia="Times New Roman" w:hAnsi="Times New Roman"/>
          <w:bCs/>
          <w:sz w:val="24"/>
          <w:szCs w:val="24"/>
          <w:lang w:eastAsia="ru-RU"/>
        </w:rPr>
        <w:t>Про методичні рекомендації </w:t>
      </w:r>
      <w:hyperlink r:id="rId23" w:tgtFrame="_blank" w:history="1">
        <w:r w:rsidRPr="000841AC">
          <w:rPr>
            <w:rFonts w:ascii="Times New Roman" w:eastAsia="Times New Roman" w:hAnsi="Times New Roman"/>
            <w:bCs/>
            <w:sz w:val="24"/>
            <w:szCs w:val="24"/>
            <w:lang w:eastAsia="ru-RU"/>
          </w:rPr>
          <w:t>«Пріоритетні напрями роботи психологічної служби в системі освіти України у 2024/2025 навчальному році»</w:t>
        </w:r>
      </w:hyperlink>
      <w:r w:rsidRPr="000841AC">
        <w:rPr>
          <w:rFonts w:ascii="Times New Roman" w:eastAsia="Times New Roman" w:hAnsi="Times New Roman"/>
          <w:bCs/>
          <w:sz w:val="24"/>
          <w:szCs w:val="24"/>
          <w:lang w:val="uk-UA" w:eastAsia="ru-RU"/>
        </w:rPr>
        <w:t xml:space="preserve">, </w:t>
      </w:r>
      <w:hyperlink r:id="rId24" w:history="1">
        <w:r w:rsidRPr="000841AC">
          <w:rPr>
            <w:rFonts w:ascii="Times New Roman" w:hAnsi="Times New Roman"/>
            <w:sz w:val="24"/>
            <w:szCs w:val="24"/>
            <w:lang w:val="uk-UA"/>
          </w:rPr>
          <w:t xml:space="preserve"> листа </w:t>
        </w:r>
        <w:r w:rsidRPr="000841AC">
          <w:rPr>
            <w:rFonts w:ascii="Times New Roman" w:eastAsia="Times New Roman" w:hAnsi="Times New Roman"/>
            <w:bCs/>
            <w:sz w:val="24"/>
            <w:szCs w:val="24"/>
            <w:lang w:eastAsia="ru-RU"/>
          </w:rPr>
          <w:t>МОН України від 5 червня 2024 року № 1/9979-24 «Про підготовку закладів освіти до нового навчального року та проходження осінньо-зимового періоду 2024/2025 року»</w:t>
        </w:r>
      </w:hyperlink>
      <w:r w:rsidRPr="000841AC">
        <w:rPr>
          <w:rFonts w:ascii="Times New Roman" w:eastAsia="Times New Roman" w:hAnsi="Times New Roman"/>
          <w:bCs/>
          <w:sz w:val="24"/>
          <w:szCs w:val="24"/>
          <w:lang w:val="uk-UA" w:eastAsia="ru-RU"/>
        </w:rPr>
        <w:t xml:space="preserve">, </w:t>
      </w:r>
      <w:hyperlink r:id="rId25" w:history="1">
        <w:r w:rsidRPr="000841AC">
          <w:rPr>
            <w:rFonts w:ascii="Times New Roman" w:hAnsi="Times New Roman"/>
            <w:sz w:val="24"/>
            <w:szCs w:val="24"/>
            <w:lang w:val="uk-UA"/>
          </w:rPr>
          <w:t xml:space="preserve"> листа </w:t>
        </w:r>
        <w:r w:rsidRPr="000841AC">
          <w:rPr>
            <w:rFonts w:ascii="Times New Roman" w:eastAsia="Times New Roman" w:hAnsi="Times New Roman"/>
            <w:bCs/>
            <w:sz w:val="24"/>
            <w:szCs w:val="24"/>
            <w:lang w:eastAsia="ru-RU"/>
          </w:rPr>
          <w:t>МОН України від 5 червня 2024 року № 1/9930-24 </w:t>
        </w:r>
        <w:r w:rsidRPr="000841AC">
          <w:rPr>
            <w:rFonts w:ascii="Times New Roman" w:eastAsia="Times New Roman" w:hAnsi="Times New Roman"/>
            <w:bCs/>
            <w:sz w:val="24"/>
            <w:szCs w:val="24"/>
            <w:lang w:val="uk-UA" w:eastAsia="ru-RU"/>
          </w:rPr>
          <w:t>«</w:t>
        </w:r>
        <w:r w:rsidRPr="000841AC">
          <w:rPr>
            <w:rFonts w:ascii="Times New Roman" w:eastAsia="Times New Roman" w:hAnsi="Times New Roman"/>
            <w:bCs/>
            <w:sz w:val="24"/>
            <w:szCs w:val="24"/>
            <w:lang w:eastAsia="ru-RU"/>
          </w:rPr>
          <w:t>Про надання роз’яснень щодо формування 1-х класів з 01.09.2024 ​та розподілу освітньої субвенції</w:t>
        </w:r>
      </w:hyperlink>
      <w:r w:rsidRPr="000841AC">
        <w:rPr>
          <w:rFonts w:ascii="Times New Roman" w:eastAsia="Times New Roman" w:hAnsi="Times New Roman"/>
          <w:bCs/>
          <w:sz w:val="24"/>
          <w:szCs w:val="24"/>
          <w:lang w:val="uk-UA" w:eastAsia="ru-RU"/>
        </w:rPr>
        <w:t xml:space="preserve">», </w:t>
      </w:r>
      <w:hyperlink r:id="rId26" w:history="1">
        <w:r w:rsidRPr="000841AC">
          <w:rPr>
            <w:rFonts w:ascii="Times New Roman" w:hAnsi="Times New Roman"/>
            <w:sz w:val="24"/>
            <w:szCs w:val="24"/>
            <w:lang w:val="uk-UA"/>
          </w:rPr>
          <w:t xml:space="preserve"> листа </w:t>
        </w:r>
        <w:r w:rsidRPr="000841AC">
          <w:rPr>
            <w:rFonts w:ascii="Times New Roman" w:eastAsia="Times New Roman" w:hAnsi="Times New Roman"/>
            <w:bCs/>
            <w:sz w:val="24"/>
            <w:szCs w:val="24"/>
            <w:lang w:val="uk-UA" w:eastAsia="ru-RU"/>
          </w:rPr>
          <w:t>Директорату шкільної освіти МОН України від</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3 червня 2024 року</w:t>
        </w:r>
        <w:r w:rsidRPr="000841AC">
          <w:rPr>
            <w:rFonts w:ascii="Times New Roman" w:eastAsia="Times New Roman" w:hAnsi="Times New Roman"/>
            <w:bCs/>
            <w:sz w:val="24"/>
            <w:szCs w:val="24"/>
            <w:lang w:eastAsia="ru-RU"/>
          </w:rPr>
          <w:t> </w:t>
        </w:r>
        <w:r w:rsidRPr="000841AC">
          <w:rPr>
            <w:rFonts w:ascii="Times New Roman" w:eastAsia="Times New Roman" w:hAnsi="Times New Roman"/>
            <w:bCs/>
            <w:sz w:val="24"/>
            <w:szCs w:val="24"/>
            <w:lang w:val="uk-UA" w:eastAsia="ru-RU"/>
          </w:rPr>
          <w:t>№1.1/9807-24 «Про особливості розподілу обов'язків між керівником закладу загальної середньої освіти та його заступниками</w:t>
        </w:r>
      </w:hyperlink>
      <w:r w:rsidRPr="000841AC">
        <w:rPr>
          <w:rFonts w:ascii="Times New Roman" w:eastAsia="Times New Roman" w:hAnsi="Times New Roman"/>
          <w:bCs/>
          <w:sz w:val="24"/>
          <w:szCs w:val="24"/>
          <w:lang w:val="uk-UA" w:eastAsia="ru-RU"/>
        </w:rPr>
        <w:t>»,</w:t>
      </w:r>
      <w:r w:rsidRPr="000841AC">
        <w:rPr>
          <w:rFonts w:ascii="Times New Roman" w:eastAsia="Times New Roman" w:hAnsi="Times New Roman"/>
          <w:bCs/>
          <w:sz w:val="24"/>
          <w:szCs w:val="24"/>
          <w:lang w:eastAsia="ru-RU"/>
        </w:rPr>
        <w:t xml:space="preserve"> </w:t>
      </w:r>
      <w:hyperlink r:id="rId27" w:history="1">
        <w:r w:rsidRPr="000841AC">
          <w:rPr>
            <w:rFonts w:ascii="Times New Roman" w:hAnsi="Times New Roman"/>
            <w:sz w:val="24"/>
            <w:szCs w:val="24"/>
            <w:lang w:val="uk-UA"/>
          </w:rPr>
          <w:t xml:space="preserve"> листа </w:t>
        </w:r>
        <w:r w:rsidRPr="000841AC">
          <w:rPr>
            <w:rFonts w:ascii="Times New Roman" w:eastAsia="Times New Roman" w:hAnsi="Times New Roman"/>
            <w:bCs/>
            <w:sz w:val="24"/>
            <w:szCs w:val="24"/>
            <w:lang w:eastAsia="ru-RU"/>
          </w:rPr>
          <w:t>МОН України від 12 січня 2024 року № 1/546-24 </w:t>
        </w:r>
        <w:r w:rsidRPr="000841AC">
          <w:rPr>
            <w:rFonts w:ascii="Times New Roman" w:eastAsia="Times New Roman" w:hAnsi="Times New Roman"/>
            <w:bCs/>
            <w:sz w:val="24"/>
            <w:szCs w:val="24"/>
            <w:lang w:val="uk-UA" w:eastAsia="ru-RU"/>
          </w:rPr>
          <w:t>«Пр</w:t>
        </w:r>
        <w:r w:rsidRPr="000841AC">
          <w:rPr>
            <w:rFonts w:ascii="Times New Roman" w:eastAsia="Times New Roman" w:hAnsi="Times New Roman"/>
            <w:bCs/>
            <w:sz w:val="24"/>
            <w:szCs w:val="24"/>
            <w:lang w:eastAsia="ru-RU"/>
          </w:rPr>
          <w:t>о затвердження Організаційно-методичних вказівок з підготовки населення до дій у надзвичайних ситуаціях на 2024–2025 роки</w:t>
        </w:r>
      </w:hyperlink>
      <w:r w:rsidRPr="000841AC">
        <w:rPr>
          <w:rFonts w:ascii="Times New Roman" w:hAnsi="Times New Roman"/>
          <w:bCs/>
          <w:sz w:val="24"/>
          <w:szCs w:val="24"/>
        </w:rPr>
        <w:t xml:space="preserve">, </w:t>
      </w:r>
      <w:r w:rsidRPr="000841AC">
        <w:rPr>
          <w:rFonts w:ascii="Times New Roman" w:hAnsi="Times New Roman"/>
          <w:sz w:val="24"/>
          <w:szCs w:val="24"/>
        </w:rPr>
        <w:t xml:space="preserve">Статуту Карналіївської гімназії з дошкільним відділенням Старокозацької сільської ради  Білгород-Дністровського району Одеської області, Стратегії розвитку Карналіївської гімназії з дошкільним відділенням Старокозацької сільської ради  Білгород-Дністровського району Одеської області на 2024-2028 роки, Освітньої програми гімназії на 2024/2025 навчальний рік,  створення умов для забезпечення доступу громадян до якісної освіти, вдосконалення культурних   і національних освітніх прав і запитів усіх громадян, утвердження високого статусу педагогічних працівників у суспільстві. </w:t>
      </w:r>
    </w:p>
    <w:p w:rsidR="003477B3" w:rsidRPr="00BF3D4E" w:rsidRDefault="003477B3" w:rsidP="003477B3">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Cs/>
          <w:sz w:val="24"/>
          <w:szCs w:val="24"/>
          <w:lang w:val="uk-UA" w:eastAsia="ru-RU"/>
        </w:rPr>
      </w:pPr>
      <w:r>
        <w:rPr>
          <w:rFonts w:ascii="Times New Roman" w:eastAsia="Times New Roman" w:hAnsi="Times New Roman"/>
          <w:sz w:val="24"/>
          <w:szCs w:val="24"/>
          <w:lang w:val="uk-UA" w:eastAsia="ru-RU"/>
        </w:rPr>
        <w:t xml:space="preserve">У </w:t>
      </w:r>
      <w:r w:rsidRPr="004115EC">
        <w:rPr>
          <w:rFonts w:ascii="Times New Roman" w:hAnsi="Times New Roman"/>
          <w:sz w:val="24"/>
          <w:lang w:val="uk-UA"/>
        </w:rPr>
        <w:t>2024/2025</w:t>
      </w:r>
      <w:r w:rsidRPr="004115EC">
        <w:rPr>
          <w:sz w:val="24"/>
          <w:lang w:val="uk-UA"/>
        </w:rPr>
        <w:t xml:space="preserve"> </w:t>
      </w:r>
      <w:r w:rsidRPr="00BF3D4E">
        <w:rPr>
          <w:rFonts w:ascii="Times New Roman" w:eastAsia="Times New Roman" w:hAnsi="Times New Roman"/>
          <w:sz w:val="24"/>
          <w:szCs w:val="24"/>
          <w:lang w:val="uk-UA" w:eastAsia="ru-RU"/>
        </w:rPr>
        <w:t xml:space="preserve">навчальному році педагогічний колектив </w:t>
      </w:r>
      <w:r w:rsidRPr="0097659D">
        <w:rPr>
          <w:rFonts w:ascii="Times New Roman" w:hAnsi="Times New Roman"/>
          <w:sz w:val="24"/>
          <w:szCs w:val="24"/>
          <w:lang w:val="uk-UA"/>
        </w:rPr>
        <w:t>гімназії</w:t>
      </w:r>
      <w:r w:rsidRPr="0097659D">
        <w:rPr>
          <w:sz w:val="24"/>
          <w:szCs w:val="24"/>
          <w:lang w:val="uk-UA"/>
        </w:rPr>
        <w:t xml:space="preserve"> </w:t>
      </w:r>
      <w:r w:rsidRPr="00BF3D4E">
        <w:rPr>
          <w:rFonts w:ascii="Times New Roman" w:eastAsia="Times New Roman" w:hAnsi="Times New Roman"/>
          <w:sz w:val="24"/>
          <w:szCs w:val="24"/>
          <w:lang w:val="uk-UA" w:eastAsia="ru-RU"/>
        </w:rPr>
        <w:t>працював над реалізацією педагогічної проблеми:</w:t>
      </w:r>
      <w:r w:rsidRPr="00BF3D4E">
        <w:rPr>
          <w:rFonts w:ascii="Times New Roman" w:eastAsia="Times New Roman" w:hAnsi="Times New Roman"/>
          <w:b/>
          <w:sz w:val="24"/>
          <w:szCs w:val="24"/>
          <w:lang w:val="uk-UA" w:eastAsia="ru-RU"/>
        </w:rPr>
        <w:t xml:space="preserve"> </w:t>
      </w:r>
      <w:r w:rsidRPr="00184DC3">
        <w:rPr>
          <w:rFonts w:ascii="Times New Roman" w:eastAsia="Times New Roman" w:hAnsi="Times New Roman"/>
          <w:sz w:val="24"/>
          <w:szCs w:val="24"/>
          <w:lang w:val="uk-UA" w:eastAsia="ru-RU"/>
        </w:rPr>
        <w:t>«</w:t>
      </w:r>
      <w:r w:rsidRPr="00184DC3">
        <w:rPr>
          <w:rFonts w:ascii="Times New Roman" w:hAnsi="Times New Roman"/>
          <w:bCs/>
          <w:color w:val="000000"/>
          <w:spacing w:val="-2"/>
          <w:sz w:val="24"/>
          <w:szCs w:val="24"/>
          <w:lang w:val="uk-UA"/>
        </w:rPr>
        <w:t>Вдосконалення навчально-виховного процесу на основі розвитку самоосвітньої та творчої активності вчителів та учнів»</w:t>
      </w:r>
      <w:r>
        <w:rPr>
          <w:rFonts w:ascii="Times New Roman" w:eastAsia="Times New Roman" w:hAnsi="Times New Roman"/>
          <w:bCs/>
          <w:sz w:val="24"/>
          <w:szCs w:val="24"/>
          <w:lang w:val="uk-UA" w:eastAsia="ru-RU"/>
        </w:rPr>
        <w:t>.</w:t>
      </w:r>
    </w:p>
    <w:p w:rsidR="003477B3" w:rsidRPr="00051348" w:rsidRDefault="003477B3" w:rsidP="003477B3">
      <w:pPr>
        <w:spacing w:after="0" w:line="240" w:lineRule="auto"/>
        <w:jc w:val="center"/>
        <w:rPr>
          <w:rFonts w:ascii="Times New Roman" w:eastAsia="Times New Roman" w:hAnsi="Times New Roman"/>
          <w:b/>
          <w:sz w:val="24"/>
          <w:szCs w:val="24"/>
          <w:lang w:val="uk-UA" w:eastAsia="ru-RU"/>
        </w:rPr>
      </w:pPr>
      <w:r w:rsidRPr="00051348">
        <w:rPr>
          <w:rFonts w:ascii="Times New Roman" w:eastAsia="Times New Roman" w:hAnsi="Times New Roman"/>
          <w:b/>
          <w:sz w:val="24"/>
          <w:szCs w:val="24"/>
          <w:lang w:val="uk-UA" w:eastAsia="ru-RU"/>
        </w:rPr>
        <w:t xml:space="preserve">Стан працевлаштування випускників </w:t>
      </w:r>
    </w:p>
    <w:p w:rsidR="003477B3" w:rsidRPr="00540036" w:rsidRDefault="003477B3" w:rsidP="003477B3">
      <w:pPr>
        <w:spacing w:after="0" w:line="240" w:lineRule="auto"/>
        <w:ind w:firstLine="708"/>
        <w:jc w:val="both"/>
        <w:rPr>
          <w:rFonts w:ascii="Times New Roman" w:hAnsi="Times New Roman"/>
          <w:sz w:val="24"/>
          <w:szCs w:val="24"/>
          <w:lang w:val="uk-UA"/>
        </w:rPr>
      </w:pPr>
      <w:r w:rsidRPr="00540036">
        <w:rPr>
          <w:rFonts w:ascii="Times New Roman" w:hAnsi="Times New Roman"/>
          <w:sz w:val="24"/>
          <w:szCs w:val="24"/>
          <w:lang w:val="uk-UA"/>
        </w:rPr>
        <w:t>Адміністрація гімназії</w:t>
      </w:r>
      <w:r w:rsidRPr="00540036">
        <w:rPr>
          <w:sz w:val="24"/>
          <w:szCs w:val="24"/>
          <w:lang w:val="uk-UA"/>
        </w:rPr>
        <w:t xml:space="preserve"> </w:t>
      </w:r>
      <w:r w:rsidRPr="00540036">
        <w:rPr>
          <w:rFonts w:ascii="Times New Roman" w:hAnsi="Times New Roman"/>
          <w:sz w:val="24"/>
          <w:szCs w:val="24"/>
          <w:lang w:val="uk-UA"/>
        </w:rPr>
        <w:t>проводить поіменний моніторинг стану  зайнятості випускників 9 класу. Одинадцять випускників дев’ятого класу стали студентами ВНЗ І-ІІ ст. Із  14 учнів дев’ятого класу  продовжать навчання для здобуття повної загальної середньої освіти у ЗЗСО  - 2 учні. Одна учениця не продовжує навчання через військовий стан у країні.</w:t>
      </w:r>
    </w:p>
    <w:p w:rsidR="003477B3" w:rsidRPr="003165A1" w:rsidRDefault="003477B3" w:rsidP="003477B3">
      <w:pPr>
        <w:spacing w:after="0" w:line="240" w:lineRule="auto"/>
        <w:ind w:firstLine="360"/>
        <w:jc w:val="center"/>
        <w:rPr>
          <w:rFonts w:ascii="Times New Roman" w:eastAsia="Times New Roman" w:hAnsi="Times New Roman"/>
          <w:sz w:val="24"/>
          <w:szCs w:val="24"/>
          <w:lang w:val="uk-UA" w:eastAsia="ru-RU"/>
        </w:rPr>
      </w:pPr>
      <w:r w:rsidRPr="003165A1">
        <w:rPr>
          <w:rFonts w:ascii="Times New Roman" w:eastAsia="Times New Roman" w:hAnsi="Times New Roman"/>
          <w:b/>
          <w:sz w:val="24"/>
          <w:szCs w:val="24"/>
          <w:lang w:val="uk-UA" w:eastAsia="ru-RU"/>
        </w:rPr>
        <w:t>Упровадження мовного законодавства</w:t>
      </w:r>
    </w:p>
    <w:p w:rsidR="003477B3" w:rsidRPr="003165A1" w:rsidRDefault="003477B3" w:rsidP="003477B3">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У </w:t>
      </w:r>
      <w:r w:rsidRPr="004115EC">
        <w:rPr>
          <w:rFonts w:ascii="Times New Roman" w:hAnsi="Times New Roman"/>
          <w:sz w:val="24"/>
          <w:lang w:val="uk-UA"/>
        </w:rPr>
        <w:t>2024/2025</w:t>
      </w:r>
      <w:r w:rsidRPr="004115EC">
        <w:rPr>
          <w:sz w:val="24"/>
          <w:lang w:val="uk-UA"/>
        </w:rPr>
        <w:t xml:space="preserve"> </w:t>
      </w:r>
      <w:r w:rsidRPr="003165A1">
        <w:rPr>
          <w:rFonts w:ascii="Times New Roman" w:eastAsia="Times New Roman" w:hAnsi="Times New Roman"/>
          <w:sz w:val="24"/>
          <w:szCs w:val="24"/>
          <w:lang w:val="uk-UA" w:eastAsia="ru-RU"/>
        </w:rPr>
        <w:t>навчальному році в закладі освіти реалізовувалися практичні заходи щодо впровадження мовного законодавства, закріплення статусу української мови як державної.  В</w:t>
      </w:r>
      <w:r w:rsidRPr="003165A1">
        <w:rPr>
          <w:rFonts w:ascii="Times New Roman" w:eastAsia="Times New Roman" w:hAnsi="Times New Roman"/>
          <w:spacing w:val="4"/>
          <w:sz w:val="24"/>
          <w:szCs w:val="24"/>
          <w:lang w:val="uk-UA" w:eastAsia="ru-RU"/>
        </w:rPr>
        <w:t xml:space="preserve">ідповідно до вимог статті 10 Конституції України у </w:t>
      </w:r>
      <w:r>
        <w:rPr>
          <w:rFonts w:ascii="Times New Roman" w:eastAsia="Times New Roman" w:hAnsi="Times New Roman"/>
          <w:spacing w:val="4"/>
          <w:sz w:val="24"/>
          <w:szCs w:val="24"/>
          <w:lang w:val="uk-UA" w:eastAsia="ru-RU"/>
        </w:rPr>
        <w:t>гімназії</w:t>
      </w:r>
      <w:r w:rsidRPr="003165A1">
        <w:rPr>
          <w:rFonts w:ascii="Times New Roman" w:eastAsia="Times New Roman" w:hAnsi="Times New Roman"/>
          <w:spacing w:val="4"/>
          <w:sz w:val="24"/>
          <w:szCs w:val="24"/>
          <w:lang w:val="uk-UA" w:eastAsia="ru-RU"/>
        </w:rPr>
        <w:t xml:space="preserve"> систематично проводилася робота щодо забезпечення державної політики всіх рівнів та дотримання чинного законодавства.  </w:t>
      </w:r>
      <w:r w:rsidRPr="003165A1">
        <w:rPr>
          <w:rFonts w:ascii="Times New Roman" w:eastAsia="Times New Roman" w:hAnsi="Times New Roman"/>
          <w:sz w:val="24"/>
          <w:szCs w:val="24"/>
          <w:lang w:val="uk-UA" w:eastAsia="ru-RU"/>
        </w:rPr>
        <w:t xml:space="preserve">Освітній процес здійснювався державною мовою. </w:t>
      </w:r>
    </w:p>
    <w:p w:rsidR="003477B3" w:rsidRPr="003165A1" w:rsidRDefault="003477B3" w:rsidP="003477B3">
      <w:pPr>
        <w:tabs>
          <w:tab w:val="left" w:pos="284"/>
        </w:tabs>
        <w:spacing w:after="0" w:line="240" w:lineRule="auto"/>
        <w:ind w:firstLine="567"/>
        <w:jc w:val="both"/>
        <w:rPr>
          <w:rFonts w:ascii="Times New Roman" w:eastAsia="Times New Roman" w:hAnsi="Times New Roman"/>
          <w:iCs/>
          <w:sz w:val="24"/>
          <w:szCs w:val="24"/>
          <w:lang w:eastAsia="ru-RU"/>
        </w:rPr>
      </w:pPr>
      <w:r w:rsidRPr="003165A1">
        <w:rPr>
          <w:rFonts w:ascii="Times New Roman" w:eastAsia="Times New Roman" w:hAnsi="Times New Roman"/>
          <w:iCs/>
          <w:sz w:val="24"/>
          <w:szCs w:val="24"/>
          <w:lang w:eastAsia="ru-RU"/>
        </w:rPr>
        <w:t xml:space="preserve">Основними </w:t>
      </w:r>
      <w:r w:rsidRPr="003165A1">
        <w:rPr>
          <w:rFonts w:ascii="Times New Roman" w:eastAsia="Times New Roman" w:hAnsi="Times New Roman"/>
          <w:iCs/>
          <w:spacing w:val="4"/>
          <w:sz w:val="24"/>
          <w:szCs w:val="24"/>
          <w:lang w:eastAsia="ru-RU"/>
        </w:rPr>
        <w:t>найважливішими</w:t>
      </w:r>
      <w:r w:rsidRPr="003165A1">
        <w:rPr>
          <w:rFonts w:ascii="Times New Roman" w:eastAsia="Times New Roman" w:hAnsi="Times New Roman"/>
          <w:iCs/>
          <w:sz w:val="24"/>
          <w:szCs w:val="24"/>
          <w:lang w:eastAsia="ru-RU"/>
        </w:rPr>
        <w:t xml:space="preserve"> напрямки діяльності педагогічного колективу закладу освіти були:</w:t>
      </w:r>
    </w:p>
    <w:p w:rsidR="003477B3" w:rsidRPr="003165A1" w:rsidRDefault="003477B3" w:rsidP="003477B3">
      <w:pPr>
        <w:numPr>
          <w:ilvl w:val="0"/>
          <w:numId w:val="1"/>
        </w:numPr>
        <w:tabs>
          <w:tab w:val="clear" w:pos="360"/>
          <w:tab w:val="num" w:pos="0"/>
          <w:tab w:val="left" w:pos="142"/>
          <w:tab w:val="left" w:pos="284"/>
          <w:tab w:val="num" w:pos="426"/>
        </w:tabs>
        <w:spacing w:after="0" w:line="240" w:lineRule="auto"/>
        <w:ind w:left="0" w:firstLine="0"/>
        <w:jc w:val="both"/>
        <w:rPr>
          <w:rFonts w:ascii="Times New Roman" w:eastAsia="Times New Roman" w:hAnsi="Times New Roman"/>
          <w:sz w:val="24"/>
          <w:szCs w:val="24"/>
          <w:lang w:eastAsia="ru-RU"/>
        </w:rPr>
      </w:pPr>
      <w:r w:rsidRPr="003165A1">
        <w:rPr>
          <w:rFonts w:ascii="Times New Roman" w:eastAsia="Times New Roman" w:hAnsi="Times New Roman"/>
          <w:spacing w:val="4"/>
          <w:sz w:val="24"/>
          <w:szCs w:val="24"/>
          <w:lang w:val="uk-UA" w:eastAsia="ru-RU"/>
        </w:rPr>
        <w:t>створення національної системи виховання та освіти, орієнтованої на духовно вільну, творчу, гармонійно розвинену особистість національно свідомих громадян;</w:t>
      </w:r>
    </w:p>
    <w:p w:rsidR="003477B3" w:rsidRPr="003165A1" w:rsidRDefault="003477B3" w:rsidP="003477B3">
      <w:pPr>
        <w:numPr>
          <w:ilvl w:val="0"/>
          <w:numId w:val="1"/>
        </w:numPr>
        <w:tabs>
          <w:tab w:val="clear" w:pos="360"/>
          <w:tab w:val="num" w:pos="0"/>
          <w:tab w:val="left" w:pos="142"/>
          <w:tab w:val="left" w:pos="284"/>
          <w:tab w:val="num" w:pos="426"/>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 xml:space="preserve">забезпечення умов для постійного перебування </w:t>
      </w:r>
      <w:r>
        <w:rPr>
          <w:rFonts w:ascii="Times New Roman" w:eastAsia="Times New Roman" w:hAnsi="Times New Roman"/>
          <w:sz w:val="24"/>
          <w:szCs w:val="24"/>
          <w:lang w:val="uk-UA" w:eastAsia="ru-RU"/>
        </w:rPr>
        <w:t>гімназистів</w:t>
      </w:r>
      <w:r w:rsidRPr="003165A1">
        <w:rPr>
          <w:rFonts w:ascii="Times New Roman" w:eastAsia="Times New Roman" w:hAnsi="Times New Roman"/>
          <w:sz w:val="24"/>
          <w:szCs w:val="24"/>
          <w:lang w:val="uk-UA" w:eastAsia="ru-RU"/>
        </w:rPr>
        <w:t xml:space="preserve"> під впливом духовної культури українського  народу з метою розкриття та розвитку їх природних здібностей;</w:t>
      </w:r>
    </w:p>
    <w:p w:rsidR="003477B3" w:rsidRPr="003165A1" w:rsidRDefault="003477B3" w:rsidP="003477B3">
      <w:pPr>
        <w:numPr>
          <w:ilvl w:val="0"/>
          <w:numId w:val="1"/>
        </w:numPr>
        <w:tabs>
          <w:tab w:val="clear" w:pos="360"/>
          <w:tab w:val="num" w:pos="0"/>
          <w:tab w:val="left" w:pos="142"/>
          <w:tab w:val="left" w:pos="284"/>
          <w:tab w:val="num" w:pos="426"/>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залучення дітей раннього віку до культури та історії свого народу;</w:t>
      </w:r>
    </w:p>
    <w:p w:rsidR="003477B3" w:rsidRPr="003165A1" w:rsidRDefault="003477B3" w:rsidP="003477B3">
      <w:pPr>
        <w:numPr>
          <w:ilvl w:val="0"/>
          <w:numId w:val="1"/>
        </w:numPr>
        <w:tabs>
          <w:tab w:val="clear" w:pos="360"/>
          <w:tab w:val="num" w:pos="0"/>
          <w:tab w:val="left" w:pos="142"/>
          <w:tab w:val="left" w:pos="284"/>
          <w:tab w:val="num" w:pos="426"/>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створення умов для перебування учнів під безпосереднім формуючим впливом україномовного середовища;</w:t>
      </w:r>
    </w:p>
    <w:p w:rsidR="003477B3" w:rsidRPr="003165A1" w:rsidRDefault="003477B3" w:rsidP="003477B3">
      <w:pPr>
        <w:numPr>
          <w:ilvl w:val="0"/>
          <w:numId w:val="1"/>
        </w:numPr>
        <w:tabs>
          <w:tab w:val="clear" w:pos="360"/>
          <w:tab w:val="num" w:pos="0"/>
          <w:tab w:val="left" w:pos="142"/>
          <w:tab w:val="left" w:pos="284"/>
          <w:tab w:val="num" w:pos="426"/>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здійснення естетичного та емоційного розвитку дітей засобами народного мистецтва та різноманітних видів усної народної творчості</w:t>
      </w:r>
      <w:r>
        <w:rPr>
          <w:rFonts w:ascii="Times New Roman" w:eastAsia="Times New Roman" w:hAnsi="Times New Roman"/>
          <w:sz w:val="24"/>
          <w:szCs w:val="24"/>
          <w:lang w:val="uk-UA" w:eastAsia="ru-RU"/>
        </w:rPr>
        <w:t>;</w:t>
      </w:r>
    </w:p>
    <w:p w:rsidR="003477B3" w:rsidRPr="003165A1" w:rsidRDefault="003477B3" w:rsidP="003477B3">
      <w:pPr>
        <w:numPr>
          <w:ilvl w:val="0"/>
          <w:numId w:val="2"/>
        </w:numPr>
        <w:tabs>
          <w:tab w:val="clear" w:pos="360"/>
          <w:tab w:val="num" w:pos="0"/>
          <w:tab w:val="left" w:pos="284"/>
          <w:tab w:val="num" w:pos="426"/>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 xml:space="preserve">заклад освіти проводить набір дітей в 1-й клас лише з українською мовою навчання;   </w:t>
      </w:r>
    </w:p>
    <w:p w:rsidR="003477B3" w:rsidRPr="003165A1" w:rsidRDefault="003477B3" w:rsidP="003477B3">
      <w:pPr>
        <w:numPr>
          <w:ilvl w:val="0"/>
          <w:numId w:val="3"/>
        </w:numPr>
        <w:tabs>
          <w:tab w:val="num" w:pos="0"/>
          <w:tab w:val="left" w:pos="284"/>
          <w:tab w:val="num" w:pos="426"/>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lastRenderedPageBreak/>
        <w:t xml:space="preserve">при складанні навчального плану в поточному навчальному році були використані додаткові години з варіативної складової на вивчення: української мови у </w:t>
      </w:r>
      <w:r>
        <w:rPr>
          <w:rFonts w:ascii="Times New Roman" w:eastAsia="Times New Roman" w:hAnsi="Times New Roman"/>
          <w:sz w:val="24"/>
          <w:szCs w:val="24"/>
          <w:lang w:val="uk-UA" w:eastAsia="ru-RU"/>
        </w:rPr>
        <w:t>1-4</w:t>
      </w:r>
      <w:r w:rsidRPr="003165A1">
        <w:rPr>
          <w:rFonts w:ascii="Times New Roman" w:eastAsia="Times New Roman" w:hAnsi="Times New Roman"/>
          <w:sz w:val="24"/>
          <w:szCs w:val="24"/>
          <w:lang w:val="uk-UA" w:eastAsia="ru-RU"/>
        </w:rPr>
        <w:t xml:space="preserve"> класах</w:t>
      </w:r>
      <w:r>
        <w:rPr>
          <w:rFonts w:ascii="Times New Roman" w:eastAsia="Times New Roman" w:hAnsi="Times New Roman"/>
          <w:sz w:val="24"/>
          <w:szCs w:val="24"/>
          <w:lang w:val="uk-UA" w:eastAsia="ru-RU"/>
        </w:rPr>
        <w:t xml:space="preserve"> та в 7 класі</w:t>
      </w:r>
      <w:r w:rsidRPr="003165A1">
        <w:rPr>
          <w:rFonts w:ascii="Times New Roman" w:eastAsia="Times New Roman" w:hAnsi="Times New Roman"/>
          <w:sz w:val="24"/>
          <w:szCs w:val="24"/>
          <w:lang w:val="uk-UA" w:eastAsia="ru-RU"/>
        </w:rPr>
        <w:t>;</w:t>
      </w:r>
    </w:p>
    <w:p w:rsidR="003477B3" w:rsidRPr="003165A1" w:rsidRDefault="003477B3" w:rsidP="003477B3">
      <w:pPr>
        <w:numPr>
          <w:ilvl w:val="0"/>
          <w:numId w:val="3"/>
        </w:numPr>
        <w:tabs>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 xml:space="preserve">державною мовою викладаються всі навчальні дисципліни інваріантної та варіативної складової  навчального плану закладу освіти (окрім </w:t>
      </w:r>
      <w:r>
        <w:rPr>
          <w:rFonts w:ascii="Times New Roman" w:eastAsia="Times New Roman" w:hAnsi="Times New Roman"/>
          <w:sz w:val="24"/>
          <w:szCs w:val="24"/>
          <w:lang w:val="uk-UA" w:eastAsia="ru-RU"/>
        </w:rPr>
        <w:t>англійської</w:t>
      </w:r>
      <w:r w:rsidRPr="003165A1">
        <w:rPr>
          <w:rFonts w:ascii="Times New Roman" w:eastAsia="Times New Roman" w:hAnsi="Times New Roman"/>
          <w:sz w:val="24"/>
          <w:szCs w:val="24"/>
          <w:lang w:val="uk-UA" w:eastAsia="ru-RU"/>
        </w:rPr>
        <w:t xml:space="preserve"> мови);</w:t>
      </w:r>
    </w:p>
    <w:p w:rsidR="003477B3" w:rsidRPr="003165A1" w:rsidRDefault="003477B3" w:rsidP="003477B3">
      <w:pPr>
        <w:numPr>
          <w:ilvl w:val="0"/>
          <w:numId w:val="3"/>
        </w:numPr>
        <w:tabs>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 xml:space="preserve">учнів, </w:t>
      </w:r>
      <w:r>
        <w:rPr>
          <w:rFonts w:ascii="Times New Roman" w:eastAsia="Times New Roman" w:hAnsi="Times New Roman"/>
          <w:sz w:val="24"/>
          <w:szCs w:val="24"/>
          <w:lang w:val="uk-UA" w:eastAsia="ru-RU"/>
        </w:rPr>
        <w:t>які</w:t>
      </w:r>
      <w:r w:rsidRPr="003165A1">
        <w:rPr>
          <w:rFonts w:ascii="Times New Roman" w:eastAsia="Times New Roman" w:hAnsi="Times New Roman"/>
          <w:sz w:val="24"/>
          <w:szCs w:val="24"/>
          <w:lang w:val="uk-UA" w:eastAsia="ru-RU"/>
        </w:rPr>
        <w:t xml:space="preserve"> не вивчають українську мову, в </w:t>
      </w:r>
      <w:r>
        <w:rPr>
          <w:rFonts w:ascii="Times New Roman" w:eastAsia="Times New Roman" w:hAnsi="Times New Roman"/>
          <w:sz w:val="24"/>
          <w:szCs w:val="24"/>
          <w:lang w:val="uk-UA" w:eastAsia="ru-RU"/>
        </w:rPr>
        <w:t>гімназії</w:t>
      </w:r>
      <w:r w:rsidRPr="003165A1">
        <w:rPr>
          <w:rFonts w:ascii="Times New Roman" w:eastAsia="Times New Roman" w:hAnsi="Times New Roman"/>
          <w:sz w:val="24"/>
          <w:szCs w:val="24"/>
          <w:lang w:val="uk-UA" w:eastAsia="ru-RU"/>
        </w:rPr>
        <w:t xml:space="preserve"> немає;</w:t>
      </w:r>
    </w:p>
    <w:p w:rsidR="003477B3" w:rsidRPr="003165A1" w:rsidRDefault="003477B3" w:rsidP="003477B3">
      <w:pPr>
        <w:numPr>
          <w:ilvl w:val="0"/>
          <w:numId w:val="3"/>
        </w:numPr>
        <w:tabs>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 xml:space="preserve">всі члени педагогічного колективу </w:t>
      </w:r>
      <w:r>
        <w:rPr>
          <w:rFonts w:ascii="Times New Roman" w:eastAsia="Times New Roman" w:hAnsi="Times New Roman"/>
          <w:sz w:val="24"/>
          <w:szCs w:val="24"/>
          <w:lang w:val="uk-UA" w:eastAsia="ru-RU"/>
        </w:rPr>
        <w:t>гімназії</w:t>
      </w:r>
      <w:r w:rsidRPr="003165A1">
        <w:rPr>
          <w:rFonts w:ascii="Times New Roman" w:eastAsia="Times New Roman" w:hAnsi="Times New Roman"/>
          <w:sz w:val="24"/>
          <w:szCs w:val="24"/>
          <w:lang w:val="uk-UA" w:eastAsia="ru-RU"/>
        </w:rPr>
        <w:t xml:space="preserve"> володіють державною мовою на належному рівні  та постійно працюють над підвищенням культури українського мовлення, через систему самоосвітньої роботи;</w:t>
      </w:r>
    </w:p>
    <w:p w:rsidR="003477B3" w:rsidRPr="003165A1" w:rsidRDefault="003477B3" w:rsidP="003477B3">
      <w:pPr>
        <w:numPr>
          <w:ilvl w:val="0"/>
          <w:numId w:val="3"/>
        </w:numPr>
        <w:tabs>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діловодство та ведення документації, взаємовідносини з державними, громадськими організаціями ведеться виключно державною мовою;</w:t>
      </w:r>
    </w:p>
    <w:p w:rsidR="003477B3" w:rsidRPr="003165A1" w:rsidRDefault="003477B3" w:rsidP="003477B3">
      <w:pPr>
        <w:numPr>
          <w:ilvl w:val="0"/>
          <w:numId w:val="3"/>
        </w:numPr>
        <w:tabs>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державною мовою проводяться засідання педагогічної ради, виробничі наради, збори колективу, семінари;</w:t>
      </w:r>
    </w:p>
    <w:p w:rsidR="003477B3" w:rsidRPr="003165A1" w:rsidRDefault="003477B3" w:rsidP="003477B3">
      <w:pPr>
        <w:numPr>
          <w:ilvl w:val="0"/>
          <w:numId w:val="3"/>
        </w:numPr>
        <w:tabs>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тексти оголошень і повідомлень, плакатів, афіш, реклами виконуються українською мовою;</w:t>
      </w:r>
    </w:p>
    <w:p w:rsidR="003477B3" w:rsidRPr="003165A1" w:rsidRDefault="003477B3" w:rsidP="003477B3">
      <w:pPr>
        <w:numPr>
          <w:ilvl w:val="0"/>
          <w:numId w:val="3"/>
        </w:numPr>
        <w:tabs>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інтер’єр та оформлення приміщення</w:t>
      </w:r>
      <w:r>
        <w:rPr>
          <w:rFonts w:ascii="Times New Roman" w:eastAsia="Times New Roman" w:hAnsi="Times New Roman"/>
          <w:sz w:val="24"/>
          <w:szCs w:val="24"/>
          <w:lang w:val="uk-UA" w:eastAsia="ru-RU"/>
        </w:rPr>
        <w:t xml:space="preserve"> гімназії</w:t>
      </w:r>
      <w:r w:rsidRPr="003165A1">
        <w:rPr>
          <w:rFonts w:ascii="Times New Roman" w:eastAsia="Times New Roman" w:hAnsi="Times New Roman"/>
          <w:sz w:val="24"/>
          <w:szCs w:val="24"/>
          <w:lang w:val="uk-UA" w:eastAsia="ru-RU"/>
        </w:rPr>
        <w:t>, навчальних кабінетів здійснюється державною мовою;</w:t>
      </w:r>
    </w:p>
    <w:p w:rsidR="003477B3" w:rsidRPr="003165A1" w:rsidRDefault="003477B3" w:rsidP="003477B3">
      <w:pPr>
        <w:numPr>
          <w:ilvl w:val="0"/>
          <w:numId w:val="3"/>
        </w:numPr>
        <w:tabs>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у всіх класних кімнатах представлено національну символіку, український колорит;</w:t>
      </w:r>
    </w:p>
    <w:p w:rsidR="003477B3" w:rsidRPr="003165A1" w:rsidRDefault="003477B3" w:rsidP="003477B3">
      <w:pPr>
        <w:numPr>
          <w:ilvl w:val="0"/>
          <w:numId w:val="4"/>
        </w:numPr>
        <w:tabs>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постійно діють виставки до Дня народження українських письменників та поетів;</w:t>
      </w:r>
    </w:p>
    <w:p w:rsidR="003477B3" w:rsidRPr="003165A1" w:rsidRDefault="003477B3" w:rsidP="003477B3">
      <w:pPr>
        <w:numPr>
          <w:ilvl w:val="0"/>
          <w:numId w:val="4"/>
        </w:numPr>
        <w:tabs>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з метою національної-патріотичного виховання, усвідомлення своєї етнічної спільноти, утвердження національної гідності, виховання любові до рідної землі, свого народу, проводяться різноманітні виховні заходи: конкурси ораторського мистецтва, українські ігри та козацькі забави тощо.</w:t>
      </w:r>
    </w:p>
    <w:p w:rsidR="003477B3" w:rsidRPr="00B74DD2" w:rsidRDefault="003477B3" w:rsidP="003477B3">
      <w:pPr>
        <w:tabs>
          <w:tab w:val="left" w:pos="480"/>
        </w:tabs>
        <w:spacing w:after="0" w:line="240" w:lineRule="auto"/>
        <w:ind w:firstLine="567"/>
        <w:jc w:val="both"/>
        <w:rPr>
          <w:rFonts w:ascii="Times New Roman" w:eastAsia="Times New Roman" w:hAnsi="Times New Roman"/>
          <w:sz w:val="24"/>
          <w:szCs w:val="24"/>
          <w:lang w:val="uk-UA" w:eastAsia="ru-RU"/>
        </w:rPr>
      </w:pPr>
      <w:r w:rsidRPr="003165A1">
        <w:rPr>
          <w:rFonts w:ascii="Times New Roman" w:eastAsia="Times New Roman" w:hAnsi="Times New Roman"/>
          <w:sz w:val="24"/>
          <w:szCs w:val="24"/>
          <w:lang w:val="uk-UA" w:eastAsia="ru-RU"/>
        </w:rPr>
        <w:t xml:space="preserve">Таким чином, в </w:t>
      </w:r>
      <w:r>
        <w:rPr>
          <w:rFonts w:ascii="Times New Roman" w:eastAsia="Times New Roman" w:hAnsi="Times New Roman"/>
          <w:sz w:val="24"/>
          <w:szCs w:val="24"/>
          <w:lang w:val="uk-UA" w:eastAsia="ru-RU"/>
        </w:rPr>
        <w:t>гімназії</w:t>
      </w:r>
      <w:r w:rsidRPr="003165A1">
        <w:rPr>
          <w:rFonts w:ascii="Times New Roman" w:eastAsia="Times New Roman" w:hAnsi="Times New Roman"/>
          <w:sz w:val="24"/>
          <w:szCs w:val="24"/>
          <w:lang w:val="uk-UA" w:eastAsia="ru-RU"/>
        </w:rPr>
        <w:t xml:space="preserve"> проводилась спланована системна робота щодо впровадження мовного законодавства. В наступному навчальному році с</w:t>
      </w:r>
      <w:r>
        <w:rPr>
          <w:rFonts w:ascii="Times New Roman" w:eastAsia="Times New Roman" w:hAnsi="Times New Roman"/>
          <w:sz w:val="24"/>
          <w:szCs w:val="24"/>
          <w:lang w:val="uk-UA" w:eastAsia="ru-RU"/>
        </w:rPr>
        <w:t>лід продовжити розпочату роботу.</w:t>
      </w:r>
    </w:p>
    <w:p w:rsidR="003477B3" w:rsidRPr="00B445FD" w:rsidRDefault="003477B3" w:rsidP="003477B3">
      <w:pPr>
        <w:spacing w:after="0" w:line="240" w:lineRule="auto"/>
        <w:ind w:firstLine="360"/>
        <w:jc w:val="center"/>
        <w:rPr>
          <w:rFonts w:ascii="Times New Roman" w:eastAsia="Times New Roman" w:hAnsi="Times New Roman"/>
          <w:b/>
          <w:sz w:val="24"/>
          <w:szCs w:val="24"/>
          <w:lang w:val="uk-UA" w:eastAsia="ru-RU"/>
        </w:rPr>
      </w:pPr>
      <w:r w:rsidRPr="00B445FD">
        <w:rPr>
          <w:rFonts w:ascii="Times New Roman" w:eastAsia="Times New Roman" w:hAnsi="Times New Roman"/>
          <w:b/>
          <w:sz w:val="24"/>
          <w:szCs w:val="24"/>
          <w:lang w:val="uk-UA" w:eastAsia="ru-RU"/>
        </w:rPr>
        <w:t>Впровадження ІКТ</w:t>
      </w:r>
    </w:p>
    <w:p w:rsidR="003477B3" w:rsidRPr="00B445FD" w:rsidRDefault="003477B3" w:rsidP="003477B3">
      <w:pPr>
        <w:spacing w:after="0" w:line="240" w:lineRule="auto"/>
        <w:ind w:firstLine="567"/>
        <w:jc w:val="both"/>
        <w:rPr>
          <w:rFonts w:ascii="Times New Roman" w:eastAsia="Times New Roman" w:hAnsi="Times New Roman"/>
          <w:b/>
          <w:i/>
          <w:sz w:val="24"/>
          <w:szCs w:val="20"/>
          <w:lang w:val="uk-UA" w:eastAsia="ru-RU"/>
        </w:rPr>
      </w:pPr>
      <w:r w:rsidRPr="00B445FD">
        <w:rPr>
          <w:rFonts w:ascii="Times New Roman" w:eastAsia="Times New Roman" w:hAnsi="Times New Roman"/>
          <w:sz w:val="24"/>
          <w:szCs w:val="20"/>
          <w:lang w:val="uk-UA" w:eastAsia="ru-RU"/>
        </w:rPr>
        <w:t xml:space="preserve">Відповідно до Закону України </w:t>
      </w:r>
      <w:r>
        <w:rPr>
          <w:rFonts w:ascii="Times New Roman" w:eastAsia="Times New Roman" w:hAnsi="Times New Roman"/>
          <w:sz w:val="24"/>
          <w:szCs w:val="20"/>
          <w:lang w:val="uk-UA" w:eastAsia="ru-RU"/>
        </w:rPr>
        <w:t>«</w:t>
      </w:r>
      <w:r w:rsidRPr="00B445FD">
        <w:rPr>
          <w:rFonts w:ascii="Times New Roman" w:eastAsia="Times New Roman" w:hAnsi="Times New Roman"/>
          <w:sz w:val="24"/>
          <w:szCs w:val="20"/>
          <w:lang w:val="uk-UA" w:eastAsia="ru-RU"/>
        </w:rPr>
        <w:t>Про Національну програму інформатизації</w:t>
      </w:r>
      <w:r>
        <w:rPr>
          <w:rFonts w:ascii="Times New Roman" w:eastAsia="Times New Roman" w:hAnsi="Times New Roman"/>
          <w:sz w:val="24"/>
          <w:szCs w:val="20"/>
          <w:lang w:val="uk-UA" w:eastAsia="ru-RU"/>
        </w:rPr>
        <w:t>»</w:t>
      </w:r>
      <w:r w:rsidRPr="00B445FD">
        <w:rPr>
          <w:rFonts w:ascii="Times New Roman" w:eastAsia="Times New Roman" w:hAnsi="Times New Roman"/>
          <w:sz w:val="24"/>
          <w:szCs w:val="20"/>
          <w:lang w:val="uk-UA" w:eastAsia="ru-RU"/>
        </w:rPr>
        <w:t>,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щодо підвищення якості освіти”,  пріоритетними на</w:t>
      </w:r>
      <w:r>
        <w:rPr>
          <w:rFonts w:ascii="Times New Roman" w:eastAsia="Times New Roman" w:hAnsi="Times New Roman"/>
          <w:sz w:val="24"/>
          <w:szCs w:val="20"/>
          <w:lang w:val="uk-UA" w:eastAsia="ru-RU"/>
        </w:rPr>
        <w:t xml:space="preserve">прямками діяльності гімназії у </w:t>
      </w:r>
      <w:r w:rsidRPr="004115EC">
        <w:rPr>
          <w:rFonts w:ascii="Times New Roman" w:hAnsi="Times New Roman"/>
          <w:sz w:val="24"/>
          <w:lang w:val="uk-UA"/>
        </w:rPr>
        <w:t>2024/2025</w:t>
      </w:r>
      <w:r w:rsidRPr="004115EC">
        <w:rPr>
          <w:sz w:val="24"/>
          <w:lang w:val="uk-UA"/>
        </w:rPr>
        <w:t xml:space="preserve"> </w:t>
      </w:r>
      <w:r w:rsidRPr="00B445FD">
        <w:rPr>
          <w:rFonts w:ascii="Times New Roman" w:eastAsia="Times New Roman" w:hAnsi="Times New Roman"/>
          <w:sz w:val="24"/>
          <w:szCs w:val="20"/>
          <w:lang w:val="uk-UA" w:eastAsia="ru-RU"/>
        </w:rPr>
        <w:t>навчальному році щодо впровадження ІКТ</w:t>
      </w:r>
      <w:r w:rsidRPr="00B445FD">
        <w:rPr>
          <w:rFonts w:ascii="Times New Roman" w:eastAsia="Times New Roman" w:hAnsi="Times New Roman"/>
          <w:b/>
          <w:sz w:val="24"/>
          <w:szCs w:val="20"/>
          <w:lang w:val="uk-UA" w:eastAsia="ru-RU"/>
        </w:rPr>
        <w:t xml:space="preserve"> </w:t>
      </w:r>
      <w:r w:rsidRPr="00B445FD">
        <w:rPr>
          <w:rFonts w:ascii="Times New Roman" w:eastAsia="Times New Roman" w:hAnsi="Times New Roman"/>
          <w:sz w:val="24"/>
          <w:szCs w:val="20"/>
          <w:lang w:val="uk-UA" w:eastAsia="ru-RU"/>
        </w:rPr>
        <w:t>були:</w:t>
      </w:r>
    </w:p>
    <w:p w:rsidR="003477B3" w:rsidRPr="00B445FD" w:rsidRDefault="003477B3" w:rsidP="003477B3">
      <w:pPr>
        <w:numPr>
          <w:ilvl w:val="0"/>
          <w:numId w:val="5"/>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eastAsia="ru-RU"/>
        </w:rPr>
        <w:t xml:space="preserve">впровадження інформаційних та комунікаційних технологій у </w:t>
      </w:r>
      <w:r w:rsidRPr="00B445FD">
        <w:rPr>
          <w:rFonts w:ascii="Times New Roman" w:eastAsia="Times New Roman" w:hAnsi="Times New Roman"/>
          <w:sz w:val="24"/>
          <w:szCs w:val="24"/>
          <w:lang w:val="uk-UA" w:eastAsia="ru-RU"/>
        </w:rPr>
        <w:t xml:space="preserve">освітній </w:t>
      </w:r>
      <w:r w:rsidRPr="00B445FD">
        <w:rPr>
          <w:rFonts w:ascii="Times New Roman" w:eastAsia="Times New Roman" w:hAnsi="Times New Roman"/>
          <w:sz w:val="24"/>
          <w:szCs w:val="24"/>
          <w:lang w:eastAsia="ru-RU"/>
        </w:rPr>
        <w:t>процес;</w:t>
      </w:r>
    </w:p>
    <w:p w:rsidR="003477B3" w:rsidRPr="008F669F" w:rsidRDefault="003477B3" w:rsidP="003477B3">
      <w:pPr>
        <w:numPr>
          <w:ilvl w:val="0"/>
          <w:numId w:val="5"/>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8F669F">
        <w:rPr>
          <w:rFonts w:ascii="Times New Roman" w:eastAsia="Times New Roman" w:hAnsi="Times New Roman"/>
          <w:sz w:val="24"/>
          <w:szCs w:val="24"/>
          <w:lang w:val="uk-UA" w:eastAsia="ru-RU"/>
        </w:rPr>
        <w:t xml:space="preserve">використання порталу «Нові знання» - </w:t>
      </w:r>
      <w:r w:rsidRPr="008F669F">
        <w:rPr>
          <w:rFonts w:ascii="Times New Roman" w:hAnsi="Times New Roman"/>
          <w:sz w:val="24"/>
          <w:szCs w:val="24"/>
        </w:rPr>
        <w:t>українськ</w:t>
      </w:r>
      <w:r>
        <w:rPr>
          <w:rFonts w:ascii="Times New Roman" w:hAnsi="Times New Roman"/>
          <w:sz w:val="24"/>
          <w:szCs w:val="24"/>
          <w:lang w:val="uk-UA"/>
        </w:rPr>
        <w:t>ої</w:t>
      </w:r>
      <w:r w:rsidRPr="008F669F">
        <w:rPr>
          <w:rFonts w:ascii="Times New Roman" w:hAnsi="Times New Roman"/>
          <w:sz w:val="24"/>
          <w:szCs w:val="24"/>
        </w:rPr>
        <w:t xml:space="preserve"> електронн</w:t>
      </w:r>
      <w:r>
        <w:rPr>
          <w:rFonts w:ascii="Times New Roman" w:hAnsi="Times New Roman"/>
          <w:sz w:val="24"/>
          <w:szCs w:val="24"/>
          <w:lang w:val="uk-UA"/>
        </w:rPr>
        <w:t>ої</w:t>
      </w:r>
      <w:r w:rsidRPr="008F669F">
        <w:rPr>
          <w:rFonts w:ascii="Times New Roman" w:hAnsi="Times New Roman"/>
          <w:sz w:val="24"/>
          <w:szCs w:val="24"/>
        </w:rPr>
        <w:t xml:space="preserve"> систем</w:t>
      </w:r>
      <w:r>
        <w:rPr>
          <w:rFonts w:ascii="Times New Roman" w:hAnsi="Times New Roman"/>
          <w:sz w:val="24"/>
          <w:szCs w:val="24"/>
          <w:lang w:val="uk-UA"/>
        </w:rPr>
        <w:t>и</w:t>
      </w:r>
      <w:r w:rsidRPr="008F669F">
        <w:rPr>
          <w:rFonts w:ascii="Times New Roman" w:hAnsi="Times New Roman"/>
          <w:sz w:val="24"/>
          <w:szCs w:val="24"/>
        </w:rPr>
        <w:t xml:space="preserve"> для закладів освіти, що включає електронні щоденники та журнали, а також можливості для дистанційного навчання</w:t>
      </w:r>
      <w:r w:rsidRPr="008F669F">
        <w:rPr>
          <w:rFonts w:ascii="Times New Roman" w:hAnsi="Times New Roman"/>
          <w:sz w:val="24"/>
          <w:szCs w:val="24"/>
          <w:lang w:val="uk-UA"/>
        </w:rPr>
        <w:t xml:space="preserve">; </w:t>
      </w:r>
    </w:p>
    <w:p w:rsidR="003477B3" w:rsidRPr="00B445FD" w:rsidRDefault="003477B3" w:rsidP="003477B3">
      <w:pPr>
        <w:numPr>
          <w:ilvl w:val="0"/>
          <w:numId w:val="5"/>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val="uk-UA" w:eastAsia="ru-RU"/>
        </w:rPr>
        <w:t xml:space="preserve">використання освітніх платформ «Всеосвіта», «На урок», </w:t>
      </w:r>
      <w:r>
        <w:rPr>
          <w:rFonts w:ascii="Times New Roman" w:eastAsia="Times New Roman" w:hAnsi="Times New Roman"/>
          <w:sz w:val="24"/>
          <w:szCs w:val="24"/>
          <w:lang w:val="uk-UA" w:eastAsia="ru-RU"/>
        </w:rPr>
        <w:t>програм «</w:t>
      </w:r>
      <w:r>
        <w:rPr>
          <w:rFonts w:ascii="Times New Roman" w:eastAsia="Times New Roman" w:hAnsi="Times New Roman"/>
          <w:sz w:val="24"/>
          <w:szCs w:val="24"/>
          <w:lang w:val="en-US" w:eastAsia="ru-RU"/>
        </w:rPr>
        <w:t>Zoom</w:t>
      </w:r>
      <w:r>
        <w:rPr>
          <w:rFonts w:ascii="Times New Roman" w:eastAsia="Times New Roman" w:hAnsi="Times New Roman"/>
          <w:sz w:val="24"/>
          <w:szCs w:val="24"/>
          <w:lang w:val="uk-UA" w:eastAsia="ru-RU"/>
        </w:rPr>
        <w:t xml:space="preserve">», </w:t>
      </w:r>
      <w:r w:rsidRPr="00B445FD">
        <w:rPr>
          <w:rFonts w:ascii="Times New Roman" w:eastAsia="Times New Roman" w:hAnsi="Times New Roman"/>
          <w:sz w:val="24"/>
          <w:szCs w:val="24"/>
          <w:lang w:val="uk-UA" w:eastAsia="ru-RU"/>
        </w:rPr>
        <w:t>месенджерів "</w:t>
      </w:r>
      <w:r w:rsidRPr="00B445FD">
        <w:rPr>
          <w:rFonts w:ascii="Times New Roman" w:eastAsia="Times New Roman" w:hAnsi="Times New Roman"/>
          <w:sz w:val="24"/>
          <w:szCs w:val="24"/>
          <w:lang w:val="en-US" w:eastAsia="ru-RU"/>
        </w:rPr>
        <w:t>Viber</w:t>
      </w:r>
      <w:r w:rsidRPr="00B445FD">
        <w:rPr>
          <w:rFonts w:ascii="Times New Roman" w:eastAsia="Times New Roman" w:hAnsi="Times New Roman"/>
          <w:sz w:val="24"/>
          <w:szCs w:val="24"/>
          <w:lang w:val="uk-UA" w:eastAsia="ru-RU"/>
        </w:rPr>
        <w:t>», «</w:t>
      </w:r>
      <w:r w:rsidRPr="00B445FD">
        <w:rPr>
          <w:rFonts w:ascii="Times New Roman" w:eastAsia="Times New Roman" w:hAnsi="Times New Roman"/>
          <w:sz w:val="24"/>
          <w:szCs w:val="24"/>
          <w:lang w:val="en-US" w:eastAsia="ru-RU"/>
        </w:rPr>
        <w:t>Telegram</w:t>
      </w:r>
      <w:r w:rsidRPr="00B445FD">
        <w:rPr>
          <w:rFonts w:ascii="Times New Roman" w:eastAsia="Times New Roman" w:hAnsi="Times New Roman"/>
          <w:sz w:val="24"/>
          <w:szCs w:val="24"/>
          <w:lang w:val="uk-UA" w:eastAsia="ru-RU"/>
        </w:rPr>
        <w:t xml:space="preserve">» під час організації дистанційного навчання в </w:t>
      </w:r>
      <w:r>
        <w:rPr>
          <w:rFonts w:ascii="Times New Roman" w:eastAsia="Times New Roman" w:hAnsi="Times New Roman"/>
          <w:sz w:val="24"/>
          <w:szCs w:val="24"/>
          <w:lang w:val="uk-UA" w:eastAsia="ru-RU"/>
        </w:rPr>
        <w:t xml:space="preserve">умовах військового стану та в </w:t>
      </w:r>
      <w:r w:rsidRPr="00B445FD">
        <w:rPr>
          <w:rFonts w:ascii="Times New Roman" w:eastAsia="Times New Roman" w:hAnsi="Times New Roman"/>
          <w:sz w:val="24"/>
          <w:szCs w:val="24"/>
          <w:lang w:val="uk-UA" w:eastAsia="ru-RU"/>
        </w:rPr>
        <w:t>умовах карантинних об</w:t>
      </w:r>
      <w:r>
        <w:rPr>
          <w:rFonts w:ascii="Times New Roman" w:eastAsia="Times New Roman" w:hAnsi="Times New Roman"/>
          <w:sz w:val="24"/>
          <w:szCs w:val="24"/>
          <w:lang w:val="uk-UA" w:eastAsia="ru-RU"/>
        </w:rPr>
        <w:t xml:space="preserve">межень під час поширення </w:t>
      </w:r>
      <w:r w:rsidRPr="00B445FD">
        <w:rPr>
          <w:rFonts w:ascii="Times New Roman" w:eastAsia="Times New Roman" w:hAnsi="Times New Roman"/>
          <w:sz w:val="24"/>
          <w:szCs w:val="24"/>
          <w:lang w:val="uk-UA" w:eastAsia="ru-RU"/>
        </w:rPr>
        <w:t>інфекції;</w:t>
      </w:r>
    </w:p>
    <w:p w:rsidR="003477B3" w:rsidRPr="00B445FD" w:rsidRDefault="003477B3" w:rsidP="003477B3">
      <w:pPr>
        <w:numPr>
          <w:ilvl w:val="0"/>
          <w:numId w:val="5"/>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eastAsia="ru-RU"/>
        </w:rPr>
        <w:t>формування інформаційної культури учнів та педагогічних працівників, забезпечення їх інформаційних потреб;</w:t>
      </w:r>
    </w:p>
    <w:p w:rsidR="003477B3" w:rsidRPr="00B445FD" w:rsidRDefault="003477B3" w:rsidP="003477B3">
      <w:pPr>
        <w:numPr>
          <w:ilvl w:val="0"/>
          <w:numId w:val="5"/>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eastAsia="ru-RU"/>
        </w:rPr>
        <w:t xml:space="preserve">удосконалення інформаційно-методичного забезпечення </w:t>
      </w:r>
      <w:r w:rsidRPr="00B445FD">
        <w:rPr>
          <w:rFonts w:ascii="Times New Roman" w:eastAsia="Times New Roman" w:hAnsi="Times New Roman"/>
          <w:sz w:val="24"/>
          <w:szCs w:val="24"/>
          <w:lang w:val="uk-UA" w:eastAsia="ru-RU"/>
        </w:rPr>
        <w:t xml:space="preserve">освітнього </w:t>
      </w:r>
      <w:r w:rsidRPr="00B445FD">
        <w:rPr>
          <w:rFonts w:ascii="Times New Roman" w:eastAsia="Times New Roman" w:hAnsi="Times New Roman"/>
          <w:sz w:val="24"/>
          <w:szCs w:val="24"/>
          <w:lang w:eastAsia="ru-RU"/>
        </w:rPr>
        <w:t>процесу;</w:t>
      </w:r>
    </w:p>
    <w:p w:rsidR="003477B3" w:rsidRPr="00B445FD" w:rsidRDefault="003477B3" w:rsidP="003477B3">
      <w:pPr>
        <w:numPr>
          <w:ilvl w:val="0"/>
          <w:numId w:val="5"/>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eastAsia="ru-RU"/>
        </w:rPr>
        <w:t xml:space="preserve">оптимізація освітнього менеджмента на основі використання сучасних інформаційних технології </w:t>
      </w:r>
      <w:r w:rsidRPr="00B445FD">
        <w:rPr>
          <w:rFonts w:ascii="Times New Roman" w:eastAsia="Times New Roman" w:hAnsi="Times New Roman"/>
          <w:sz w:val="24"/>
          <w:szCs w:val="24"/>
          <w:lang w:val="uk-UA" w:eastAsia="ru-RU"/>
        </w:rPr>
        <w:t xml:space="preserve">  </w:t>
      </w:r>
      <w:r w:rsidRPr="00B445FD">
        <w:rPr>
          <w:rFonts w:ascii="Times New Roman" w:eastAsia="Times New Roman" w:hAnsi="Times New Roman"/>
          <w:sz w:val="24"/>
          <w:szCs w:val="24"/>
          <w:lang w:eastAsia="ru-RU"/>
        </w:rPr>
        <w:t>в управлінській діяльності</w:t>
      </w:r>
      <w:r w:rsidRPr="00B445FD">
        <w:rPr>
          <w:rFonts w:ascii="Times New Roman" w:eastAsia="Times New Roman" w:hAnsi="Times New Roman"/>
          <w:sz w:val="24"/>
          <w:szCs w:val="24"/>
          <w:lang w:val="uk-UA" w:eastAsia="ru-RU"/>
        </w:rPr>
        <w:t>.</w:t>
      </w:r>
    </w:p>
    <w:p w:rsidR="003477B3" w:rsidRPr="00B445FD" w:rsidRDefault="003477B3" w:rsidP="003477B3">
      <w:pPr>
        <w:spacing w:after="0" w:line="240" w:lineRule="auto"/>
        <w:ind w:firstLine="708"/>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eastAsia="ru-RU"/>
        </w:rPr>
        <w:t>Головн</w:t>
      </w:r>
      <w:r w:rsidRPr="00B445FD">
        <w:rPr>
          <w:rFonts w:ascii="Times New Roman" w:eastAsia="Times New Roman" w:hAnsi="Times New Roman"/>
          <w:sz w:val="24"/>
          <w:szCs w:val="24"/>
          <w:lang w:val="uk-UA" w:eastAsia="ru-RU"/>
        </w:rPr>
        <w:t>а</w:t>
      </w:r>
      <w:r w:rsidRPr="00B445FD">
        <w:rPr>
          <w:rFonts w:ascii="Times New Roman" w:eastAsia="Times New Roman" w:hAnsi="Times New Roman"/>
          <w:sz w:val="24"/>
          <w:szCs w:val="24"/>
          <w:lang w:eastAsia="ru-RU"/>
        </w:rPr>
        <w:t xml:space="preserve"> мет</w:t>
      </w:r>
      <w:r w:rsidRPr="00B445FD">
        <w:rPr>
          <w:rFonts w:ascii="Times New Roman" w:eastAsia="Times New Roman" w:hAnsi="Times New Roman"/>
          <w:sz w:val="24"/>
          <w:szCs w:val="24"/>
          <w:lang w:val="uk-UA" w:eastAsia="ru-RU"/>
        </w:rPr>
        <w:t>а</w:t>
      </w:r>
      <w:r w:rsidRPr="00B445FD">
        <w:rPr>
          <w:rFonts w:ascii="Times New Roman" w:eastAsia="Times New Roman" w:hAnsi="Times New Roman"/>
          <w:b/>
          <w:sz w:val="24"/>
          <w:szCs w:val="24"/>
          <w:lang w:val="uk-UA" w:eastAsia="ru-RU"/>
        </w:rPr>
        <w:t xml:space="preserve"> </w:t>
      </w:r>
      <w:r>
        <w:rPr>
          <w:rFonts w:ascii="Times New Roman" w:eastAsia="Times New Roman" w:hAnsi="Times New Roman"/>
          <w:sz w:val="24"/>
          <w:szCs w:val="24"/>
          <w:lang w:val="uk-UA" w:eastAsia="ru-RU"/>
        </w:rPr>
        <w:t>гімназії</w:t>
      </w:r>
      <w:r w:rsidRPr="00B445FD">
        <w:rPr>
          <w:rFonts w:ascii="Times New Roman" w:eastAsia="Times New Roman" w:hAnsi="Times New Roman"/>
          <w:sz w:val="24"/>
          <w:szCs w:val="24"/>
          <w:lang w:val="uk-UA" w:eastAsia="ru-RU"/>
        </w:rPr>
        <w:t xml:space="preserve"> в питанні впровадження сучасних інформаційних технологій-</w:t>
      </w:r>
      <w:r w:rsidRPr="00B445FD">
        <w:rPr>
          <w:rFonts w:ascii="Times New Roman" w:eastAsia="Times New Roman" w:hAnsi="Times New Roman"/>
          <w:sz w:val="24"/>
          <w:szCs w:val="24"/>
          <w:lang w:eastAsia="ru-RU"/>
        </w:rPr>
        <w:t xml:space="preserve"> надання нового підходу до інформатизації системи освіти, що передбачає виконання наступних складових:</w:t>
      </w:r>
    </w:p>
    <w:p w:rsidR="003477B3" w:rsidRPr="00B445FD" w:rsidRDefault="003477B3" w:rsidP="003477B3">
      <w:pPr>
        <w:numPr>
          <w:ilvl w:val="0"/>
          <w:numId w:val="6"/>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eastAsia="ru-RU"/>
        </w:rPr>
        <w:t xml:space="preserve">створення умов для оволодіння учнями та вчителями сучасними інформаційними </w:t>
      </w:r>
      <w:r w:rsidRPr="00B445FD">
        <w:rPr>
          <w:rFonts w:ascii="Times New Roman" w:eastAsia="Times New Roman" w:hAnsi="Times New Roman"/>
          <w:sz w:val="24"/>
          <w:szCs w:val="24"/>
          <w:lang w:val="uk-UA" w:eastAsia="ru-RU"/>
        </w:rPr>
        <w:t xml:space="preserve">                                      </w:t>
      </w:r>
      <w:r w:rsidRPr="00B445FD">
        <w:rPr>
          <w:rFonts w:ascii="Times New Roman" w:eastAsia="Times New Roman" w:hAnsi="Times New Roman"/>
          <w:sz w:val="24"/>
          <w:szCs w:val="24"/>
          <w:lang w:eastAsia="ru-RU"/>
        </w:rPr>
        <w:t>і комунікаційними технологіями;</w:t>
      </w:r>
    </w:p>
    <w:p w:rsidR="003477B3" w:rsidRPr="00B445FD" w:rsidRDefault="003477B3" w:rsidP="003477B3">
      <w:pPr>
        <w:numPr>
          <w:ilvl w:val="0"/>
          <w:numId w:val="6"/>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eastAsia="ru-RU"/>
        </w:rPr>
        <w:t xml:space="preserve">підвищення якості навчання завдяки використанню інформаційних ресурсів </w:t>
      </w:r>
      <w:r w:rsidRPr="00B445FD">
        <w:rPr>
          <w:rFonts w:ascii="Times New Roman" w:eastAsia="Times New Roman" w:hAnsi="Times New Roman"/>
          <w:sz w:val="24"/>
          <w:szCs w:val="24"/>
          <w:lang w:val="en-US" w:eastAsia="ru-RU"/>
        </w:rPr>
        <w:t>Internet</w:t>
      </w:r>
      <w:r w:rsidRPr="00B445FD">
        <w:rPr>
          <w:rFonts w:ascii="Times New Roman" w:eastAsia="Times New Roman" w:hAnsi="Times New Roman"/>
          <w:sz w:val="24"/>
          <w:szCs w:val="24"/>
          <w:lang w:eastAsia="ru-RU"/>
        </w:rPr>
        <w:t>;</w:t>
      </w:r>
    </w:p>
    <w:p w:rsidR="003477B3" w:rsidRPr="00B445FD" w:rsidRDefault="003477B3" w:rsidP="003477B3">
      <w:pPr>
        <w:numPr>
          <w:ilvl w:val="0"/>
          <w:numId w:val="6"/>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eastAsia="ru-RU"/>
        </w:rPr>
        <w:lastRenderedPageBreak/>
        <w:t xml:space="preserve">інтенсифікація </w:t>
      </w:r>
      <w:r w:rsidRPr="00B445FD">
        <w:rPr>
          <w:rFonts w:ascii="Times New Roman" w:eastAsia="Times New Roman" w:hAnsi="Times New Roman"/>
          <w:sz w:val="24"/>
          <w:szCs w:val="24"/>
          <w:lang w:val="uk-UA" w:eastAsia="ru-RU"/>
        </w:rPr>
        <w:t>освітнього</w:t>
      </w:r>
      <w:r w:rsidRPr="00B445FD">
        <w:rPr>
          <w:rFonts w:ascii="Times New Roman" w:eastAsia="Times New Roman" w:hAnsi="Times New Roman"/>
          <w:sz w:val="24"/>
          <w:szCs w:val="24"/>
          <w:lang w:eastAsia="ru-RU"/>
        </w:rPr>
        <w:t xml:space="preserve"> процесу й активізація навчально-пізнавальної діяльності учнів;</w:t>
      </w:r>
    </w:p>
    <w:p w:rsidR="003477B3" w:rsidRPr="00B445FD" w:rsidRDefault="003477B3" w:rsidP="003477B3">
      <w:pPr>
        <w:numPr>
          <w:ilvl w:val="0"/>
          <w:numId w:val="6"/>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eastAsia="ru-RU"/>
        </w:rPr>
        <w:t xml:space="preserve">створення умов для широкого впровадження нових інформаційних технологій в </w:t>
      </w:r>
      <w:r w:rsidRPr="00B445FD">
        <w:rPr>
          <w:rFonts w:ascii="Times New Roman" w:eastAsia="Times New Roman" w:hAnsi="Times New Roman"/>
          <w:sz w:val="24"/>
          <w:szCs w:val="24"/>
          <w:lang w:val="uk-UA" w:eastAsia="ru-RU"/>
        </w:rPr>
        <w:t>освітній</w:t>
      </w:r>
      <w:r w:rsidRPr="00B445FD">
        <w:rPr>
          <w:rFonts w:ascii="Times New Roman" w:eastAsia="Times New Roman" w:hAnsi="Times New Roman"/>
          <w:sz w:val="24"/>
          <w:szCs w:val="24"/>
          <w:lang w:eastAsia="ru-RU"/>
        </w:rPr>
        <w:t xml:space="preserve"> процес</w:t>
      </w:r>
      <w:r w:rsidRPr="00B445FD">
        <w:rPr>
          <w:rFonts w:ascii="Times New Roman" w:eastAsia="Times New Roman" w:hAnsi="Times New Roman"/>
          <w:sz w:val="24"/>
          <w:szCs w:val="24"/>
          <w:lang w:val="uk-UA" w:eastAsia="ru-RU"/>
        </w:rPr>
        <w:t xml:space="preserve"> (особливо під час </w:t>
      </w:r>
      <w:r>
        <w:rPr>
          <w:rFonts w:ascii="Times New Roman" w:eastAsia="Times New Roman" w:hAnsi="Times New Roman"/>
          <w:sz w:val="24"/>
          <w:szCs w:val="24"/>
          <w:lang w:val="uk-UA" w:eastAsia="ru-RU"/>
        </w:rPr>
        <w:t xml:space="preserve">військового стану та </w:t>
      </w:r>
      <w:r w:rsidRPr="00B445FD">
        <w:rPr>
          <w:rFonts w:ascii="Times New Roman" w:eastAsia="Times New Roman" w:hAnsi="Times New Roman"/>
          <w:sz w:val="24"/>
          <w:szCs w:val="24"/>
          <w:lang w:val="uk-UA" w:eastAsia="ru-RU"/>
        </w:rPr>
        <w:t>карантинних обмежень)</w:t>
      </w:r>
      <w:r w:rsidRPr="00B445FD">
        <w:rPr>
          <w:rFonts w:ascii="Times New Roman" w:eastAsia="Times New Roman" w:hAnsi="Times New Roman"/>
          <w:sz w:val="24"/>
          <w:szCs w:val="24"/>
          <w:lang w:eastAsia="ru-RU"/>
        </w:rPr>
        <w:t>;</w:t>
      </w:r>
    </w:p>
    <w:p w:rsidR="003477B3" w:rsidRPr="00B445FD" w:rsidRDefault="003477B3" w:rsidP="003477B3">
      <w:pPr>
        <w:numPr>
          <w:ilvl w:val="0"/>
          <w:numId w:val="6"/>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eastAsia="ru-RU"/>
        </w:rPr>
        <w:t>підвищення ефективності управління закладом освіти</w:t>
      </w:r>
      <w:r w:rsidRPr="00B445FD">
        <w:rPr>
          <w:rFonts w:ascii="Times New Roman" w:eastAsia="Times New Roman" w:hAnsi="Times New Roman"/>
          <w:sz w:val="24"/>
          <w:szCs w:val="24"/>
          <w:lang w:val="uk-UA" w:eastAsia="ru-RU"/>
        </w:rPr>
        <w:t>;</w:t>
      </w:r>
    </w:p>
    <w:p w:rsidR="003477B3" w:rsidRPr="00FD290A" w:rsidRDefault="003477B3" w:rsidP="003477B3">
      <w:pPr>
        <w:numPr>
          <w:ilvl w:val="0"/>
          <w:numId w:val="6"/>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val="uk-UA" w:eastAsia="ru-RU"/>
        </w:rPr>
        <w:t xml:space="preserve">створення умов для активації </w:t>
      </w:r>
      <w:r>
        <w:rPr>
          <w:rFonts w:ascii="Times New Roman" w:eastAsia="Times New Roman" w:hAnsi="Times New Roman"/>
          <w:sz w:val="24"/>
          <w:szCs w:val="24"/>
          <w:lang w:val="uk-UA" w:eastAsia="ru-RU"/>
        </w:rPr>
        <w:t>гімназії у електронному ресурсі «ІСУО»;</w:t>
      </w:r>
    </w:p>
    <w:p w:rsidR="003477B3" w:rsidRPr="00FD290A" w:rsidRDefault="003477B3" w:rsidP="003477B3">
      <w:pPr>
        <w:numPr>
          <w:ilvl w:val="0"/>
          <w:numId w:val="6"/>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FD290A">
        <w:rPr>
          <w:rFonts w:ascii="Times New Roman" w:hAnsi="Times New Roman"/>
          <w:sz w:val="24"/>
          <w:szCs w:val="24"/>
        </w:rPr>
        <w:t>забезпечення переходу до електронного документообігу</w:t>
      </w:r>
      <w:r w:rsidRPr="00FD290A">
        <w:rPr>
          <w:rFonts w:ascii="Times New Roman" w:hAnsi="Times New Roman"/>
          <w:sz w:val="24"/>
          <w:szCs w:val="24"/>
          <w:lang w:val="uk-UA"/>
        </w:rPr>
        <w:t xml:space="preserve"> та впровадження </w:t>
      </w:r>
      <w:r w:rsidRPr="00FD290A">
        <w:rPr>
          <w:rFonts w:ascii="Times New Roman" w:hAnsi="Times New Roman"/>
          <w:sz w:val="24"/>
          <w:szCs w:val="24"/>
        </w:rPr>
        <w:t>програмно-апаратн</w:t>
      </w:r>
      <w:r w:rsidRPr="00FD290A">
        <w:rPr>
          <w:rFonts w:ascii="Times New Roman" w:hAnsi="Times New Roman"/>
          <w:sz w:val="24"/>
          <w:szCs w:val="24"/>
          <w:lang w:val="uk-UA"/>
        </w:rPr>
        <w:t>ог</w:t>
      </w:r>
      <w:r>
        <w:rPr>
          <w:rFonts w:ascii="Times New Roman" w:hAnsi="Times New Roman"/>
          <w:sz w:val="24"/>
          <w:szCs w:val="24"/>
          <w:lang w:val="uk-UA"/>
        </w:rPr>
        <w:t>о</w:t>
      </w:r>
      <w:r w:rsidRPr="00FD290A">
        <w:rPr>
          <w:rFonts w:ascii="Times New Roman" w:hAnsi="Times New Roman"/>
          <w:sz w:val="24"/>
          <w:szCs w:val="24"/>
        </w:rPr>
        <w:t xml:space="preserve"> комплекс</w:t>
      </w:r>
      <w:r w:rsidRPr="00FD290A">
        <w:rPr>
          <w:rFonts w:ascii="Times New Roman" w:hAnsi="Times New Roman"/>
          <w:sz w:val="24"/>
          <w:szCs w:val="24"/>
          <w:lang w:val="uk-UA"/>
        </w:rPr>
        <w:t>у</w:t>
      </w:r>
      <w:r w:rsidRPr="00FD290A">
        <w:rPr>
          <w:rFonts w:ascii="Times New Roman" w:hAnsi="Times New Roman"/>
          <w:sz w:val="24"/>
          <w:szCs w:val="24"/>
        </w:rPr>
        <w:t xml:space="preserve"> «Автоматизований інформаційний комплекс освітнього менеджменту» (ПАК «АІКОМ»)</w:t>
      </w:r>
      <w:r w:rsidRPr="00FD290A">
        <w:rPr>
          <w:rFonts w:ascii="Times New Roman" w:hAnsi="Times New Roman"/>
          <w:sz w:val="24"/>
          <w:szCs w:val="24"/>
          <w:lang w:val="uk-UA"/>
        </w:rPr>
        <w:t>.</w:t>
      </w:r>
    </w:p>
    <w:p w:rsidR="003477B3" w:rsidRPr="00B445FD" w:rsidRDefault="003477B3" w:rsidP="003477B3">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Упродовж </w:t>
      </w:r>
      <w:r w:rsidRPr="004115EC">
        <w:rPr>
          <w:rFonts w:ascii="Times New Roman" w:hAnsi="Times New Roman"/>
          <w:sz w:val="24"/>
          <w:lang w:val="uk-UA"/>
        </w:rPr>
        <w:t>2024/2025</w:t>
      </w:r>
      <w:r w:rsidRPr="004115EC">
        <w:rPr>
          <w:sz w:val="24"/>
          <w:lang w:val="uk-UA"/>
        </w:rPr>
        <w:t xml:space="preserve"> </w:t>
      </w:r>
      <w:r w:rsidRPr="00B445FD">
        <w:rPr>
          <w:rFonts w:ascii="Times New Roman" w:eastAsia="Times New Roman" w:hAnsi="Times New Roman"/>
          <w:sz w:val="24"/>
          <w:szCs w:val="24"/>
          <w:lang w:val="uk-UA" w:eastAsia="ru-RU"/>
        </w:rPr>
        <w:t xml:space="preserve">навчального року здійснено наступні заходи щодо інформатизації  та комп’ютеризації </w:t>
      </w:r>
      <w:r>
        <w:rPr>
          <w:rFonts w:ascii="Times New Roman" w:eastAsia="Times New Roman" w:hAnsi="Times New Roman"/>
          <w:sz w:val="24"/>
          <w:szCs w:val="24"/>
          <w:lang w:val="uk-UA" w:eastAsia="ru-RU"/>
        </w:rPr>
        <w:t>гімназії</w:t>
      </w:r>
      <w:r w:rsidRPr="00B445FD">
        <w:rPr>
          <w:rFonts w:ascii="Times New Roman" w:eastAsia="Times New Roman" w:hAnsi="Times New Roman"/>
          <w:sz w:val="24"/>
          <w:szCs w:val="24"/>
          <w:lang w:val="uk-UA" w:eastAsia="ru-RU"/>
        </w:rPr>
        <w:t>:</w:t>
      </w:r>
    </w:p>
    <w:p w:rsidR="003477B3" w:rsidRPr="0057509C" w:rsidRDefault="003477B3" w:rsidP="003477B3">
      <w:pPr>
        <w:numPr>
          <w:ilvl w:val="0"/>
          <w:numId w:val="7"/>
        </w:numPr>
        <w:tabs>
          <w:tab w:val="clear" w:pos="720"/>
          <w:tab w:val="num" w:pos="0"/>
          <w:tab w:val="left" w:pos="284"/>
        </w:tabs>
        <w:spacing w:after="0" w:line="240" w:lineRule="auto"/>
        <w:ind w:left="0" w:firstLine="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продовжено</w:t>
      </w:r>
      <w:r w:rsidRPr="0057509C">
        <w:rPr>
          <w:rFonts w:ascii="Times New Roman" w:eastAsia="Times New Roman" w:hAnsi="Times New Roman"/>
          <w:sz w:val="24"/>
          <w:szCs w:val="24"/>
          <w:lang w:val="uk-UA" w:eastAsia="ru-RU"/>
        </w:rPr>
        <w:t xml:space="preserve"> </w:t>
      </w:r>
      <w:r w:rsidRPr="0057509C">
        <w:rPr>
          <w:rFonts w:ascii="Times New Roman" w:hAnsi="Times New Roman"/>
          <w:sz w:val="24"/>
          <w:szCs w:val="24"/>
        </w:rPr>
        <w:t xml:space="preserve">впровадження в освітню діяльність </w:t>
      </w:r>
      <w:r>
        <w:rPr>
          <w:rFonts w:ascii="Times New Roman" w:hAnsi="Times New Roman"/>
          <w:sz w:val="24"/>
          <w:szCs w:val="24"/>
          <w:lang w:val="uk-UA"/>
        </w:rPr>
        <w:t xml:space="preserve">ведення </w:t>
      </w:r>
      <w:r w:rsidRPr="0057509C">
        <w:rPr>
          <w:rFonts w:ascii="Times New Roman" w:hAnsi="Times New Roman"/>
          <w:sz w:val="24"/>
          <w:szCs w:val="24"/>
        </w:rPr>
        <w:t>електронного журналу для учнів 1-9 класів на платформі «Нові знання»;</w:t>
      </w:r>
    </w:p>
    <w:p w:rsidR="003477B3" w:rsidRPr="00B445FD" w:rsidRDefault="003477B3" w:rsidP="003477B3">
      <w:pPr>
        <w:numPr>
          <w:ilvl w:val="0"/>
          <w:numId w:val="7"/>
        </w:numPr>
        <w:tabs>
          <w:tab w:val="clear" w:pos="720"/>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B445FD">
        <w:rPr>
          <w:rFonts w:ascii="Times New Roman" w:eastAsia="Times New Roman" w:hAnsi="Times New Roman"/>
          <w:sz w:val="24"/>
          <w:szCs w:val="24"/>
          <w:lang w:val="uk-UA" w:eastAsia="ru-RU"/>
        </w:rPr>
        <w:t xml:space="preserve">продовжено роботу щодо створення і постійного оновлення веб-сайту </w:t>
      </w:r>
      <w:r>
        <w:rPr>
          <w:rFonts w:ascii="Times New Roman" w:eastAsia="Times New Roman" w:hAnsi="Times New Roman"/>
          <w:sz w:val="24"/>
          <w:szCs w:val="24"/>
          <w:lang w:val="uk-UA" w:eastAsia="ru-RU"/>
        </w:rPr>
        <w:t>гімназії</w:t>
      </w:r>
      <w:r w:rsidRPr="00B445FD">
        <w:rPr>
          <w:rFonts w:ascii="Times New Roman" w:eastAsia="Times New Roman" w:hAnsi="Times New Roman"/>
          <w:sz w:val="24"/>
          <w:szCs w:val="24"/>
          <w:lang w:val="uk-UA" w:eastAsia="ru-RU"/>
        </w:rPr>
        <w:t>;</w:t>
      </w:r>
    </w:p>
    <w:p w:rsidR="003477B3" w:rsidRPr="00B445FD" w:rsidRDefault="003477B3" w:rsidP="003477B3">
      <w:pPr>
        <w:numPr>
          <w:ilvl w:val="0"/>
          <w:numId w:val="7"/>
        </w:numPr>
        <w:tabs>
          <w:tab w:val="clear" w:pos="720"/>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B445FD">
        <w:rPr>
          <w:rFonts w:ascii="Times New Roman" w:eastAsia="Times New Roman" w:hAnsi="Times New Roman"/>
          <w:sz w:val="24"/>
          <w:szCs w:val="24"/>
          <w:lang w:val="uk-UA" w:eastAsia="ru-RU"/>
        </w:rPr>
        <w:t xml:space="preserve">використовувалися в освітньому процесі програмно-педагогічні електронні засоби   з </w:t>
      </w:r>
      <w:r>
        <w:rPr>
          <w:rFonts w:ascii="Times New Roman" w:eastAsia="Times New Roman" w:hAnsi="Times New Roman"/>
          <w:sz w:val="24"/>
          <w:szCs w:val="24"/>
          <w:lang w:val="uk-UA" w:eastAsia="ru-RU"/>
        </w:rPr>
        <w:t>навчальних предметів</w:t>
      </w:r>
      <w:r w:rsidRPr="00B445FD">
        <w:rPr>
          <w:rFonts w:ascii="Times New Roman" w:eastAsia="Times New Roman" w:hAnsi="Times New Roman"/>
          <w:sz w:val="24"/>
          <w:szCs w:val="24"/>
          <w:lang w:val="uk-UA" w:eastAsia="ru-RU"/>
        </w:rPr>
        <w:t>;</w:t>
      </w:r>
    </w:p>
    <w:p w:rsidR="003477B3" w:rsidRPr="00B445FD" w:rsidRDefault="003477B3" w:rsidP="003477B3">
      <w:pPr>
        <w:numPr>
          <w:ilvl w:val="0"/>
          <w:numId w:val="7"/>
        </w:numPr>
        <w:tabs>
          <w:tab w:val="clear" w:pos="720"/>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B445FD">
        <w:rPr>
          <w:rFonts w:ascii="Times New Roman" w:eastAsia="Times New Roman" w:hAnsi="Times New Roman"/>
          <w:sz w:val="24"/>
          <w:szCs w:val="24"/>
          <w:lang w:val="uk-UA" w:eastAsia="ru-RU"/>
        </w:rPr>
        <w:t>вводиться в практику роботи проведення відкритих уроків та позакласних заходів вчителів-предметників із використанням комп’ютерних технологій;</w:t>
      </w:r>
    </w:p>
    <w:p w:rsidR="003477B3" w:rsidRPr="00B445FD" w:rsidRDefault="003477B3" w:rsidP="003477B3">
      <w:pPr>
        <w:numPr>
          <w:ilvl w:val="0"/>
          <w:numId w:val="7"/>
        </w:numPr>
        <w:tabs>
          <w:tab w:val="clear" w:pos="720"/>
          <w:tab w:val="num" w:pos="0"/>
          <w:tab w:val="left" w:pos="284"/>
        </w:tabs>
        <w:spacing w:after="0" w:line="240" w:lineRule="auto"/>
        <w:ind w:left="0" w:firstLine="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оновлено</w:t>
      </w:r>
      <w:r w:rsidRPr="00B445FD">
        <w:rPr>
          <w:rFonts w:ascii="Times New Roman" w:eastAsia="Times New Roman" w:hAnsi="Times New Roman"/>
          <w:sz w:val="24"/>
          <w:szCs w:val="24"/>
          <w:lang w:val="uk-UA" w:eastAsia="ru-RU"/>
        </w:rPr>
        <w:t xml:space="preserve"> матеріальну базу </w:t>
      </w:r>
      <w:r>
        <w:rPr>
          <w:rFonts w:ascii="Times New Roman" w:eastAsia="Times New Roman" w:hAnsi="Times New Roman"/>
          <w:sz w:val="24"/>
          <w:szCs w:val="24"/>
          <w:lang w:val="uk-UA" w:eastAsia="ru-RU"/>
        </w:rPr>
        <w:t xml:space="preserve">навчальних </w:t>
      </w:r>
      <w:r w:rsidRPr="00B445FD">
        <w:rPr>
          <w:rFonts w:ascii="Times New Roman" w:eastAsia="Times New Roman" w:hAnsi="Times New Roman"/>
          <w:sz w:val="24"/>
          <w:szCs w:val="24"/>
          <w:lang w:val="uk-UA" w:eastAsia="ru-RU"/>
        </w:rPr>
        <w:t>кабінет</w:t>
      </w:r>
      <w:r>
        <w:rPr>
          <w:rFonts w:ascii="Times New Roman" w:eastAsia="Times New Roman" w:hAnsi="Times New Roman"/>
          <w:sz w:val="24"/>
          <w:szCs w:val="24"/>
          <w:lang w:val="uk-UA" w:eastAsia="ru-RU"/>
        </w:rPr>
        <w:t>ів;</w:t>
      </w:r>
    </w:p>
    <w:p w:rsidR="003477B3" w:rsidRPr="00B445FD" w:rsidRDefault="003477B3" w:rsidP="003477B3">
      <w:pPr>
        <w:numPr>
          <w:ilvl w:val="0"/>
          <w:numId w:val="7"/>
        </w:numPr>
        <w:tabs>
          <w:tab w:val="clear" w:pos="720"/>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B445FD">
        <w:rPr>
          <w:rFonts w:ascii="Times New Roman" w:eastAsia="Times New Roman" w:hAnsi="Times New Roman"/>
          <w:sz w:val="24"/>
          <w:szCs w:val="24"/>
          <w:lang w:val="uk-UA" w:eastAsia="ru-RU"/>
        </w:rPr>
        <w:t>мультимедійний проектор використовується  для забезпечення більш високої якості проведення уроків, позакласних заходів, педагогічних рад, нарад, семінарів, конференцій тощо.</w:t>
      </w:r>
    </w:p>
    <w:p w:rsidR="003477B3" w:rsidRPr="00B445FD" w:rsidRDefault="003477B3" w:rsidP="003477B3">
      <w:pPr>
        <w:spacing w:after="0" w:line="240" w:lineRule="auto"/>
        <w:ind w:firstLine="567"/>
        <w:jc w:val="both"/>
        <w:rPr>
          <w:rFonts w:ascii="Times New Roman" w:eastAsia="Times New Roman" w:hAnsi="Times New Roman"/>
          <w:sz w:val="24"/>
          <w:szCs w:val="24"/>
          <w:lang w:val="uk-UA" w:eastAsia="ru-RU"/>
        </w:rPr>
      </w:pPr>
      <w:r w:rsidRPr="00B445FD">
        <w:rPr>
          <w:rFonts w:ascii="Times New Roman" w:eastAsia="Times New Roman" w:hAnsi="Times New Roman"/>
          <w:sz w:val="24"/>
          <w:szCs w:val="24"/>
          <w:lang w:val="uk-UA" w:eastAsia="ru-RU"/>
        </w:rPr>
        <w:t xml:space="preserve">Таким чином, в </w:t>
      </w:r>
      <w:r>
        <w:rPr>
          <w:rFonts w:ascii="Times New Roman" w:eastAsia="Times New Roman" w:hAnsi="Times New Roman"/>
          <w:sz w:val="24"/>
          <w:szCs w:val="24"/>
          <w:lang w:val="uk-UA" w:eastAsia="ru-RU"/>
        </w:rPr>
        <w:t>гімназії</w:t>
      </w:r>
      <w:r w:rsidRPr="00B445FD">
        <w:rPr>
          <w:rFonts w:ascii="Times New Roman" w:eastAsia="Times New Roman" w:hAnsi="Times New Roman"/>
          <w:sz w:val="24"/>
          <w:szCs w:val="24"/>
          <w:lang w:val="uk-UA" w:eastAsia="ru-RU"/>
        </w:rPr>
        <w:t xml:space="preserve"> проводилась системна робота з впровадження ІКТ. Але серед значних недоліків слід назвати</w:t>
      </w:r>
      <w:r>
        <w:rPr>
          <w:rFonts w:ascii="Times New Roman" w:eastAsia="Times New Roman" w:hAnsi="Times New Roman"/>
          <w:sz w:val="24"/>
          <w:szCs w:val="24"/>
          <w:lang w:val="uk-UA" w:eastAsia="ru-RU"/>
        </w:rPr>
        <w:t xml:space="preserve"> все ще відсутність</w:t>
      </w:r>
      <w:r w:rsidRPr="00B445FD">
        <w:rPr>
          <w:rFonts w:ascii="Times New Roman" w:eastAsia="Times New Roman" w:hAnsi="Times New Roman"/>
          <w:sz w:val="24"/>
          <w:szCs w:val="24"/>
          <w:lang w:val="uk-UA" w:eastAsia="ru-RU"/>
        </w:rPr>
        <w:t xml:space="preserve"> володіння ІКТ повною мірою всіма педагогічними працівниками.</w:t>
      </w:r>
    </w:p>
    <w:p w:rsidR="003477B3" w:rsidRPr="00B445FD" w:rsidRDefault="003477B3" w:rsidP="003477B3">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Тому у 2025</w:t>
      </w:r>
      <w:r w:rsidRPr="00B445FD">
        <w:rPr>
          <w:rFonts w:ascii="Times New Roman" w:eastAsia="Times New Roman" w:hAnsi="Times New Roman"/>
          <w:sz w:val="24"/>
          <w:szCs w:val="24"/>
          <w:lang w:val="uk-UA" w:eastAsia="ru-RU"/>
        </w:rPr>
        <w:t>/202</w:t>
      </w:r>
      <w:r>
        <w:rPr>
          <w:rFonts w:ascii="Times New Roman" w:eastAsia="Times New Roman" w:hAnsi="Times New Roman"/>
          <w:sz w:val="24"/>
          <w:szCs w:val="24"/>
          <w:lang w:val="uk-UA" w:eastAsia="ru-RU"/>
        </w:rPr>
        <w:t>6</w:t>
      </w:r>
      <w:r w:rsidRPr="00B445FD">
        <w:rPr>
          <w:rFonts w:ascii="Times New Roman" w:eastAsia="Times New Roman" w:hAnsi="Times New Roman"/>
          <w:sz w:val="24"/>
          <w:szCs w:val="24"/>
          <w:lang w:val="uk-UA" w:eastAsia="ru-RU"/>
        </w:rPr>
        <w:t xml:space="preserve"> навчальному році слід продовжити:</w:t>
      </w:r>
    </w:p>
    <w:p w:rsidR="003477B3" w:rsidRPr="00B445FD" w:rsidRDefault="003477B3" w:rsidP="003477B3">
      <w:pPr>
        <w:numPr>
          <w:ilvl w:val="0"/>
          <w:numId w:val="8"/>
        </w:numPr>
        <w:tabs>
          <w:tab w:val="clear" w:pos="720"/>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B445FD">
        <w:rPr>
          <w:rFonts w:ascii="Times New Roman" w:eastAsia="Times New Roman" w:hAnsi="Times New Roman"/>
          <w:sz w:val="24"/>
          <w:szCs w:val="24"/>
          <w:lang w:val="uk-UA" w:eastAsia="ru-RU"/>
        </w:rPr>
        <w:t>навчання педагогічних працівників щодо оволодіння ІКТ, особливо інструментами дистанційного навчання;</w:t>
      </w:r>
    </w:p>
    <w:p w:rsidR="003477B3" w:rsidRPr="00B445FD" w:rsidRDefault="003477B3" w:rsidP="003477B3">
      <w:pPr>
        <w:numPr>
          <w:ilvl w:val="0"/>
          <w:numId w:val="8"/>
        </w:numPr>
        <w:tabs>
          <w:tab w:val="clear" w:pos="720"/>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B445FD">
        <w:rPr>
          <w:rFonts w:ascii="Times New Roman" w:eastAsia="Times New Roman" w:hAnsi="Times New Roman"/>
          <w:sz w:val="24"/>
          <w:szCs w:val="24"/>
          <w:lang w:val="uk-UA" w:eastAsia="ru-RU"/>
        </w:rPr>
        <w:t>забезпечення більш широким колом електронних навчальних посібників для використання у освітньому процесі;</w:t>
      </w:r>
    </w:p>
    <w:p w:rsidR="003477B3" w:rsidRPr="00B445FD" w:rsidRDefault="003477B3" w:rsidP="003477B3">
      <w:pPr>
        <w:numPr>
          <w:ilvl w:val="0"/>
          <w:numId w:val="8"/>
        </w:numPr>
        <w:tabs>
          <w:tab w:val="clear" w:pos="720"/>
          <w:tab w:val="num" w:pos="0"/>
          <w:tab w:val="left" w:pos="284"/>
        </w:tabs>
        <w:spacing w:after="0" w:line="240" w:lineRule="auto"/>
        <w:ind w:left="0" w:firstLine="0"/>
        <w:jc w:val="both"/>
        <w:rPr>
          <w:rFonts w:ascii="Times New Roman" w:eastAsia="Times New Roman" w:hAnsi="Times New Roman"/>
          <w:sz w:val="24"/>
          <w:szCs w:val="24"/>
          <w:lang w:eastAsia="ru-RU"/>
        </w:rPr>
      </w:pPr>
      <w:r w:rsidRPr="00B445FD">
        <w:rPr>
          <w:rFonts w:ascii="Times New Roman" w:eastAsia="Times New Roman" w:hAnsi="Times New Roman"/>
          <w:sz w:val="24"/>
          <w:szCs w:val="24"/>
          <w:lang w:val="uk-UA" w:eastAsia="ru-RU"/>
        </w:rPr>
        <w:t>забезпечення ефективної роботи учасників освітнього процесу</w:t>
      </w:r>
      <w:r>
        <w:rPr>
          <w:rFonts w:ascii="Times New Roman" w:eastAsia="Times New Roman" w:hAnsi="Times New Roman"/>
          <w:sz w:val="24"/>
          <w:szCs w:val="24"/>
          <w:lang w:val="uk-UA" w:eastAsia="ru-RU"/>
        </w:rPr>
        <w:t xml:space="preserve"> у електронних ресурсах «ІСОУ», </w:t>
      </w:r>
      <w:r w:rsidRPr="00B445FD">
        <w:rPr>
          <w:rFonts w:ascii="Times New Roman" w:eastAsia="Times New Roman" w:hAnsi="Times New Roman"/>
          <w:sz w:val="24"/>
          <w:szCs w:val="24"/>
          <w:lang w:val="uk-UA" w:eastAsia="ru-RU"/>
        </w:rPr>
        <w:t>«КУРС. ШКОЛА»</w:t>
      </w:r>
      <w:r>
        <w:rPr>
          <w:rFonts w:ascii="Times New Roman" w:eastAsia="Times New Roman" w:hAnsi="Times New Roman"/>
          <w:sz w:val="24"/>
          <w:szCs w:val="24"/>
          <w:lang w:val="uk-UA" w:eastAsia="ru-RU"/>
        </w:rPr>
        <w:t xml:space="preserve">, </w:t>
      </w:r>
      <w:r w:rsidRPr="0057509C">
        <w:rPr>
          <w:rFonts w:ascii="Times New Roman" w:hAnsi="Times New Roman"/>
          <w:sz w:val="24"/>
          <w:szCs w:val="24"/>
        </w:rPr>
        <w:t>ПАК «АІКОМ»</w:t>
      </w:r>
      <w:r>
        <w:rPr>
          <w:rFonts w:ascii="Times New Roman" w:hAnsi="Times New Roman"/>
          <w:sz w:val="24"/>
          <w:szCs w:val="24"/>
          <w:lang w:val="uk-UA"/>
        </w:rPr>
        <w:t xml:space="preserve"> та </w:t>
      </w:r>
      <w:r w:rsidRPr="00A63D99">
        <w:rPr>
          <w:rStyle w:val="hgkelc"/>
          <w:rFonts w:ascii="Times New Roman" w:hAnsi="Times New Roman"/>
          <w:sz w:val="24"/>
          <w:szCs w:val="24"/>
        </w:rPr>
        <w:t>порталі «NZ.UA»</w:t>
      </w:r>
      <w:r w:rsidRPr="00A63D99">
        <w:rPr>
          <w:rFonts w:ascii="Times New Roman" w:eastAsia="Times New Roman" w:hAnsi="Times New Roman"/>
          <w:sz w:val="24"/>
          <w:szCs w:val="24"/>
          <w:lang w:val="uk-UA" w:eastAsia="ru-RU"/>
        </w:rPr>
        <w:t>.</w:t>
      </w:r>
    </w:p>
    <w:p w:rsidR="003477B3" w:rsidRPr="00C97209" w:rsidRDefault="003477B3" w:rsidP="003477B3">
      <w:pPr>
        <w:spacing w:after="0" w:line="240" w:lineRule="auto"/>
        <w:ind w:firstLine="400"/>
        <w:jc w:val="center"/>
        <w:rPr>
          <w:rFonts w:ascii="Times New Roman" w:eastAsia="Times New Roman" w:hAnsi="Times New Roman"/>
          <w:b/>
          <w:sz w:val="24"/>
          <w:szCs w:val="24"/>
          <w:lang w:val="uk-UA" w:eastAsia="ru-RU"/>
        </w:rPr>
      </w:pPr>
      <w:r w:rsidRPr="00C97209">
        <w:rPr>
          <w:rFonts w:ascii="Times New Roman" w:eastAsia="Times New Roman" w:hAnsi="Times New Roman"/>
          <w:b/>
          <w:sz w:val="24"/>
          <w:szCs w:val="24"/>
          <w:lang w:eastAsia="ru-RU"/>
        </w:rPr>
        <w:t xml:space="preserve">Реалізація </w:t>
      </w:r>
      <w:r>
        <w:rPr>
          <w:rFonts w:ascii="Times New Roman" w:eastAsia="Times New Roman" w:hAnsi="Times New Roman"/>
          <w:b/>
          <w:sz w:val="24"/>
          <w:szCs w:val="24"/>
          <w:lang w:val="uk-UA" w:eastAsia="ru-RU"/>
        </w:rPr>
        <w:t>О</w:t>
      </w:r>
      <w:r w:rsidRPr="00C97209">
        <w:rPr>
          <w:rFonts w:ascii="Times New Roman" w:eastAsia="Times New Roman" w:hAnsi="Times New Roman"/>
          <w:b/>
          <w:sz w:val="24"/>
          <w:szCs w:val="24"/>
          <w:lang w:val="uk-UA" w:eastAsia="ru-RU"/>
        </w:rPr>
        <w:t xml:space="preserve">світньої програми та </w:t>
      </w:r>
      <w:r>
        <w:rPr>
          <w:rFonts w:ascii="Times New Roman" w:eastAsia="Times New Roman" w:hAnsi="Times New Roman"/>
          <w:b/>
          <w:sz w:val="24"/>
          <w:szCs w:val="24"/>
          <w:lang w:val="uk-UA" w:eastAsia="ru-RU"/>
        </w:rPr>
        <w:t>Річного н</w:t>
      </w:r>
      <w:r w:rsidRPr="00C97209">
        <w:rPr>
          <w:rFonts w:ascii="Times New Roman" w:eastAsia="Times New Roman" w:hAnsi="Times New Roman"/>
          <w:b/>
          <w:sz w:val="24"/>
          <w:szCs w:val="24"/>
          <w:lang w:eastAsia="ru-RU"/>
        </w:rPr>
        <w:t>авчального плану</w:t>
      </w:r>
    </w:p>
    <w:p w:rsidR="003477B3" w:rsidRPr="00C97209" w:rsidRDefault="003477B3" w:rsidP="003477B3">
      <w:pPr>
        <w:spacing w:after="0" w:line="240" w:lineRule="auto"/>
        <w:ind w:firstLine="40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за </w:t>
      </w:r>
      <w:r w:rsidRPr="003154C9">
        <w:rPr>
          <w:rFonts w:ascii="Times New Roman" w:eastAsia="Times New Roman" w:hAnsi="Times New Roman"/>
          <w:b/>
          <w:sz w:val="24"/>
          <w:szCs w:val="20"/>
          <w:lang w:val="uk-UA" w:eastAsia="ru-RU"/>
        </w:rPr>
        <w:t>202</w:t>
      </w:r>
      <w:r>
        <w:rPr>
          <w:rFonts w:ascii="Times New Roman" w:eastAsia="Times New Roman" w:hAnsi="Times New Roman"/>
          <w:b/>
          <w:sz w:val="24"/>
          <w:szCs w:val="20"/>
          <w:lang w:val="uk-UA" w:eastAsia="ru-RU"/>
        </w:rPr>
        <w:t>4</w:t>
      </w:r>
      <w:r w:rsidRPr="003154C9">
        <w:rPr>
          <w:rFonts w:ascii="Times New Roman" w:eastAsia="Times New Roman" w:hAnsi="Times New Roman"/>
          <w:b/>
          <w:sz w:val="24"/>
          <w:szCs w:val="20"/>
          <w:lang w:val="uk-UA" w:eastAsia="ru-RU"/>
        </w:rPr>
        <w:t>/202</w:t>
      </w:r>
      <w:r>
        <w:rPr>
          <w:rFonts w:ascii="Times New Roman" w:eastAsia="Times New Roman" w:hAnsi="Times New Roman"/>
          <w:b/>
          <w:sz w:val="24"/>
          <w:szCs w:val="20"/>
          <w:lang w:val="uk-UA" w:eastAsia="ru-RU"/>
        </w:rPr>
        <w:t>5</w:t>
      </w:r>
      <w:r w:rsidRPr="00B445FD">
        <w:rPr>
          <w:rFonts w:ascii="Times New Roman" w:eastAsia="Times New Roman" w:hAnsi="Times New Roman"/>
          <w:sz w:val="24"/>
          <w:szCs w:val="20"/>
          <w:lang w:val="uk-UA" w:eastAsia="ru-RU"/>
        </w:rPr>
        <w:t xml:space="preserve"> </w:t>
      </w:r>
      <w:r w:rsidRPr="00C97209">
        <w:rPr>
          <w:rFonts w:ascii="Times New Roman" w:eastAsia="Times New Roman" w:hAnsi="Times New Roman"/>
          <w:b/>
          <w:sz w:val="24"/>
          <w:szCs w:val="24"/>
          <w:lang w:eastAsia="ru-RU"/>
        </w:rPr>
        <w:t>навчальний рік</w:t>
      </w:r>
    </w:p>
    <w:p w:rsidR="003477B3" w:rsidRPr="00C97209" w:rsidRDefault="003477B3" w:rsidP="003477B3">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w:t>
      </w:r>
      <w:r w:rsidRPr="003D30EE">
        <w:rPr>
          <w:rFonts w:ascii="Times New Roman" w:eastAsia="Times New Roman" w:hAnsi="Times New Roman"/>
          <w:sz w:val="24"/>
          <w:szCs w:val="20"/>
          <w:lang w:val="uk-UA" w:eastAsia="ru-RU"/>
        </w:rPr>
        <w:t>2024/2025</w:t>
      </w:r>
      <w:r w:rsidRPr="00B445FD">
        <w:rPr>
          <w:rFonts w:ascii="Times New Roman" w:eastAsia="Times New Roman" w:hAnsi="Times New Roman"/>
          <w:sz w:val="24"/>
          <w:szCs w:val="20"/>
          <w:lang w:val="uk-UA" w:eastAsia="ru-RU"/>
        </w:rPr>
        <w:t xml:space="preserve"> </w:t>
      </w:r>
      <w:r w:rsidRPr="00C97209">
        <w:rPr>
          <w:rFonts w:ascii="Times New Roman" w:eastAsia="Times New Roman" w:hAnsi="Times New Roman"/>
          <w:sz w:val="24"/>
          <w:szCs w:val="24"/>
          <w:lang w:eastAsia="ru-RU"/>
        </w:rPr>
        <w:t xml:space="preserve">навчальному році </w:t>
      </w:r>
      <w:r w:rsidRPr="00C97209">
        <w:rPr>
          <w:rFonts w:ascii="Times New Roman" w:eastAsia="Times New Roman" w:hAnsi="Times New Roman"/>
          <w:sz w:val="24"/>
          <w:szCs w:val="24"/>
          <w:lang w:val="uk-UA" w:eastAsia="ru-RU"/>
        </w:rPr>
        <w:t>освітній</w:t>
      </w:r>
      <w:r w:rsidRPr="00C97209">
        <w:rPr>
          <w:rFonts w:ascii="Times New Roman" w:eastAsia="Times New Roman" w:hAnsi="Times New Roman"/>
          <w:sz w:val="24"/>
          <w:szCs w:val="24"/>
          <w:lang w:eastAsia="ru-RU"/>
        </w:rPr>
        <w:t xml:space="preserve"> процес закладу освіти був організований відповідно до затверджених в установленому порядк</w:t>
      </w:r>
      <w:r w:rsidRPr="00C97209">
        <w:rPr>
          <w:rFonts w:ascii="Times New Roman" w:eastAsia="Times New Roman" w:hAnsi="Times New Roman"/>
          <w:sz w:val="24"/>
          <w:szCs w:val="24"/>
          <w:lang w:val="uk-UA" w:eastAsia="ru-RU"/>
        </w:rPr>
        <w:t xml:space="preserve">у </w:t>
      </w:r>
      <w:r>
        <w:rPr>
          <w:rFonts w:ascii="Times New Roman" w:eastAsia="Times New Roman" w:hAnsi="Times New Roman"/>
          <w:sz w:val="24"/>
          <w:szCs w:val="24"/>
          <w:lang w:val="uk-UA" w:eastAsia="ru-RU"/>
        </w:rPr>
        <w:t>О</w:t>
      </w:r>
      <w:r w:rsidRPr="00C97209">
        <w:rPr>
          <w:rFonts w:ascii="Times New Roman" w:eastAsia="Times New Roman" w:hAnsi="Times New Roman"/>
          <w:sz w:val="24"/>
          <w:szCs w:val="24"/>
          <w:lang w:val="uk-UA" w:eastAsia="ru-RU"/>
        </w:rPr>
        <w:t>світньої програми,</w:t>
      </w:r>
      <w:r w:rsidRPr="00C97209">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Н</w:t>
      </w:r>
      <w:r w:rsidRPr="00C97209">
        <w:rPr>
          <w:rFonts w:ascii="Times New Roman" w:eastAsia="Times New Roman" w:hAnsi="Times New Roman"/>
          <w:sz w:val="24"/>
          <w:szCs w:val="24"/>
          <w:lang w:eastAsia="ru-RU"/>
        </w:rPr>
        <w:t>авчального</w:t>
      </w:r>
      <w:r>
        <w:rPr>
          <w:rFonts w:ascii="Times New Roman" w:eastAsia="Times New Roman" w:hAnsi="Times New Roman"/>
          <w:sz w:val="24"/>
          <w:szCs w:val="24"/>
          <w:lang w:val="uk-UA" w:eastAsia="ru-RU"/>
        </w:rPr>
        <w:t xml:space="preserve"> робочого</w:t>
      </w:r>
      <w:r w:rsidRPr="00C97209">
        <w:rPr>
          <w:rFonts w:ascii="Times New Roman" w:eastAsia="Times New Roman" w:hAnsi="Times New Roman"/>
          <w:sz w:val="24"/>
          <w:szCs w:val="24"/>
          <w:lang w:eastAsia="ru-RU"/>
        </w:rPr>
        <w:t xml:space="preserve"> плану і </w:t>
      </w:r>
      <w:r>
        <w:rPr>
          <w:rFonts w:ascii="Times New Roman" w:eastAsia="Times New Roman" w:hAnsi="Times New Roman"/>
          <w:sz w:val="24"/>
          <w:szCs w:val="24"/>
          <w:lang w:val="uk-UA" w:eastAsia="ru-RU"/>
        </w:rPr>
        <w:t>Р</w:t>
      </w:r>
      <w:r w:rsidRPr="00C97209">
        <w:rPr>
          <w:rFonts w:ascii="Times New Roman" w:eastAsia="Times New Roman" w:hAnsi="Times New Roman"/>
          <w:sz w:val="24"/>
          <w:szCs w:val="24"/>
          <w:lang w:eastAsia="ru-RU"/>
        </w:rPr>
        <w:t xml:space="preserve">ічного плану роботи </w:t>
      </w:r>
      <w:r>
        <w:rPr>
          <w:rFonts w:ascii="Times New Roman" w:eastAsia="Times New Roman" w:hAnsi="Times New Roman"/>
          <w:sz w:val="24"/>
          <w:szCs w:val="24"/>
          <w:lang w:val="uk-UA" w:eastAsia="ru-RU"/>
        </w:rPr>
        <w:t>гімназії</w:t>
      </w:r>
      <w:r w:rsidRPr="00C97209">
        <w:rPr>
          <w:rFonts w:ascii="Times New Roman" w:eastAsia="Times New Roman" w:hAnsi="Times New Roman"/>
          <w:sz w:val="24"/>
          <w:szCs w:val="24"/>
          <w:lang w:eastAsia="ru-RU"/>
        </w:rPr>
        <w:t>.</w:t>
      </w:r>
    </w:p>
    <w:p w:rsidR="003477B3" w:rsidRPr="00C97209" w:rsidRDefault="003477B3" w:rsidP="003477B3">
      <w:pPr>
        <w:spacing w:after="0" w:line="240" w:lineRule="auto"/>
        <w:ind w:firstLine="567"/>
        <w:jc w:val="both"/>
        <w:rPr>
          <w:rFonts w:ascii="Times New Roman" w:eastAsia="Times New Roman" w:hAnsi="Times New Roman"/>
          <w:sz w:val="24"/>
          <w:szCs w:val="24"/>
          <w:lang w:eastAsia="ru-RU"/>
        </w:rPr>
      </w:pPr>
      <w:r w:rsidRPr="00C97209">
        <w:rPr>
          <w:rFonts w:ascii="Times New Roman" w:eastAsia="Times New Roman" w:hAnsi="Times New Roman"/>
          <w:sz w:val="24"/>
          <w:szCs w:val="24"/>
          <w:lang w:eastAsia="ru-RU"/>
        </w:rPr>
        <w:t>Відповід</w:t>
      </w:r>
      <w:r>
        <w:rPr>
          <w:rFonts w:ascii="Times New Roman" w:eastAsia="Times New Roman" w:hAnsi="Times New Roman"/>
          <w:sz w:val="24"/>
          <w:szCs w:val="24"/>
          <w:lang w:eastAsia="ru-RU"/>
        </w:rPr>
        <w:t xml:space="preserve">но до </w:t>
      </w:r>
      <w:r>
        <w:rPr>
          <w:rFonts w:ascii="Times New Roman" w:eastAsia="Times New Roman" w:hAnsi="Times New Roman"/>
          <w:sz w:val="24"/>
          <w:szCs w:val="24"/>
          <w:lang w:val="uk-UA" w:eastAsia="ru-RU"/>
        </w:rPr>
        <w:t>Р</w:t>
      </w:r>
      <w:r>
        <w:rPr>
          <w:rFonts w:ascii="Times New Roman" w:eastAsia="Times New Roman" w:hAnsi="Times New Roman"/>
          <w:sz w:val="24"/>
          <w:szCs w:val="24"/>
          <w:lang w:eastAsia="ru-RU"/>
        </w:rPr>
        <w:t xml:space="preserve">ічного плану в </w:t>
      </w:r>
      <w:r>
        <w:rPr>
          <w:rFonts w:ascii="Times New Roman" w:eastAsia="Times New Roman" w:hAnsi="Times New Roman"/>
          <w:sz w:val="24"/>
          <w:szCs w:val="24"/>
          <w:lang w:val="uk-UA" w:eastAsia="ru-RU"/>
        </w:rPr>
        <w:t>червні</w:t>
      </w:r>
      <w:r>
        <w:rPr>
          <w:rFonts w:ascii="Times New Roman" w:eastAsia="Times New Roman" w:hAnsi="Times New Roman"/>
          <w:sz w:val="24"/>
          <w:szCs w:val="24"/>
          <w:lang w:eastAsia="ru-RU"/>
        </w:rPr>
        <w:t xml:space="preserve"> 20</w:t>
      </w:r>
      <w:r>
        <w:rPr>
          <w:rFonts w:ascii="Times New Roman" w:eastAsia="Times New Roman" w:hAnsi="Times New Roman"/>
          <w:sz w:val="24"/>
          <w:szCs w:val="24"/>
          <w:lang w:val="uk-UA" w:eastAsia="ru-RU"/>
        </w:rPr>
        <w:t>25</w:t>
      </w:r>
      <w:r w:rsidRPr="00C97209">
        <w:rPr>
          <w:rFonts w:ascii="Times New Roman" w:eastAsia="Times New Roman" w:hAnsi="Times New Roman"/>
          <w:sz w:val="24"/>
          <w:szCs w:val="24"/>
          <w:lang w:eastAsia="ru-RU"/>
        </w:rPr>
        <w:t xml:space="preserve"> року адміністрацією </w:t>
      </w:r>
      <w:r>
        <w:rPr>
          <w:rFonts w:ascii="Times New Roman" w:eastAsia="Times New Roman" w:hAnsi="Times New Roman"/>
          <w:sz w:val="24"/>
          <w:szCs w:val="24"/>
          <w:lang w:val="uk-UA" w:eastAsia="ru-RU"/>
        </w:rPr>
        <w:t>гімназії</w:t>
      </w:r>
      <w:r w:rsidRPr="00C97209">
        <w:rPr>
          <w:rFonts w:ascii="Times New Roman" w:eastAsia="Times New Roman" w:hAnsi="Times New Roman"/>
          <w:sz w:val="24"/>
          <w:szCs w:val="24"/>
          <w:lang w:eastAsia="ru-RU"/>
        </w:rPr>
        <w:t xml:space="preserve"> було здійснено аналіз виконання робочих навчальних планів і програм з навчальних предметів, під час яких враховува</w:t>
      </w:r>
      <w:r>
        <w:rPr>
          <w:rFonts w:ascii="Times New Roman" w:eastAsia="Times New Roman" w:hAnsi="Times New Roman"/>
          <w:sz w:val="24"/>
          <w:szCs w:val="24"/>
          <w:lang w:eastAsia="ru-RU"/>
        </w:rPr>
        <w:t xml:space="preserve">лись особливості закінчення </w:t>
      </w:r>
      <w:r w:rsidRPr="003D30EE">
        <w:rPr>
          <w:rFonts w:ascii="Times New Roman" w:eastAsia="Times New Roman" w:hAnsi="Times New Roman"/>
          <w:sz w:val="24"/>
          <w:szCs w:val="20"/>
          <w:lang w:val="uk-UA" w:eastAsia="ru-RU"/>
        </w:rPr>
        <w:t>2024/2025</w:t>
      </w:r>
      <w:r w:rsidRPr="00B445FD">
        <w:rPr>
          <w:rFonts w:ascii="Times New Roman" w:eastAsia="Times New Roman" w:hAnsi="Times New Roman"/>
          <w:sz w:val="24"/>
          <w:szCs w:val="20"/>
          <w:lang w:val="uk-UA" w:eastAsia="ru-RU"/>
        </w:rPr>
        <w:t xml:space="preserve"> </w:t>
      </w:r>
      <w:r w:rsidRPr="00C97209">
        <w:rPr>
          <w:rFonts w:ascii="Times New Roman" w:eastAsia="Times New Roman" w:hAnsi="Times New Roman"/>
          <w:sz w:val="24"/>
          <w:szCs w:val="24"/>
          <w:lang w:eastAsia="ru-RU"/>
        </w:rPr>
        <w:t>навчального року та результати різних видів контролю (фронтального, класно-узагальнюючого, тематичного), а також характеру контролю (попереднього, поточного,</w:t>
      </w:r>
      <w:r>
        <w:rPr>
          <w:rFonts w:ascii="Times New Roman" w:eastAsia="Times New Roman" w:hAnsi="Times New Roman"/>
          <w:sz w:val="24"/>
          <w:szCs w:val="24"/>
          <w:lang w:val="uk-UA" w:eastAsia="ru-RU"/>
        </w:rPr>
        <w:t xml:space="preserve"> </w:t>
      </w:r>
      <w:r w:rsidRPr="00C97209">
        <w:rPr>
          <w:rFonts w:ascii="Times New Roman" w:eastAsia="Times New Roman" w:hAnsi="Times New Roman"/>
          <w:sz w:val="24"/>
          <w:szCs w:val="24"/>
          <w:lang w:val="uk-UA" w:eastAsia="ru-RU"/>
        </w:rPr>
        <w:t>перспективного</w:t>
      </w:r>
      <w:r w:rsidRPr="00C97209">
        <w:rPr>
          <w:rFonts w:ascii="Times New Roman" w:eastAsia="Times New Roman" w:hAnsi="Times New Roman"/>
          <w:sz w:val="24"/>
          <w:szCs w:val="24"/>
          <w:lang w:eastAsia="ru-RU"/>
        </w:rPr>
        <w:t>).</w:t>
      </w:r>
    </w:p>
    <w:p w:rsidR="003477B3" w:rsidRPr="0075748D" w:rsidRDefault="003477B3" w:rsidP="003477B3">
      <w:pPr>
        <w:spacing w:after="0" w:line="240" w:lineRule="auto"/>
        <w:ind w:firstLine="567"/>
        <w:jc w:val="both"/>
        <w:rPr>
          <w:rFonts w:ascii="Times New Roman" w:eastAsia="Times New Roman" w:hAnsi="Times New Roman"/>
          <w:sz w:val="24"/>
          <w:szCs w:val="24"/>
          <w:lang w:val="uk-UA" w:eastAsia="ru-RU"/>
        </w:rPr>
      </w:pPr>
      <w:r w:rsidRPr="00C97209">
        <w:rPr>
          <w:rFonts w:ascii="Times New Roman" w:eastAsia="Times New Roman" w:hAnsi="Times New Roman"/>
          <w:sz w:val="24"/>
          <w:szCs w:val="24"/>
          <w:lang w:val="uk-UA" w:eastAsia="ru-RU"/>
        </w:rPr>
        <w:t>Н</w:t>
      </w:r>
      <w:r>
        <w:rPr>
          <w:rFonts w:ascii="Times New Roman" w:eastAsia="Times New Roman" w:hAnsi="Times New Roman"/>
          <w:sz w:val="24"/>
          <w:szCs w:val="24"/>
          <w:lang w:eastAsia="ru-RU"/>
        </w:rPr>
        <w:t xml:space="preserve">авчальний </w:t>
      </w:r>
      <w:r>
        <w:rPr>
          <w:rFonts w:ascii="Times New Roman" w:eastAsia="Times New Roman" w:hAnsi="Times New Roman"/>
          <w:sz w:val="24"/>
          <w:szCs w:val="24"/>
          <w:lang w:val="uk-UA" w:eastAsia="ru-RU"/>
        </w:rPr>
        <w:t xml:space="preserve">робочий </w:t>
      </w:r>
      <w:r>
        <w:rPr>
          <w:rFonts w:ascii="Times New Roman" w:eastAsia="Times New Roman" w:hAnsi="Times New Roman"/>
          <w:sz w:val="24"/>
          <w:szCs w:val="24"/>
          <w:lang w:eastAsia="ru-RU"/>
        </w:rPr>
        <w:t xml:space="preserve">план закладу на </w:t>
      </w:r>
      <w:r w:rsidRPr="003D30EE">
        <w:rPr>
          <w:rFonts w:ascii="Times New Roman" w:eastAsia="Times New Roman" w:hAnsi="Times New Roman"/>
          <w:sz w:val="24"/>
          <w:szCs w:val="20"/>
          <w:lang w:val="uk-UA" w:eastAsia="ru-RU"/>
        </w:rPr>
        <w:t>2024/2025</w:t>
      </w:r>
      <w:r w:rsidRPr="00B445FD">
        <w:rPr>
          <w:rFonts w:ascii="Times New Roman" w:eastAsia="Times New Roman" w:hAnsi="Times New Roman"/>
          <w:sz w:val="24"/>
          <w:szCs w:val="20"/>
          <w:lang w:val="uk-UA" w:eastAsia="ru-RU"/>
        </w:rPr>
        <w:t xml:space="preserve"> </w:t>
      </w:r>
      <w:r w:rsidRPr="00C97209">
        <w:rPr>
          <w:rFonts w:ascii="Times New Roman" w:eastAsia="Times New Roman" w:hAnsi="Times New Roman"/>
          <w:sz w:val="24"/>
          <w:szCs w:val="24"/>
          <w:lang w:eastAsia="ru-RU"/>
        </w:rPr>
        <w:t xml:space="preserve">навчальний рік було складено на підставі </w:t>
      </w:r>
      <w:r>
        <w:rPr>
          <w:rFonts w:ascii="Times New Roman" w:eastAsia="Times New Roman" w:hAnsi="Times New Roman"/>
          <w:sz w:val="24"/>
          <w:szCs w:val="24"/>
          <w:lang w:val="uk-UA" w:eastAsia="ru-RU"/>
        </w:rPr>
        <w:t>Типових освітніх програм:</w:t>
      </w:r>
    </w:p>
    <w:p w:rsidR="003477B3" w:rsidRPr="008C1A51" w:rsidRDefault="003477B3" w:rsidP="003477B3">
      <w:pPr>
        <w:numPr>
          <w:ilvl w:val="0"/>
          <w:numId w:val="9"/>
        </w:numPr>
        <w:tabs>
          <w:tab w:val="left" w:pos="284"/>
        </w:tabs>
        <w:spacing w:after="0" w:line="240" w:lineRule="auto"/>
        <w:ind w:left="0" w:firstLine="0"/>
        <w:jc w:val="both"/>
        <w:rPr>
          <w:rFonts w:ascii="Times New Roman" w:eastAsia="Times New Roman" w:hAnsi="Times New Roman"/>
          <w:sz w:val="24"/>
          <w:szCs w:val="24"/>
          <w:lang w:eastAsia="ru-RU"/>
        </w:rPr>
      </w:pPr>
      <w:r w:rsidRPr="008C1A51">
        <w:rPr>
          <w:rFonts w:ascii="Times New Roman" w:eastAsia="Times New Roman" w:hAnsi="Times New Roman"/>
          <w:b/>
          <w:sz w:val="24"/>
          <w:szCs w:val="24"/>
          <w:lang w:eastAsia="ru-RU"/>
        </w:rPr>
        <w:t>для 1-</w:t>
      </w:r>
      <w:r w:rsidRPr="008C1A51">
        <w:rPr>
          <w:rFonts w:ascii="Times New Roman" w:eastAsia="Times New Roman" w:hAnsi="Times New Roman"/>
          <w:b/>
          <w:sz w:val="24"/>
          <w:szCs w:val="24"/>
          <w:lang w:val="uk-UA" w:eastAsia="ru-RU"/>
        </w:rPr>
        <w:t>2-</w:t>
      </w:r>
      <w:r w:rsidRPr="008C1A51">
        <w:rPr>
          <w:rFonts w:ascii="Times New Roman" w:eastAsia="Times New Roman" w:hAnsi="Times New Roman"/>
          <w:b/>
          <w:sz w:val="24"/>
          <w:szCs w:val="24"/>
          <w:lang w:eastAsia="ru-RU"/>
        </w:rPr>
        <w:t>х класів</w:t>
      </w:r>
      <w:r w:rsidRPr="008C1A51">
        <w:rPr>
          <w:rFonts w:ascii="Times New Roman" w:eastAsia="Times New Roman" w:hAnsi="Times New Roman"/>
          <w:sz w:val="24"/>
          <w:szCs w:val="24"/>
          <w:lang w:eastAsia="ru-RU"/>
        </w:rPr>
        <w:t xml:space="preserve"> - за </w:t>
      </w:r>
      <w:r w:rsidRPr="008C1A51">
        <w:rPr>
          <w:rFonts w:ascii="Times New Roman" w:hAnsi="Times New Roman"/>
          <w:sz w:val="24"/>
          <w:szCs w:val="24"/>
        </w:rPr>
        <w:t>Типовою освітньою програмою за А. Я. Савченко для 1- 2 класів затвердженою наказом МОН України від 08.10.2019 № 1272 «Про затвердження типових освітніх програм для 1-2 класів закладів загальної середньої освіти»</w:t>
      </w:r>
      <w:r w:rsidRPr="008C1A51">
        <w:rPr>
          <w:rFonts w:ascii="Times New Roman" w:eastAsia="Times New Roman" w:hAnsi="Times New Roman"/>
          <w:sz w:val="24"/>
          <w:szCs w:val="24"/>
          <w:lang w:eastAsia="ru-RU"/>
        </w:rPr>
        <w:t xml:space="preserve">; </w:t>
      </w:r>
    </w:p>
    <w:p w:rsidR="003477B3" w:rsidRPr="008C1A51" w:rsidRDefault="003477B3" w:rsidP="003477B3">
      <w:pPr>
        <w:numPr>
          <w:ilvl w:val="0"/>
          <w:numId w:val="9"/>
        </w:numPr>
        <w:tabs>
          <w:tab w:val="left" w:pos="284"/>
        </w:tabs>
        <w:spacing w:after="0" w:line="240" w:lineRule="auto"/>
        <w:ind w:left="0" w:firstLine="0"/>
        <w:jc w:val="both"/>
        <w:rPr>
          <w:rFonts w:ascii="Times New Roman" w:eastAsia="Times New Roman" w:hAnsi="Times New Roman"/>
          <w:sz w:val="24"/>
          <w:szCs w:val="24"/>
          <w:lang w:eastAsia="ru-RU"/>
        </w:rPr>
      </w:pPr>
      <w:r w:rsidRPr="008C1A51">
        <w:rPr>
          <w:rFonts w:ascii="Times New Roman" w:eastAsia="Times New Roman" w:hAnsi="Times New Roman"/>
          <w:b/>
          <w:sz w:val="24"/>
          <w:szCs w:val="24"/>
          <w:lang w:eastAsia="ru-RU"/>
        </w:rPr>
        <w:t xml:space="preserve">для </w:t>
      </w:r>
      <w:r w:rsidRPr="008C1A51">
        <w:rPr>
          <w:rFonts w:ascii="Times New Roman" w:eastAsia="Times New Roman" w:hAnsi="Times New Roman"/>
          <w:b/>
          <w:sz w:val="24"/>
          <w:szCs w:val="24"/>
          <w:lang w:val="uk-UA" w:eastAsia="ru-RU"/>
        </w:rPr>
        <w:t>3-4-х класів</w:t>
      </w:r>
      <w:r w:rsidRPr="008C1A51">
        <w:rPr>
          <w:rFonts w:ascii="Times New Roman" w:eastAsia="Times New Roman" w:hAnsi="Times New Roman"/>
          <w:sz w:val="24"/>
          <w:szCs w:val="24"/>
          <w:lang w:eastAsia="ru-RU"/>
        </w:rPr>
        <w:t xml:space="preserve"> - за </w:t>
      </w:r>
      <w:r w:rsidRPr="008C1A51">
        <w:rPr>
          <w:rFonts w:ascii="Times New Roman" w:hAnsi="Times New Roman"/>
          <w:sz w:val="24"/>
          <w:szCs w:val="24"/>
        </w:rPr>
        <w:t>Типовою освітньою програмою за А. Я. Савченко для 3- 4 класів затвердженою наказом МОН України від 08.10.2019 № 1273 «Про затвердження типових освітніх програм для 3-4 класів закладів загальної середньої освіти»</w:t>
      </w:r>
      <w:r w:rsidRPr="008C1A51">
        <w:rPr>
          <w:rFonts w:ascii="Times New Roman" w:eastAsia="Times New Roman" w:hAnsi="Times New Roman"/>
          <w:sz w:val="24"/>
          <w:szCs w:val="24"/>
          <w:lang w:eastAsia="ru-RU"/>
        </w:rPr>
        <w:t xml:space="preserve">; </w:t>
      </w:r>
    </w:p>
    <w:p w:rsidR="003477B3" w:rsidRPr="008C1A51" w:rsidRDefault="003477B3" w:rsidP="003477B3">
      <w:pPr>
        <w:numPr>
          <w:ilvl w:val="0"/>
          <w:numId w:val="9"/>
        </w:numPr>
        <w:tabs>
          <w:tab w:val="left" w:pos="284"/>
        </w:tabs>
        <w:spacing w:after="0" w:line="240" w:lineRule="auto"/>
        <w:ind w:left="0" w:firstLine="0"/>
        <w:jc w:val="both"/>
        <w:rPr>
          <w:rFonts w:ascii="Times New Roman" w:eastAsia="Times New Roman" w:hAnsi="Times New Roman"/>
          <w:sz w:val="24"/>
          <w:szCs w:val="24"/>
          <w:lang w:eastAsia="ru-RU"/>
        </w:rPr>
      </w:pPr>
      <w:r w:rsidRPr="008C1A51">
        <w:rPr>
          <w:rFonts w:ascii="Times New Roman" w:eastAsia="Times New Roman" w:hAnsi="Times New Roman"/>
          <w:b/>
          <w:sz w:val="24"/>
          <w:szCs w:val="24"/>
          <w:lang w:eastAsia="ru-RU"/>
        </w:rPr>
        <w:lastRenderedPageBreak/>
        <w:t xml:space="preserve">для </w:t>
      </w:r>
      <w:r w:rsidRPr="008C1A51">
        <w:rPr>
          <w:rFonts w:ascii="Times New Roman" w:eastAsia="Times New Roman" w:hAnsi="Times New Roman"/>
          <w:b/>
          <w:sz w:val="24"/>
          <w:szCs w:val="24"/>
          <w:lang w:val="uk-UA" w:eastAsia="ru-RU"/>
        </w:rPr>
        <w:t>5-</w:t>
      </w:r>
      <w:r>
        <w:rPr>
          <w:rFonts w:ascii="Times New Roman" w:eastAsia="Times New Roman" w:hAnsi="Times New Roman"/>
          <w:b/>
          <w:sz w:val="24"/>
          <w:szCs w:val="24"/>
          <w:lang w:val="uk-UA" w:eastAsia="ru-RU"/>
        </w:rPr>
        <w:t>7-</w:t>
      </w:r>
      <w:r w:rsidRPr="008C1A51">
        <w:rPr>
          <w:rFonts w:ascii="Times New Roman" w:eastAsia="Times New Roman" w:hAnsi="Times New Roman"/>
          <w:b/>
          <w:sz w:val="24"/>
          <w:szCs w:val="24"/>
          <w:lang w:val="uk-UA" w:eastAsia="ru-RU"/>
        </w:rPr>
        <w:t xml:space="preserve">го класу </w:t>
      </w:r>
      <w:r>
        <w:rPr>
          <w:rFonts w:ascii="Times New Roman" w:eastAsia="Times New Roman" w:hAnsi="Times New Roman"/>
          <w:b/>
          <w:sz w:val="24"/>
          <w:szCs w:val="24"/>
          <w:lang w:val="uk-UA" w:eastAsia="ru-RU"/>
        </w:rPr>
        <w:t>–</w:t>
      </w:r>
      <w:r w:rsidRPr="008C1A51">
        <w:rPr>
          <w:rFonts w:ascii="Times New Roman" w:eastAsia="Times New Roman" w:hAnsi="Times New Roman"/>
          <w:b/>
          <w:sz w:val="24"/>
          <w:szCs w:val="24"/>
          <w:lang w:val="uk-UA" w:eastAsia="ru-RU"/>
        </w:rPr>
        <w:t xml:space="preserve"> </w:t>
      </w:r>
      <w:r w:rsidRPr="00AA53B0">
        <w:rPr>
          <w:rFonts w:ascii="Times New Roman" w:eastAsia="Times New Roman" w:hAnsi="Times New Roman"/>
          <w:sz w:val="24"/>
          <w:szCs w:val="24"/>
          <w:lang w:val="uk-UA" w:eastAsia="ru-RU"/>
        </w:rPr>
        <w:t>за Типовою</w:t>
      </w:r>
      <w:r>
        <w:rPr>
          <w:rFonts w:ascii="Times New Roman" w:eastAsia="Times New Roman" w:hAnsi="Times New Roman"/>
          <w:b/>
          <w:sz w:val="24"/>
          <w:szCs w:val="24"/>
          <w:lang w:val="uk-UA" w:eastAsia="ru-RU"/>
        </w:rPr>
        <w:t xml:space="preserve"> </w:t>
      </w:r>
      <w:r w:rsidRPr="008C1A51">
        <w:rPr>
          <w:rFonts w:ascii="Times New Roman" w:hAnsi="Times New Roman"/>
          <w:sz w:val="24"/>
          <w:szCs w:val="24"/>
        </w:rPr>
        <w:t>освітньою програмою</w:t>
      </w:r>
      <w:r>
        <w:rPr>
          <w:rFonts w:ascii="Times New Roman" w:hAnsi="Times New Roman"/>
          <w:sz w:val="24"/>
          <w:szCs w:val="24"/>
          <w:lang w:val="uk-UA"/>
        </w:rPr>
        <w:t xml:space="preserve"> для 5-9 класів ЗЗСО, </w:t>
      </w:r>
      <w:r w:rsidRPr="008C1A51">
        <w:rPr>
          <w:rFonts w:ascii="Times New Roman" w:hAnsi="Times New Roman"/>
          <w:sz w:val="24"/>
          <w:szCs w:val="24"/>
        </w:rPr>
        <w:t>затвердженою наказом МОН України від</w:t>
      </w:r>
      <w:r>
        <w:rPr>
          <w:rFonts w:ascii="Times New Roman" w:hAnsi="Times New Roman"/>
          <w:sz w:val="24"/>
          <w:szCs w:val="24"/>
          <w:lang w:val="uk-UA"/>
        </w:rPr>
        <w:t xml:space="preserve"> 19.02.2021 № 235 (в редакції наказу МОН від 09.08.2024 № 1120);</w:t>
      </w:r>
    </w:p>
    <w:p w:rsidR="003477B3" w:rsidRPr="00C97209" w:rsidRDefault="003477B3" w:rsidP="003477B3">
      <w:pPr>
        <w:numPr>
          <w:ilvl w:val="0"/>
          <w:numId w:val="9"/>
        </w:numPr>
        <w:tabs>
          <w:tab w:val="left" w:pos="284"/>
        </w:tabs>
        <w:spacing w:after="0" w:line="240" w:lineRule="auto"/>
        <w:ind w:left="0" w:firstLine="0"/>
        <w:jc w:val="both"/>
        <w:rPr>
          <w:rFonts w:ascii="Times New Roman" w:eastAsia="Times New Roman" w:hAnsi="Times New Roman"/>
          <w:sz w:val="24"/>
          <w:szCs w:val="24"/>
          <w:lang w:eastAsia="ru-RU"/>
        </w:rPr>
      </w:pPr>
      <w:r w:rsidRPr="008C1A51">
        <w:rPr>
          <w:rFonts w:ascii="Times New Roman" w:eastAsia="Times New Roman" w:hAnsi="Times New Roman"/>
          <w:b/>
          <w:sz w:val="24"/>
          <w:szCs w:val="24"/>
          <w:lang w:eastAsia="ru-RU"/>
        </w:rPr>
        <w:t xml:space="preserve">для </w:t>
      </w:r>
      <w:r>
        <w:rPr>
          <w:rFonts w:ascii="Times New Roman" w:eastAsia="Times New Roman" w:hAnsi="Times New Roman"/>
          <w:b/>
          <w:sz w:val="24"/>
          <w:szCs w:val="24"/>
          <w:lang w:val="uk-UA" w:eastAsia="ru-RU"/>
        </w:rPr>
        <w:t>8</w:t>
      </w:r>
      <w:r w:rsidRPr="008C1A51">
        <w:rPr>
          <w:rFonts w:ascii="Times New Roman" w:eastAsia="Times New Roman" w:hAnsi="Times New Roman"/>
          <w:b/>
          <w:sz w:val="24"/>
          <w:szCs w:val="24"/>
          <w:lang w:eastAsia="ru-RU"/>
        </w:rPr>
        <w:t>-</w:t>
      </w:r>
      <w:r w:rsidRPr="008C1A51">
        <w:rPr>
          <w:rFonts w:ascii="Times New Roman" w:eastAsia="Times New Roman" w:hAnsi="Times New Roman"/>
          <w:b/>
          <w:sz w:val="24"/>
          <w:szCs w:val="24"/>
          <w:lang w:val="uk-UA" w:eastAsia="ru-RU"/>
        </w:rPr>
        <w:t>9-</w:t>
      </w:r>
      <w:r w:rsidRPr="008C1A51">
        <w:rPr>
          <w:rFonts w:ascii="Times New Roman" w:eastAsia="Times New Roman" w:hAnsi="Times New Roman"/>
          <w:b/>
          <w:sz w:val="24"/>
          <w:szCs w:val="24"/>
          <w:lang w:eastAsia="ru-RU"/>
        </w:rPr>
        <w:t>х класів</w:t>
      </w:r>
      <w:r w:rsidRPr="008C1A51">
        <w:rPr>
          <w:rFonts w:ascii="Times New Roman" w:eastAsia="Times New Roman" w:hAnsi="Times New Roman"/>
          <w:sz w:val="24"/>
          <w:szCs w:val="24"/>
          <w:lang w:eastAsia="ru-RU"/>
        </w:rPr>
        <w:t xml:space="preserve"> – за Типовими навчальними планами загальноосвітніх навчальних</w:t>
      </w:r>
      <w:r w:rsidRPr="00C97209">
        <w:rPr>
          <w:rFonts w:ascii="Times New Roman" w:eastAsia="Times New Roman" w:hAnsi="Times New Roman"/>
          <w:sz w:val="24"/>
          <w:szCs w:val="24"/>
          <w:lang w:eastAsia="ru-RU"/>
        </w:rPr>
        <w:t xml:space="preserve"> закладів ІІ ступеня</w:t>
      </w:r>
      <w:r w:rsidRPr="00C97209">
        <w:rPr>
          <w:rFonts w:ascii="Times New Roman" w:eastAsia="Times New Roman" w:hAnsi="Times New Roman"/>
          <w:sz w:val="24"/>
          <w:szCs w:val="24"/>
          <w:lang w:val="uk-UA" w:eastAsia="ru-RU"/>
        </w:rPr>
        <w:t>,</w:t>
      </w:r>
      <w:r w:rsidRPr="00C97209">
        <w:rPr>
          <w:rFonts w:ascii="Times New Roman" w:eastAsia="Times New Roman" w:hAnsi="Times New Roman"/>
          <w:sz w:val="24"/>
          <w:szCs w:val="24"/>
          <w:lang w:eastAsia="ru-RU"/>
        </w:rPr>
        <w:t xml:space="preserve"> затвердженими наказом Міністерства освіти і науки від </w:t>
      </w:r>
      <w:r w:rsidRPr="00C97209">
        <w:rPr>
          <w:rFonts w:ascii="Times New Roman" w:eastAsia="Times New Roman" w:hAnsi="Times New Roman"/>
          <w:sz w:val="24"/>
          <w:szCs w:val="24"/>
          <w:lang w:val="uk-UA" w:eastAsia="ru-RU"/>
        </w:rPr>
        <w:t>2</w:t>
      </w:r>
      <w:r w:rsidRPr="00C97209">
        <w:rPr>
          <w:rFonts w:ascii="Times New Roman" w:eastAsia="Times New Roman" w:hAnsi="Times New Roman"/>
          <w:sz w:val="24"/>
          <w:szCs w:val="24"/>
          <w:lang w:eastAsia="ru-RU"/>
        </w:rPr>
        <w:t>0.0</w:t>
      </w:r>
      <w:r w:rsidRPr="00C97209">
        <w:rPr>
          <w:rFonts w:ascii="Times New Roman" w:eastAsia="Times New Roman" w:hAnsi="Times New Roman"/>
          <w:sz w:val="24"/>
          <w:szCs w:val="24"/>
          <w:lang w:val="uk-UA" w:eastAsia="ru-RU"/>
        </w:rPr>
        <w:t>4</w:t>
      </w:r>
      <w:r w:rsidRPr="00C97209">
        <w:rPr>
          <w:rFonts w:ascii="Times New Roman" w:eastAsia="Times New Roman" w:hAnsi="Times New Roman"/>
          <w:sz w:val="24"/>
          <w:szCs w:val="24"/>
          <w:lang w:eastAsia="ru-RU"/>
        </w:rPr>
        <w:t>.201</w:t>
      </w:r>
      <w:r w:rsidRPr="00C97209">
        <w:rPr>
          <w:rFonts w:ascii="Times New Roman" w:eastAsia="Times New Roman" w:hAnsi="Times New Roman"/>
          <w:sz w:val="24"/>
          <w:szCs w:val="24"/>
          <w:lang w:val="uk-UA" w:eastAsia="ru-RU"/>
        </w:rPr>
        <w:t>8</w:t>
      </w:r>
      <w:r w:rsidRPr="00C97209">
        <w:rPr>
          <w:rFonts w:ascii="Times New Roman" w:eastAsia="Times New Roman" w:hAnsi="Times New Roman"/>
          <w:sz w:val="24"/>
          <w:szCs w:val="24"/>
          <w:lang w:eastAsia="ru-RU"/>
        </w:rPr>
        <w:t xml:space="preserve"> № </w:t>
      </w:r>
      <w:r w:rsidRPr="00C97209">
        <w:rPr>
          <w:rFonts w:ascii="Times New Roman" w:eastAsia="Times New Roman" w:hAnsi="Times New Roman"/>
          <w:sz w:val="24"/>
          <w:szCs w:val="24"/>
          <w:lang w:val="uk-UA" w:eastAsia="ru-RU"/>
        </w:rPr>
        <w:t>405</w:t>
      </w:r>
      <w:r>
        <w:rPr>
          <w:rFonts w:ascii="Times New Roman" w:eastAsia="Times New Roman" w:hAnsi="Times New Roman"/>
          <w:sz w:val="24"/>
          <w:szCs w:val="24"/>
          <w:lang w:val="uk-UA" w:eastAsia="ru-RU"/>
        </w:rPr>
        <w:t xml:space="preserve"> </w:t>
      </w:r>
      <w:r w:rsidRPr="002E6BBB">
        <w:rPr>
          <w:rFonts w:ascii="Times New Roman" w:hAnsi="Times New Roman"/>
          <w:b/>
          <w:sz w:val="24"/>
          <w:szCs w:val="24"/>
        </w:rPr>
        <w:t>(</w:t>
      </w:r>
      <w:r w:rsidRPr="002E6BBB">
        <w:rPr>
          <w:rStyle w:val="a6"/>
          <w:b w:val="0"/>
          <w:sz w:val="24"/>
          <w:szCs w:val="24"/>
        </w:rPr>
        <w:t>додаток 1)</w:t>
      </w:r>
      <w:r>
        <w:rPr>
          <w:rFonts w:ascii="Times New Roman" w:eastAsia="Times New Roman" w:hAnsi="Times New Roman"/>
          <w:sz w:val="24"/>
          <w:szCs w:val="24"/>
          <w:lang w:val="uk-UA" w:eastAsia="ru-RU"/>
        </w:rPr>
        <w:t>.</w:t>
      </w:r>
    </w:p>
    <w:p w:rsidR="003477B3" w:rsidRPr="00C97209" w:rsidRDefault="003477B3" w:rsidP="003477B3">
      <w:pPr>
        <w:tabs>
          <w:tab w:val="left" w:pos="709"/>
        </w:tabs>
        <w:spacing w:after="0" w:line="240" w:lineRule="auto"/>
        <w:ind w:firstLine="567"/>
        <w:jc w:val="both"/>
        <w:rPr>
          <w:rFonts w:ascii="Times New Roman" w:eastAsia="Times New Roman" w:hAnsi="Times New Roman"/>
          <w:sz w:val="24"/>
          <w:szCs w:val="24"/>
          <w:lang w:eastAsia="ru-RU"/>
        </w:rPr>
      </w:pPr>
      <w:r w:rsidRPr="00C97209">
        <w:rPr>
          <w:rFonts w:ascii="Times New Roman" w:eastAsia="Times New Roman" w:hAnsi="Times New Roman"/>
          <w:sz w:val="24"/>
          <w:szCs w:val="24"/>
          <w:lang w:val="uk-UA" w:eastAsia="ru-RU"/>
        </w:rPr>
        <w:t>Н</w:t>
      </w:r>
      <w:r w:rsidRPr="00C97209">
        <w:rPr>
          <w:rFonts w:ascii="Times New Roman" w:eastAsia="Times New Roman" w:hAnsi="Times New Roman"/>
          <w:sz w:val="24"/>
          <w:szCs w:val="24"/>
          <w:lang w:eastAsia="ru-RU"/>
        </w:rPr>
        <w:t xml:space="preserve">авчальний </w:t>
      </w:r>
      <w:r>
        <w:rPr>
          <w:rFonts w:ascii="Times New Roman" w:eastAsia="Times New Roman" w:hAnsi="Times New Roman"/>
          <w:sz w:val="24"/>
          <w:szCs w:val="24"/>
          <w:lang w:val="uk-UA" w:eastAsia="ru-RU"/>
        </w:rPr>
        <w:t xml:space="preserve">робочий </w:t>
      </w:r>
      <w:r w:rsidRPr="00C97209">
        <w:rPr>
          <w:rFonts w:ascii="Times New Roman" w:eastAsia="Times New Roman" w:hAnsi="Times New Roman"/>
          <w:sz w:val="24"/>
          <w:szCs w:val="24"/>
          <w:lang w:eastAsia="ru-RU"/>
        </w:rPr>
        <w:t>план включа</w:t>
      </w:r>
      <w:r w:rsidRPr="00C97209">
        <w:rPr>
          <w:rFonts w:ascii="Times New Roman" w:eastAsia="Times New Roman" w:hAnsi="Times New Roman"/>
          <w:sz w:val="24"/>
          <w:szCs w:val="24"/>
          <w:lang w:val="uk-UA" w:eastAsia="ru-RU"/>
        </w:rPr>
        <w:t>в</w:t>
      </w:r>
      <w:r w:rsidRPr="00C97209">
        <w:rPr>
          <w:rFonts w:ascii="Times New Roman" w:eastAsia="Times New Roman" w:hAnsi="Times New Roman"/>
          <w:sz w:val="24"/>
          <w:szCs w:val="24"/>
          <w:lang w:eastAsia="ru-RU"/>
        </w:rPr>
        <w:t xml:space="preserve"> інваріантну складову, сформовану на державному рівні,</w:t>
      </w:r>
      <w:r w:rsidRPr="00C97209">
        <w:rPr>
          <w:rFonts w:ascii="Times New Roman" w:eastAsia="Times New Roman" w:hAnsi="Times New Roman"/>
          <w:sz w:val="24"/>
          <w:szCs w:val="24"/>
          <w:lang w:val="uk-UA" w:eastAsia="ru-RU"/>
        </w:rPr>
        <w:t xml:space="preserve"> </w:t>
      </w:r>
      <w:r w:rsidRPr="00C97209">
        <w:rPr>
          <w:rFonts w:ascii="Times New Roman" w:eastAsia="Times New Roman" w:hAnsi="Times New Roman"/>
          <w:sz w:val="24"/>
          <w:szCs w:val="24"/>
          <w:lang w:eastAsia="ru-RU"/>
        </w:rPr>
        <w:t>та варіативну складову, в якій передбачено додаткові години на  вивчення</w:t>
      </w:r>
      <w:r w:rsidRPr="00C97209">
        <w:rPr>
          <w:rFonts w:ascii="Times New Roman" w:eastAsia="Times New Roman" w:hAnsi="Times New Roman"/>
          <w:sz w:val="24"/>
          <w:szCs w:val="24"/>
          <w:lang w:val="uk-UA" w:eastAsia="ru-RU"/>
        </w:rPr>
        <w:t xml:space="preserve"> </w:t>
      </w:r>
      <w:r w:rsidRPr="00C97209">
        <w:rPr>
          <w:rFonts w:ascii="Times New Roman" w:eastAsia="Times New Roman" w:hAnsi="Times New Roman"/>
          <w:sz w:val="24"/>
          <w:szCs w:val="24"/>
          <w:lang w:eastAsia="ru-RU"/>
        </w:rPr>
        <w:t>предметів,   на предмети та курси за вибором, спецкурси.</w:t>
      </w:r>
    </w:p>
    <w:p w:rsidR="003477B3" w:rsidRPr="00C97209" w:rsidRDefault="003477B3" w:rsidP="003477B3">
      <w:pPr>
        <w:shd w:val="clear" w:color="auto" w:fill="FFFFFF"/>
        <w:tabs>
          <w:tab w:val="left" w:pos="0"/>
        </w:tabs>
        <w:spacing w:after="0" w:line="240" w:lineRule="auto"/>
        <w:ind w:left="60" w:firstLine="567"/>
        <w:jc w:val="both"/>
        <w:rPr>
          <w:rFonts w:ascii="Times New Roman" w:eastAsia="Times New Roman" w:hAnsi="Times New Roman"/>
          <w:bCs/>
          <w:spacing w:val="-6"/>
          <w:sz w:val="24"/>
          <w:szCs w:val="24"/>
          <w:lang w:val="uk-UA" w:eastAsia="ru-RU"/>
        </w:rPr>
      </w:pPr>
      <w:r w:rsidRPr="00C97209">
        <w:rPr>
          <w:rFonts w:ascii="Times New Roman" w:eastAsia="Times New Roman" w:hAnsi="Times New Roman"/>
          <w:bCs/>
          <w:spacing w:val="-6"/>
          <w:sz w:val="24"/>
          <w:szCs w:val="24"/>
          <w:lang w:eastAsia="ru-RU"/>
        </w:rPr>
        <w:t xml:space="preserve">Предмети інваріантної та варіативної складової </w:t>
      </w:r>
      <w:r>
        <w:rPr>
          <w:rFonts w:ascii="Times New Roman" w:eastAsia="Times New Roman" w:hAnsi="Times New Roman"/>
          <w:bCs/>
          <w:spacing w:val="-6"/>
          <w:sz w:val="24"/>
          <w:szCs w:val="24"/>
          <w:lang w:val="uk-UA" w:eastAsia="ru-RU"/>
        </w:rPr>
        <w:t xml:space="preserve">Робочого </w:t>
      </w:r>
      <w:r w:rsidRPr="00C97209">
        <w:rPr>
          <w:rFonts w:ascii="Times New Roman" w:eastAsia="Times New Roman" w:hAnsi="Times New Roman"/>
          <w:bCs/>
          <w:spacing w:val="-6"/>
          <w:sz w:val="24"/>
          <w:szCs w:val="24"/>
          <w:lang w:eastAsia="ru-RU"/>
        </w:rPr>
        <w:t>навчального плану виклада</w:t>
      </w:r>
      <w:r w:rsidRPr="00C97209">
        <w:rPr>
          <w:rFonts w:ascii="Times New Roman" w:eastAsia="Times New Roman" w:hAnsi="Times New Roman"/>
          <w:bCs/>
          <w:spacing w:val="-6"/>
          <w:sz w:val="24"/>
          <w:szCs w:val="24"/>
          <w:lang w:val="uk-UA" w:eastAsia="ru-RU"/>
        </w:rPr>
        <w:t>ли</w:t>
      </w:r>
      <w:r w:rsidRPr="00C97209">
        <w:rPr>
          <w:rFonts w:ascii="Times New Roman" w:eastAsia="Times New Roman" w:hAnsi="Times New Roman"/>
          <w:bCs/>
          <w:spacing w:val="-6"/>
          <w:sz w:val="24"/>
          <w:szCs w:val="24"/>
          <w:lang w:eastAsia="ru-RU"/>
        </w:rPr>
        <w:t xml:space="preserve">ся                              за державними програмами, рекомендованими Міністерством освіти і науки України для використання   в закладах </w:t>
      </w:r>
      <w:r w:rsidRPr="00C97209">
        <w:rPr>
          <w:rFonts w:ascii="Times New Roman" w:eastAsia="Times New Roman" w:hAnsi="Times New Roman"/>
          <w:bCs/>
          <w:spacing w:val="-6"/>
          <w:sz w:val="24"/>
          <w:szCs w:val="24"/>
          <w:lang w:val="uk-UA" w:eastAsia="ru-RU"/>
        </w:rPr>
        <w:t xml:space="preserve">загальної середньої освіти </w:t>
      </w:r>
      <w:r w:rsidRPr="00C97209">
        <w:rPr>
          <w:rFonts w:ascii="Times New Roman" w:eastAsia="Times New Roman" w:hAnsi="Times New Roman"/>
          <w:bCs/>
          <w:spacing w:val="-6"/>
          <w:sz w:val="24"/>
          <w:szCs w:val="24"/>
          <w:lang w:eastAsia="ru-RU"/>
        </w:rPr>
        <w:t xml:space="preserve">у </w:t>
      </w:r>
      <w:r>
        <w:rPr>
          <w:rFonts w:ascii="Times New Roman" w:eastAsia="Times New Roman" w:hAnsi="Times New Roman"/>
          <w:sz w:val="24"/>
          <w:szCs w:val="20"/>
          <w:lang w:val="uk-UA" w:eastAsia="ru-RU"/>
        </w:rPr>
        <w:t>2024</w:t>
      </w:r>
      <w:r w:rsidRPr="00B445FD">
        <w:rPr>
          <w:rFonts w:ascii="Times New Roman" w:eastAsia="Times New Roman" w:hAnsi="Times New Roman"/>
          <w:sz w:val="24"/>
          <w:szCs w:val="20"/>
          <w:lang w:val="uk-UA" w:eastAsia="ru-RU"/>
        </w:rPr>
        <w:t>/202</w:t>
      </w:r>
      <w:r>
        <w:rPr>
          <w:rFonts w:ascii="Times New Roman" w:eastAsia="Times New Roman" w:hAnsi="Times New Roman"/>
          <w:sz w:val="24"/>
          <w:szCs w:val="20"/>
          <w:lang w:val="uk-UA" w:eastAsia="ru-RU"/>
        </w:rPr>
        <w:t>5</w:t>
      </w:r>
      <w:r w:rsidRPr="00B445FD">
        <w:rPr>
          <w:rFonts w:ascii="Times New Roman" w:eastAsia="Times New Roman" w:hAnsi="Times New Roman"/>
          <w:sz w:val="24"/>
          <w:szCs w:val="20"/>
          <w:lang w:val="uk-UA" w:eastAsia="ru-RU"/>
        </w:rPr>
        <w:t xml:space="preserve"> </w:t>
      </w:r>
      <w:r w:rsidRPr="00C97209">
        <w:rPr>
          <w:rFonts w:ascii="Times New Roman" w:eastAsia="Times New Roman" w:hAnsi="Times New Roman"/>
          <w:bCs/>
          <w:spacing w:val="-6"/>
          <w:sz w:val="24"/>
          <w:szCs w:val="24"/>
          <w:lang w:eastAsia="ru-RU"/>
        </w:rPr>
        <w:t>навчальному році</w:t>
      </w:r>
      <w:r w:rsidRPr="00C97209">
        <w:rPr>
          <w:rFonts w:ascii="Times New Roman" w:eastAsia="Times New Roman" w:hAnsi="Times New Roman"/>
          <w:bCs/>
          <w:spacing w:val="-6"/>
          <w:sz w:val="24"/>
          <w:szCs w:val="24"/>
          <w:lang w:val="uk-UA" w:eastAsia="ru-RU"/>
        </w:rPr>
        <w:t>.</w:t>
      </w:r>
    </w:p>
    <w:p w:rsidR="003477B3" w:rsidRPr="00C97209" w:rsidRDefault="003477B3" w:rsidP="003477B3">
      <w:pPr>
        <w:tabs>
          <w:tab w:val="num" w:pos="0"/>
        </w:tabs>
        <w:spacing w:after="0" w:line="240" w:lineRule="auto"/>
        <w:ind w:firstLine="567"/>
        <w:jc w:val="both"/>
        <w:rPr>
          <w:rFonts w:ascii="Times New Roman" w:eastAsia="Times New Roman" w:hAnsi="Times New Roman"/>
          <w:sz w:val="24"/>
          <w:szCs w:val="24"/>
          <w:lang w:eastAsia="ru-RU"/>
        </w:rPr>
      </w:pPr>
      <w:r w:rsidRPr="00C97209">
        <w:rPr>
          <w:rFonts w:ascii="Times New Roman" w:eastAsia="Times New Roman" w:hAnsi="Times New Roman"/>
          <w:sz w:val="24"/>
          <w:szCs w:val="24"/>
          <w:lang w:eastAsia="ru-RU"/>
        </w:rPr>
        <w:t xml:space="preserve">Під час перевірки </w:t>
      </w:r>
      <w:r w:rsidRPr="00C97209">
        <w:rPr>
          <w:rFonts w:ascii="Times New Roman" w:eastAsia="Times New Roman" w:hAnsi="Times New Roman"/>
          <w:sz w:val="24"/>
          <w:szCs w:val="24"/>
          <w:lang w:val="uk-UA" w:eastAsia="ru-RU"/>
        </w:rPr>
        <w:t xml:space="preserve">виконання навчальних програм </w:t>
      </w:r>
      <w:r w:rsidRPr="00C97209">
        <w:rPr>
          <w:rFonts w:ascii="Times New Roman" w:eastAsia="Times New Roman" w:hAnsi="Times New Roman"/>
          <w:sz w:val="24"/>
          <w:szCs w:val="24"/>
          <w:lang w:eastAsia="ru-RU"/>
        </w:rPr>
        <w:t>були проведені співбесіди з вчителями, перевірен</w:t>
      </w:r>
      <w:r w:rsidRPr="00C97209">
        <w:rPr>
          <w:rFonts w:ascii="Times New Roman" w:eastAsia="Times New Roman" w:hAnsi="Times New Roman"/>
          <w:sz w:val="24"/>
          <w:szCs w:val="24"/>
          <w:lang w:val="uk-UA" w:eastAsia="ru-RU"/>
        </w:rPr>
        <w:t>о ведення</w:t>
      </w:r>
      <w:r w:rsidRPr="00C97209">
        <w:rPr>
          <w:rFonts w:ascii="Times New Roman" w:eastAsia="Times New Roman" w:hAnsi="Times New Roman"/>
          <w:sz w:val="24"/>
          <w:szCs w:val="24"/>
          <w:lang w:eastAsia="ru-RU"/>
        </w:rPr>
        <w:t xml:space="preserve"> класн</w:t>
      </w:r>
      <w:r w:rsidRPr="00C97209">
        <w:rPr>
          <w:rFonts w:ascii="Times New Roman" w:eastAsia="Times New Roman" w:hAnsi="Times New Roman"/>
          <w:sz w:val="24"/>
          <w:szCs w:val="24"/>
          <w:lang w:val="uk-UA" w:eastAsia="ru-RU"/>
        </w:rPr>
        <w:t>их</w:t>
      </w:r>
      <w:r w:rsidRPr="00C97209">
        <w:rPr>
          <w:rFonts w:ascii="Times New Roman" w:eastAsia="Times New Roman" w:hAnsi="Times New Roman"/>
          <w:sz w:val="24"/>
          <w:szCs w:val="24"/>
          <w:lang w:eastAsia="ru-RU"/>
        </w:rPr>
        <w:t xml:space="preserve"> журнал</w:t>
      </w:r>
      <w:r w:rsidRPr="00C97209">
        <w:rPr>
          <w:rFonts w:ascii="Times New Roman" w:eastAsia="Times New Roman" w:hAnsi="Times New Roman"/>
          <w:sz w:val="24"/>
          <w:szCs w:val="24"/>
          <w:lang w:val="uk-UA" w:eastAsia="ru-RU"/>
        </w:rPr>
        <w:t>ів</w:t>
      </w:r>
      <w:r w:rsidRPr="00C97209">
        <w:rPr>
          <w:rFonts w:ascii="Times New Roman" w:eastAsia="Times New Roman" w:hAnsi="Times New Roman"/>
          <w:sz w:val="24"/>
          <w:szCs w:val="24"/>
          <w:lang w:eastAsia="ru-RU"/>
        </w:rPr>
        <w:t xml:space="preserve">, оформлені </w:t>
      </w:r>
      <w:r w:rsidRPr="00C97209">
        <w:rPr>
          <w:rFonts w:ascii="Times New Roman" w:eastAsia="Times New Roman" w:hAnsi="Times New Roman"/>
          <w:sz w:val="24"/>
          <w:szCs w:val="24"/>
          <w:lang w:val="uk-UA" w:eastAsia="ru-RU"/>
        </w:rPr>
        <w:t>підсумкові</w:t>
      </w:r>
      <w:r w:rsidRPr="00C97209">
        <w:rPr>
          <w:rFonts w:ascii="Times New Roman" w:eastAsia="Times New Roman" w:hAnsi="Times New Roman"/>
          <w:sz w:val="24"/>
          <w:szCs w:val="24"/>
          <w:lang w:eastAsia="ru-RU"/>
        </w:rPr>
        <w:t xml:space="preserve"> звіти.</w:t>
      </w:r>
    </w:p>
    <w:p w:rsidR="003477B3" w:rsidRPr="00C97209" w:rsidRDefault="003477B3" w:rsidP="003477B3">
      <w:pPr>
        <w:spacing w:after="0" w:line="240" w:lineRule="auto"/>
        <w:ind w:firstLine="567"/>
        <w:jc w:val="both"/>
        <w:rPr>
          <w:rFonts w:ascii="Times New Roman" w:eastAsia="Times New Roman" w:hAnsi="Times New Roman"/>
          <w:sz w:val="24"/>
          <w:szCs w:val="24"/>
          <w:lang w:val="uk-UA" w:eastAsia="ru-RU"/>
        </w:rPr>
      </w:pPr>
      <w:r w:rsidRPr="00C97209">
        <w:rPr>
          <w:rFonts w:ascii="Times New Roman" w:eastAsia="Times New Roman" w:hAnsi="Times New Roman"/>
          <w:bCs/>
          <w:iCs/>
          <w:sz w:val="24"/>
          <w:szCs w:val="24"/>
          <w:lang w:val="uk-UA" w:eastAsia="ru-RU"/>
        </w:rPr>
        <w:t>Результати перевірки показали</w:t>
      </w:r>
      <w:r w:rsidRPr="00C97209">
        <w:rPr>
          <w:rFonts w:ascii="Times New Roman" w:eastAsia="Times New Roman" w:hAnsi="Times New Roman"/>
          <w:sz w:val="24"/>
          <w:szCs w:val="24"/>
          <w:lang w:val="uk-UA" w:eastAsia="ru-RU"/>
        </w:rPr>
        <w:t>, що виконанн</w:t>
      </w:r>
      <w:r>
        <w:rPr>
          <w:rFonts w:ascii="Times New Roman" w:eastAsia="Times New Roman" w:hAnsi="Times New Roman"/>
          <w:sz w:val="24"/>
          <w:szCs w:val="24"/>
          <w:lang w:val="uk-UA" w:eastAsia="ru-RU"/>
        </w:rPr>
        <w:t>я навчальних програм в 1-9</w:t>
      </w:r>
      <w:r w:rsidRPr="00C97209">
        <w:rPr>
          <w:rFonts w:ascii="Times New Roman" w:eastAsia="Times New Roman" w:hAnsi="Times New Roman"/>
          <w:sz w:val="24"/>
          <w:szCs w:val="24"/>
          <w:lang w:val="uk-UA" w:eastAsia="ru-RU"/>
        </w:rPr>
        <w:t xml:space="preserve">-х класах у межах часу, відведеного навчальним планом закладу освіти на навчальний рік на вивчення предметів (кількість годин за програмою та фактична кількість використаних годин) співпадає, а саме:. </w:t>
      </w:r>
    </w:p>
    <w:p w:rsidR="003477B3" w:rsidRPr="00C97209" w:rsidRDefault="003477B3" w:rsidP="003477B3">
      <w:pPr>
        <w:numPr>
          <w:ilvl w:val="0"/>
          <w:numId w:val="10"/>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C97209">
        <w:rPr>
          <w:rFonts w:ascii="Times New Roman" w:eastAsia="Times New Roman" w:hAnsi="Times New Roman"/>
          <w:sz w:val="24"/>
          <w:szCs w:val="24"/>
          <w:lang w:eastAsia="ru-RU"/>
        </w:rPr>
        <w:t>у 1-</w:t>
      </w:r>
      <w:r>
        <w:rPr>
          <w:rFonts w:ascii="Times New Roman" w:eastAsia="Times New Roman" w:hAnsi="Times New Roman"/>
          <w:sz w:val="24"/>
          <w:szCs w:val="24"/>
          <w:lang w:val="uk-UA" w:eastAsia="ru-RU"/>
        </w:rPr>
        <w:t>9</w:t>
      </w:r>
      <w:r w:rsidRPr="00C97209">
        <w:rPr>
          <w:rFonts w:ascii="Times New Roman" w:eastAsia="Times New Roman" w:hAnsi="Times New Roman"/>
          <w:sz w:val="24"/>
          <w:szCs w:val="24"/>
          <w:lang w:eastAsia="ru-RU"/>
        </w:rPr>
        <w:t xml:space="preserve">-х класах навчальні програми з усіх предметів виконано </w:t>
      </w:r>
      <w:r w:rsidRPr="00C97209">
        <w:rPr>
          <w:rFonts w:ascii="Times New Roman" w:eastAsia="Times New Roman" w:hAnsi="Times New Roman"/>
          <w:sz w:val="24"/>
          <w:szCs w:val="24"/>
          <w:lang w:val="uk-UA" w:eastAsia="ru-RU"/>
        </w:rPr>
        <w:t>в повному обсязі</w:t>
      </w:r>
      <w:r w:rsidRPr="00C97209">
        <w:rPr>
          <w:rFonts w:ascii="Times New Roman" w:eastAsia="Times New Roman" w:hAnsi="Times New Roman"/>
          <w:sz w:val="24"/>
          <w:szCs w:val="24"/>
          <w:lang w:eastAsia="ru-RU"/>
        </w:rPr>
        <w:t>, відхилень від навчальних програм не виявлено</w:t>
      </w:r>
      <w:r>
        <w:rPr>
          <w:rFonts w:ascii="Times New Roman" w:eastAsia="Times New Roman" w:hAnsi="Times New Roman"/>
          <w:sz w:val="24"/>
          <w:szCs w:val="24"/>
          <w:lang w:val="uk-UA" w:eastAsia="ru-RU"/>
        </w:rPr>
        <w:t>;</w:t>
      </w:r>
    </w:p>
    <w:p w:rsidR="003477B3" w:rsidRPr="00C97209" w:rsidRDefault="003477B3" w:rsidP="003477B3">
      <w:pPr>
        <w:numPr>
          <w:ilvl w:val="0"/>
          <w:numId w:val="10"/>
        </w:numPr>
        <w:tabs>
          <w:tab w:val="clear" w:pos="720"/>
          <w:tab w:val="num" w:pos="284"/>
        </w:tabs>
        <w:spacing w:after="0" w:line="240" w:lineRule="auto"/>
        <w:ind w:left="0" w:firstLine="0"/>
        <w:jc w:val="both"/>
        <w:rPr>
          <w:rFonts w:ascii="Times New Roman" w:eastAsia="Times New Roman" w:hAnsi="Times New Roman"/>
          <w:sz w:val="24"/>
          <w:szCs w:val="24"/>
          <w:lang w:val="uk-UA" w:eastAsia="ru-RU"/>
        </w:rPr>
      </w:pPr>
      <w:r w:rsidRPr="00C97209">
        <w:rPr>
          <w:rFonts w:ascii="Times New Roman" w:eastAsia="Times New Roman" w:hAnsi="Times New Roman"/>
          <w:sz w:val="24"/>
          <w:szCs w:val="24"/>
          <w:lang w:val="uk-UA" w:eastAsia="ru-RU"/>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w:t>
      </w:r>
    </w:p>
    <w:p w:rsidR="003477B3" w:rsidRPr="00C97209" w:rsidRDefault="003477B3" w:rsidP="003477B3">
      <w:pPr>
        <w:numPr>
          <w:ilvl w:val="0"/>
          <w:numId w:val="10"/>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C97209">
        <w:rPr>
          <w:rFonts w:ascii="Times New Roman" w:eastAsia="Times New Roman" w:hAnsi="Times New Roman"/>
          <w:sz w:val="24"/>
          <w:szCs w:val="24"/>
          <w:lang w:eastAsia="ru-RU"/>
        </w:rPr>
        <w:t>кількість обов’язкових лабораторних, практичних чи інших робіт (дослідів), передбачених чинними програмами з навчальних предметів, дотримана;</w:t>
      </w:r>
    </w:p>
    <w:p w:rsidR="003477B3" w:rsidRPr="00C97209" w:rsidRDefault="003477B3" w:rsidP="003477B3">
      <w:pPr>
        <w:numPr>
          <w:ilvl w:val="0"/>
          <w:numId w:val="10"/>
        </w:numPr>
        <w:tabs>
          <w:tab w:val="clear" w:pos="720"/>
          <w:tab w:val="num" w:pos="284"/>
        </w:tabs>
        <w:spacing w:after="0" w:line="240" w:lineRule="auto"/>
        <w:ind w:left="0" w:firstLine="0"/>
        <w:jc w:val="both"/>
        <w:rPr>
          <w:rFonts w:ascii="Times New Roman" w:eastAsia="Times New Roman" w:hAnsi="Times New Roman"/>
          <w:sz w:val="24"/>
          <w:szCs w:val="24"/>
          <w:lang w:eastAsia="ru-RU"/>
        </w:rPr>
      </w:pPr>
      <w:r w:rsidRPr="00C97209">
        <w:rPr>
          <w:rFonts w:ascii="Times New Roman" w:eastAsia="Times New Roman" w:hAnsi="Times New Roman"/>
          <w:sz w:val="24"/>
          <w:szCs w:val="24"/>
          <w:lang w:val="uk-UA" w:eastAsia="ru-RU"/>
        </w:rPr>
        <w:t xml:space="preserve">варіативна складова навчального плану закладу освіти на </w:t>
      </w:r>
      <w:r>
        <w:rPr>
          <w:rFonts w:ascii="Times New Roman" w:eastAsia="Times New Roman" w:hAnsi="Times New Roman"/>
          <w:sz w:val="24"/>
          <w:szCs w:val="20"/>
          <w:lang w:val="uk-UA" w:eastAsia="ru-RU"/>
        </w:rPr>
        <w:t>2024</w:t>
      </w:r>
      <w:r w:rsidRPr="00B445FD">
        <w:rPr>
          <w:rFonts w:ascii="Times New Roman" w:eastAsia="Times New Roman" w:hAnsi="Times New Roman"/>
          <w:sz w:val="24"/>
          <w:szCs w:val="20"/>
          <w:lang w:val="uk-UA" w:eastAsia="ru-RU"/>
        </w:rPr>
        <w:t>/202</w:t>
      </w:r>
      <w:r>
        <w:rPr>
          <w:rFonts w:ascii="Times New Roman" w:eastAsia="Times New Roman" w:hAnsi="Times New Roman"/>
          <w:sz w:val="24"/>
          <w:szCs w:val="20"/>
          <w:lang w:val="uk-UA" w:eastAsia="ru-RU"/>
        </w:rPr>
        <w:t>5</w:t>
      </w:r>
      <w:r w:rsidRPr="00B445FD">
        <w:rPr>
          <w:rFonts w:ascii="Times New Roman" w:eastAsia="Times New Roman" w:hAnsi="Times New Roman"/>
          <w:sz w:val="24"/>
          <w:szCs w:val="20"/>
          <w:lang w:val="uk-UA" w:eastAsia="ru-RU"/>
        </w:rPr>
        <w:t xml:space="preserve"> </w:t>
      </w:r>
      <w:r>
        <w:rPr>
          <w:rFonts w:ascii="Times New Roman" w:eastAsia="Times New Roman" w:hAnsi="Times New Roman"/>
          <w:sz w:val="24"/>
          <w:szCs w:val="24"/>
          <w:lang w:val="uk-UA" w:eastAsia="ru-RU"/>
        </w:rPr>
        <w:t>навчальний рік  в 1-9</w:t>
      </w:r>
      <w:r w:rsidRPr="00C97209">
        <w:rPr>
          <w:rFonts w:ascii="Times New Roman" w:eastAsia="Times New Roman" w:hAnsi="Times New Roman"/>
          <w:sz w:val="24"/>
          <w:szCs w:val="24"/>
          <w:lang w:val="uk-UA" w:eastAsia="ru-RU"/>
        </w:rPr>
        <w:t>-х класах виконана.</w:t>
      </w:r>
    </w:p>
    <w:p w:rsidR="003477B3" w:rsidRPr="00C97209" w:rsidRDefault="003477B3" w:rsidP="003477B3">
      <w:pPr>
        <w:spacing w:after="0" w:line="240" w:lineRule="auto"/>
        <w:ind w:firstLine="567"/>
        <w:jc w:val="both"/>
        <w:rPr>
          <w:rFonts w:ascii="Times New Roman" w:eastAsia="Times New Roman" w:hAnsi="Times New Roman"/>
          <w:sz w:val="24"/>
          <w:szCs w:val="24"/>
          <w:lang w:val="uk-UA" w:eastAsia="ru-RU"/>
        </w:rPr>
      </w:pPr>
      <w:r w:rsidRPr="00C97209">
        <w:rPr>
          <w:rFonts w:ascii="Times New Roman" w:eastAsia="Times New Roman" w:hAnsi="Times New Roman"/>
          <w:sz w:val="24"/>
          <w:szCs w:val="24"/>
          <w:lang w:val="uk-UA" w:eastAsia="ru-RU"/>
        </w:rPr>
        <w:t>Інваріантна і варіативна складові навчального плану використані повністю.     Вчителі забезпечили виконання вимог програм щодо :</w:t>
      </w:r>
    </w:p>
    <w:p w:rsidR="003477B3" w:rsidRPr="00C97209" w:rsidRDefault="003477B3" w:rsidP="003477B3">
      <w:pPr>
        <w:numPr>
          <w:ilvl w:val="0"/>
          <w:numId w:val="11"/>
        </w:numPr>
        <w:tabs>
          <w:tab w:val="clear" w:pos="795"/>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C97209">
        <w:rPr>
          <w:rFonts w:ascii="Times New Roman" w:eastAsia="Times New Roman" w:hAnsi="Times New Roman"/>
          <w:sz w:val="24"/>
          <w:szCs w:val="24"/>
          <w:lang w:val="uk-UA" w:eastAsia="ru-RU"/>
        </w:rPr>
        <w:t>проведення контрольних, лабораторних, практичних, творчих робіт;</w:t>
      </w:r>
    </w:p>
    <w:p w:rsidR="003477B3" w:rsidRPr="00C97209" w:rsidRDefault="003477B3" w:rsidP="003477B3">
      <w:pPr>
        <w:numPr>
          <w:ilvl w:val="0"/>
          <w:numId w:val="11"/>
        </w:numPr>
        <w:tabs>
          <w:tab w:val="clear" w:pos="795"/>
          <w:tab w:val="num" w:pos="0"/>
          <w:tab w:val="left" w:pos="284"/>
        </w:tabs>
        <w:spacing w:after="0" w:line="240" w:lineRule="auto"/>
        <w:ind w:left="0" w:firstLine="0"/>
        <w:jc w:val="both"/>
        <w:rPr>
          <w:rFonts w:ascii="Times New Roman" w:eastAsia="Times New Roman" w:hAnsi="Times New Roman"/>
          <w:sz w:val="24"/>
          <w:szCs w:val="24"/>
          <w:lang w:val="uk-UA" w:eastAsia="ru-RU"/>
        </w:rPr>
      </w:pPr>
      <w:r w:rsidRPr="00C97209">
        <w:rPr>
          <w:rFonts w:ascii="Times New Roman" w:eastAsia="Times New Roman" w:hAnsi="Times New Roman"/>
          <w:sz w:val="24"/>
          <w:szCs w:val="24"/>
          <w:lang w:val="uk-UA" w:eastAsia="ru-RU"/>
        </w:rPr>
        <w:t>оцінювання результатів освітньої діяльності учнів</w:t>
      </w:r>
      <w:r>
        <w:rPr>
          <w:rFonts w:ascii="Times New Roman" w:eastAsia="Times New Roman" w:hAnsi="Times New Roman"/>
          <w:sz w:val="24"/>
          <w:szCs w:val="24"/>
          <w:lang w:val="uk-UA" w:eastAsia="ru-RU"/>
        </w:rPr>
        <w:t>.</w:t>
      </w:r>
    </w:p>
    <w:p w:rsidR="003477B3" w:rsidRDefault="003477B3" w:rsidP="003477B3">
      <w:pPr>
        <w:spacing w:after="0" w:line="240" w:lineRule="auto"/>
        <w:ind w:firstLine="567"/>
        <w:jc w:val="both"/>
        <w:rPr>
          <w:rFonts w:ascii="Times New Roman" w:eastAsia="Times New Roman" w:hAnsi="Times New Roman"/>
          <w:sz w:val="24"/>
          <w:szCs w:val="24"/>
          <w:lang w:eastAsia="ru-RU"/>
        </w:rPr>
      </w:pPr>
      <w:r w:rsidRPr="00C97209">
        <w:rPr>
          <w:rFonts w:ascii="Times New Roman" w:eastAsia="Times New Roman" w:hAnsi="Times New Roman"/>
          <w:sz w:val="24"/>
          <w:szCs w:val="24"/>
          <w:lang w:val="uk-UA" w:eastAsia="ru-RU"/>
        </w:rPr>
        <w:t xml:space="preserve">У відповідності з </w:t>
      </w:r>
      <w:r>
        <w:rPr>
          <w:rFonts w:ascii="Times New Roman" w:eastAsia="Times New Roman" w:hAnsi="Times New Roman"/>
          <w:sz w:val="24"/>
          <w:szCs w:val="24"/>
          <w:lang w:val="uk-UA" w:eastAsia="ru-RU"/>
        </w:rPr>
        <w:t>Р</w:t>
      </w:r>
      <w:r w:rsidRPr="00C97209">
        <w:rPr>
          <w:rFonts w:ascii="Times New Roman" w:eastAsia="Times New Roman" w:hAnsi="Times New Roman"/>
          <w:sz w:val="24"/>
          <w:szCs w:val="24"/>
          <w:lang w:val="uk-UA" w:eastAsia="ru-RU"/>
        </w:rPr>
        <w:t>ічним планом</w:t>
      </w:r>
      <w:r>
        <w:rPr>
          <w:rFonts w:ascii="Times New Roman" w:eastAsia="Times New Roman" w:hAnsi="Times New Roman"/>
          <w:sz w:val="24"/>
          <w:szCs w:val="24"/>
          <w:lang w:val="uk-UA" w:eastAsia="ru-RU"/>
        </w:rPr>
        <w:t xml:space="preserve"> роботи гімназії</w:t>
      </w:r>
      <w:r w:rsidRPr="00C97209">
        <w:rPr>
          <w:rFonts w:ascii="Times New Roman" w:eastAsia="Times New Roman" w:hAnsi="Times New Roman"/>
          <w:sz w:val="24"/>
          <w:szCs w:val="24"/>
          <w:lang w:val="uk-UA" w:eastAsia="ru-RU"/>
        </w:rPr>
        <w:t xml:space="preserve">, перевіркою адміністрації були охоплені </w:t>
      </w:r>
      <w:r>
        <w:rPr>
          <w:rFonts w:ascii="Times New Roman" w:eastAsia="Times New Roman" w:hAnsi="Times New Roman"/>
          <w:sz w:val="24"/>
          <w:szCs w:val="24"/>
          <w:lang w:val="uk-UA" w:eastAsia="ru-RU"/>
        </w:rPr>
        <w:t>деякі</w:t>
      </w:r>
      <w:r w:rsidRPr="00C97209">
        <w:rPr>
          <w:rFonts w:ascii="Times New Roman" w:eastAsia="Times New Roman" w:hAnsi="Times New Roman"/>
          <w:sz w:val="24"/>
          <w:szCs w:val="24"/>
          <w:lang w:val="uk-UA" w:eastAsia="ru-RU"/>
        </w:rPr>
        <w:t xml:space="preserve"> навчальні предмети</w:t>
      </w:r>
      <w:r>
        <w:rPr>
          <w:rFonts w:ascii="Times New Roman" w:eastAsia="Times New Roman" w:hAnsi="Times New Roman"/>
          <w:sz w:val="24"/>
          <w:szCs w:val="24"/>
          <w:lang w:val="uk-UA" w:eastAsia="ru-RU"/>
        </w:rPr>
        <w:t>.</w:t>
      </w:r>
      <w:r w:rsidRPr="00C97209">
        <w:rPr>
          <w:rFonts w:ascii="Times New Roman" w:eastAsia="Times New Roman" w:hAnsi="Times New Roman"/>
          <w:sz w:val="24"/>
          <w:szCs w:val="24"/>
          <w:lang w:val="uk-UA" w:eastAsia="ru-RU"/>
        </w:rPr>
        <w:t xml:space="preserve"> </w:t>
      </w:r>
      <w:r w:rsidRPr="00EF3CE3">
        <w:rPr>
          <w:rFonts w:ascii="Times New Roman" w:eastAsia="Times New Roman" w:hAnsi="Times New Roman"/>
          <w:sz w:val="24"/>
          <w:szCs w:val="24"/>
          <w:lang w:val="uk-UA" w:eastAsia="ru-RU"/>
        </w:rPr>
        <w:t xml:space="preserve">Директор та заступник директора проводили педагогічні спостереження за якістю викладання з наступним проведенням аналізу відвіданих уроків та висновками, побажаннями   й рекомендаціями. </w:t>
      </w:r>
      <w:r w:rsidRPr="00C97209">
        <w:rPr>
          <w:rFonts w:ascii="Times New Roman" w:eastAsia="Times New Roman" w:hAnsi="Times New Roman"/>
          <w:sz w:val="24"/>
          <w:szCs w:val="24"/>
          <w:lang w:eastAsia="ru-RU"/>
        </w:rPr>
        <w:t>Результати перевірок узагальнено в наказах з основн</w:t>
      </w:r>
      <w:r w:rsidRPr="00C97209">
        <w:rPr>
          <w:rFonts w:ascii="Times New Roman" w:eastAsia="Times New Roman" w:hAnsi="Times New Roman"/>
          <w:sz w:val="24"/>
          <w:szCs w:val="24"/>
          <w:lang w:val="uk-UA" w:eastAsia="ru-RU"/>
        </w:rPr>
        <w:t>ої</w:t>
      </w:r>
      <w:r w:rsidRPr="00C97209">
        <w:rPr>
          <w:rFonts w:ascii="Times New Roman" w:eastAsia="Times New Roman" w:hAnsi="Times New Roman"/>
          <w:sz w:val="24"/>
          <w:szCs w:val="24"/>
          <w:lang w:eastAsia="ru-RU"/>
        </w:rPr>
        <w:t xml:space="preserve"> діяльності.</w:t>
      </w:r>
    </w:p>
    <w:p w:rsidR="003477B3" w:rsidRPr="00C97209" w:rsidRDefault="003477B3" w:rsidP="003477B3">
      <w:pPr>
        <w:spacing w:after="0" w:line="240" w:lineRule="auto"/>
        <w:ind w:firstLine="567"/>
        <w:jc w:val="both"/>
        <w:rPr>
          <w:rFonts w:ascii="Times New Roman" w:eastAsia="Times New Roman" w:hAnsi="Times New Roman"/>
          <w:sz w:val="24"/>
          <w:szCs w:val="24"/>
          <w:lang w:eastAsia="ru-RU"/>
        </w:rPr>
      </w:pPr>
      <w:r w:rsidRPr="00C97209">
        <w:rPr>
          <w:rFonts w:ascii="Times New Roman" w:eastAsia="Times New Roman" w:hAnsi="Times New Roman"/>
          <w:sz w:val="24"/>
          <w:szCs w:val="24"/>
          <w:lang w:eastAsia="ru-RU"/>
        </w:rPr>
        <w:t xml:space="preserve">Таким чином, робота з реалізації </w:t>
      </w:r>
      <w:r>
        <w:rPr>
          <w:rFonts w:ascii="Times New Roman" w:eastAsia="Times New Roman" w:hAnsi="Times New Roman"/>
          <w:sz w:val="24"/>
          <w:szCs w:val="24"/>
          <w:lang w:val="uk-UA" w:eastAsia="ru-RU"/>
        </w:rPr>
        <w:t>О</w:t>
      </w:r>
      <w:r w:rsidRPr="00C97209">
        <w:rPr>
          <w:rFonts w:ascii="Times New Roman" w:eastAsia="Times New Roman" w:hAnsi="Times New Roman"/>
          <w:sz w:val="24"/>
          <w:szCs w:val="24"/>
          <w:lang w:val="uk-UA" w:eastAsia="ru-RU"/>
        </w:rPr>
        <w:t>світньої програми та</w:t>
      </w:r>
      <w:r w:rsidRPr="00C97209">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Робочого </w:t>
      </w:r>
      <w:r w:rsidRPr="00C97209">
        <w:rPr>
          <w:rFonts w:ascii="Times New Roman" w:eastAsia="Times New Roman" w:hAnsi="Times New Roman"/>
          <w:sz w:val="24"/>
          <w:szCs w:val="24"/>
          <w:lang w:eastAsia="ru-RU"/>
        </w:rPr>
        <w:t xml:space="preserve">навчального плану повністю завершена. У наступному навчальному році слід звернути особливу увагу на раціональність розподілу годин інваріантної і варіативної складової </w:t>
      </w:r>
      <w:r>
        <w:rPr>
          <w:rFonts w:ascii="Times New Roman" w:eastAsia="Times New Roman" w:hAnsi="Times New Roman"/>
          <w:sz w:val="24"/>
          <w:szCs w:val="24"/>
          <w:lang w:val="uk-UA" w:eastAsia="ru-RU"/>
        </w:rPr>
        <w:t xml:space="preserve">Робочого </w:t>
      </w:r>
      <w:r w:rsidRPr="00C97209">
        <w:rPr>
          <w:rFonts w:ascii="Times New Roman" w:eastAsia="Times New Roman" w:hAnsi="Times New Roman"/>
          <w:sz w:val="24"/>
          <w:szCs w:val="24"/>
          <w:lang w:eastAsia="ru-RU"/>
        </w:rPr>
        <w:t>навчального плану.</w:t>
      </w:r>
    </w:p>
    <w:p w:rsidR="003477B3" w:rsidRDefault="003477B3" w:rsidP="003477B3">
      <w:pPr>
        <w:widowControl w:val="0"/>
        <w:suppressLineNumbers/>
        <w:tabs>
          <w:tab w:val="left" w:pos="4230"/>
        </w:tabs>
        <w:spacing w:after="0" w:line="240" w:lineRule="auto"/>
        <w:ind w:firstLine="567"/>
        <w:jc w:val="center"/>
        <w:rPr>
          <w:rFonts w:ascii="Times New Roman" w:hAnsi="Times New Roman"/>
          <w:b/>
          <w:sz w:val="24"/>
          <w:szCs w:val="24"/>
        </w:rPr>
      </w:pPr>
      <w:r w:rsidRPr="000D18B6">
        <w:rPr>
          <w:rFonts w:ascii="Times New Roman" w:hAnsi="Times New Roman"/>
          <w:b/>
          <w:sz w:val="24"/>
          <w:szCs w:val="24"/>
        </w:rPr>
        <w:t>Результати ДПА</w:t>
      </w:r>
    </w:p>
    <w:p w:rsidR="003477B3" w:rsidRPr="000D18B6" w:rsidRDefault="003477B3" w:rsidP="003477B3">
      <w:pPr>
        <w:widowControl w:val="0"/>
        <w:suppressLineNumbers/>
        <w:tabs>
          <w:tab w:val="left" w:pos="4230"/>
        </w:tabs>
        <w:spacing w:after="0" w:line="240" w:lineRule="auto"/>
        <w:ind w:firstLine="567"/>
        <w:jc w:val="both"/>
        <w:rPr>
          <w:rFonts w:ascii="Times New Roman" w:hAnsi="Times New Roman"/>
          <w:color w:val="FF0000"/>
          <w:sz w:val="24"/>
          <w:szCs w:val="24"/>
        </w:rPr>
      </w:pPr>
      <w:r w:rsidRPr="000D18B6">
        <w:rPr>
          <w:rFonts w:ascii="Times New Roman" w:hAnsi="Times New Roman"/>
          <w:sz w:val="24"/>
          <w:szCs w:val="24"/>
        </w:rPr>
        <w:t>ДПА є результатом того, на скільки ефективно були використані години як інваріантної, так і</w:t>
      </w:r>
      <w:r>
        <w:rPr>
          <w:rFonts w:ascii="Times New Roman" w:hAnsi="Times New Roman"/>
          <w:sz w:val="24"/>
          <w:szCs w:val="24"/>
        </w:rPr>
        <w:t xml:space="preserve"> варіативної складових.  У </w:t>
      </w:r>
      <w:r>
        <w:rPr>
          <w:rFonts w:ascii="Times New Roman" w:eastAsia="Times New Roman" w:hAnsi="Times New Roman"/>
          <w:sz w:val="24"/>
          <w:szCs w:val="20"/>
          <w:lang w:val="uk-UA" w:eastAsia="ru-RU"/>
        </w:rPr>
        <w:t>2024</w:t>
      </w:r>
      <w:r w:rsidRPr="00B445FD">
        <w:rPr>
          <w:rFonts w:ascii="Times New Roman" w:eastAsia="Times New Roman" w:hAnsi="Times New Roman"/>
          <w:sz w:val="24"/>
          <w:szCs w:val="20"/>
          <w:lang w:val="uk-UA" w:eastAsia="ru-RU"/>
        </w:rPr>
        <w:t>/202</w:t>
      </w:r>
      <w:r>
        <w:rPr>
          <w:rFonts w:ascii="Times New Roman" w:eastAsia="Times New Roman" w:hAnsi="Times New Roman"/>
          <w:sz w:val="24"/>
          <w:szCs w:val="20"/>
          <w:lang w:val="uk-UA" w:eastAsia="ru-RU"/>
        </w:rPr>
        <w:t>5</w:t>
      </w:r>
      <w:r w:rsidRPr="00B445FD">
        <w:rPr>
          <w:rFonts w:ascii="Times New Roman" w:eastAsia="Times New Roman" w:hAnsi="Times New Roman"/>
          <w:sz w:val="24"/>
          <w:szCs w:val="20"/>
          <w:lang w:val="uk-UA" w:eastAsia="ru-RU"/>
        </w:rPr>
        <w:t xml:space="preserve"> </w:t>
      </w:r>
      <w:r w:rsidRPr="000D18B6">
        <w:rPr>
          <w:rFonts w:ascii="Times New Roman" w:hAnsi="Times New Roman"/>
          <w:sz w:val="24"/>
          <w:szCs w:val="24"/>
        </w:rPr>
        <w:t>н.р. в ДПА мали бра</w:t>
      </w:r>
      <w:r>
        <w:rPr>
          <w:rFonts w:ascii="Times New Roman" w:hAnsi="Times New Roman"/>
          <w:sz w:val="24"/>
          <w:szCs w:val="24"/>
          <w:lang w:val="uk-UA"/>
        </w:rPr>
        <w:t>т</w:t>
      </w:r>
      <w:r w:rsidRPr="000D18B6">
        <w:rPr>
          <w:rFonts w:ascii="Times New Roman" w:hAnsi="Times New Roman"/>
          <w:sz w:val="24"/>
          <w:szCs w:val="24"/>
        </w:rPr>
        <w:t xml:space="preserve">и участь: </w:t>
      </w:r>
      <w:r>
        <w:rPr>
          <w:rFonts w:ascii="Times New Roman" w:hAnsi="Times New Roman"/>
          <w:sz w:val="24"/>
          <w:szCs w:val="24"/>
          <w:lang w:val="uk-UA"/>
        </w:rPr>
        <w:t>12</w:t>
      </w:r>
      <w:r w:rsidRPr="000D18B6">
        <w:rPr>
          <w:rFonts w:ascii="Times New Roman" w:hAnsi="Times New Roman"/>
          <w:sz w:val="24"/>
          <w:szCs w:val="24"/>
        </w:rPr>
        <w:t xml:space="preserve"> учнів 4-</w:t>
      </w:r>
      <w:r>
        <w:rPr>
          <w:rFonts w:ascii="Times New Roman" w:hAnsi="Times New Roman"/>
          <w:sz w:val="24"/>
          <w:szCs w:val="24"/>
          <w:lang w:val="uk-UA"/>
        </w:rPr>
        <w:t>их</w:t>
      </w:r>
      <w:r w:rsidRPr="000D18B6">
        <w:rPr>
          <w:rFonts w:ascii="Times New Roman" w:hAnsi="Times New Roman"/>
          <w:sz w:val="24"/>
          <w:szCs w:val="24"/>
        </w:rPr>
        <w:t xml:space="preserve"> клас</w:t>
      </w:r>
      <w:r>
        <w:rPr>
          <w:rFonts w:ascii="Times New Roman" w:hAnsi="Times New Roman"/>
          <w:sz w:val="24"/>
          <w:szCs w:val="24"/>
          <w:lang w:val="uk-UA"/>
        </w:rPr>
        <w:t>ів</w:t>
      </w:r>
      <w:r w:rsidRPr="000D18B6">
        <w:rPr>
          <w:rFonts w:ascii="Times New Roman" w:hAnsi="Times New Roman"/>
          <w:sz w:val="24"/>
          <w:szCs w:val="24"/>
        </w:rPr>
        <w:t xml:space="preserve">, </w:t>
      </w:r>
      <w:r>
        <w:rPr>
          <w:rFonts w:ascii="Times New Roman" w:hAnsi="Times New Roman"/>
          <w:sz w:val="24"/>
          <w:szCs w:val="24"/>
          <w:lang w:val="uk-UA"/>
        </w:rPr>
        <w:t>14</w:t>
      </w:r>
      <w:r w:rsidRPr="000D18B6">
        <w:rPr>
          <w:rFonts w:ascii="Times New Roman" w:hAnsi="Times New Roman"/>
          <w:sz w:val="24"/>
          <w:szCs w:val="24"/>
        </w:rPr>
        <w:t xml:space="preserve"> учнів 9-го класу</w:t>
      </w:r>
      <w:r>
        <w:rPr>
          <w:rFonts w:ascii="Times New Roman" w:hAnsi="Times New Roman"/>
          <w:sz w:val="24"/>
          <w:szCs w:val="24"/>
        </w:rPr>
        <w:t xml:space="preserve">. </w:t>
      </w:r>
      <w:r w:rsidRPr="000D18B6">
        <w:rPr>
          <w:rFonts w:ascii="Times New Roman" w:hAnsi="Times New Roman"/>
          <w:sz w:val="24"/>
          <w:szCs w:val="24"/>
        </w:rPr>
        <w:t xml:space="preserve">Адміністрацією </w:t>
      </w:r>
      <w:r>
        <w:rPr>
          <w:rFonts w:ascii="Times New Roman" w:hAnsi="Times New Roman"/>
          <w:sz w:val="24"/>
          <w:szCs w:val="24"/>
          <w:lang w:val="uk-UA"/>
        </w:rPr>
        <w:t>гімназії</w:t>
      </w:r>
      <w:r w:rsidRPr="000D18B6">
        <w:rPr>
          <w:rFonts w:ascii="Times New Roman" w:hAnsi="Times New Roman"/>
          <w:sz w:val="24"/>
          <w:szCs w:val="24"/>
        </w:rPr>
        <w:t xml:space="preserve"> в ході підготовки до проведення ДПА були вивчені відповідні нормативні документи, з якими були ознайомлен</w:t>
      </w:r>
      <w:r>
        <w:rPr>
          <w:rFonts w:ascii="Times New Roman" w:hAnsi="Times New Roman"/>
          <w:sz w:val="24"/>
          <w:szCs w:val="24"/>
        </w:rPr>
        <w:t>і педпрацівники, учні та батьки</w:t>
      </w:r>
      <w:r w:rsidRPr="000D18B6">
        <w:rPr>
          <w:rFonts w:ascii="Times New Roman" w:hAnsi="Times New Roman"/>
          <w:sz w:val="24"/>
          <w:szCs w:val="24"/>
        </w:rPr>
        <w:t xml:space="preserve">. </w:t>
      </w:r>
    </w:p>
    <w:p w:rsidR="003477B3" w:rsidRPr="006072B5" w:rsidRDefault="003477B3" w:rsidP="003477B3">
      <w:pPr>
        <w:widowControl w:val="0"/>
        <w:suppressLineNumbers/>
        <w:tabs>
          <w:tab w:val="left" w:pos="4230"/>
        </w:tabs>
        <w:spacing w:after="0" w:line="240" w:lineRule="auto"/>
        <w:ind w:firstLine="567"/>
        <w:jc w:val="both"/>
        <w:rPr>
          <w:rFonts w:ascii="Times New Roman" w:hAnsi="Times New Roman"/>
          <w:sz w:val="24"/>
          <w:szCs w:val="24"/>
        </w:rPr>
      </w:pPr>
      <w:r w:rsidRPr="006072B5">
        <w:rPr>
          <w:rFonts w:ascii="Times New Roman" w:hAnsi="Times New Roman"/>
          <w:sz w:val="24"/>
          <w:szCs w:val="24"/>
          <w:lang w:val="uk-UA"/>
        </w:rPr>
        <w:t>ЗУ «</w:t>
      </w:r>
      <w:r w:rsidRPr="006072B5">
        <w:rPr>
          <w:rStyle w:val="rvts23"/>
          <w:rFonts w:ascii="Times New Roman" w:hAnsi="Times New Roman"/>
          <w:sz w:val="24"/>
          <w:szCs w:val="24"/>
        </w:rPr>
        <w:t>Про внесення змін до деяких законів України щодо державної підсумкової атестації та вступної кампанії 2025 року</w:t>
      </w:r>
      <w:r w:rsidRPr="006072B5">
        <w:rPr>
          <w:rStyle w:val="rvts23"/>
          <w:rFonts w:ascii="Times New Roman" w:hAnsi="Times New Roman"/>
          <w:sz w:val="24"/>
          <w:szCs w:val="24"/>
          <w:lang w:val="uk-UA"/>
        </w:rPr>
        <w:t>» від 29.10.2024 № 4034-І</w:t>
      </w:r>
      <w:r w:rsidRPr="006072B5">
        <w:rPr>
          <w:rStyle w:val="rvts23"/>
          <w:rFonts w:ascii="Times New Roman" w:hAnsi="Times New Roman"/>
          <w:sz w:val="24"/>
          <w:szCs w:val="24"/>
          <w:lang w:val="en-US"/>
        </w:rPr>
        <w:t>X</w:t>
      </w:r>
      <w:r w:rsidRPr="006072B5">
        <w:rPr>
          <w:rStyle w:val="rvts23"/>
          <w:rFonts w:ascii="Times New Roman" w:hAnsi="Times New Roman"/>
          <w:sz w:val="24"/>
          <w:szCs w:val="24"/>
          <w:lang w:val="uk-UA"/>
        </w:rPr>
        <w:t xml:space="preserve">  </w:t>
      </w:r>
      <w:r w:rsidRPr="006072B5">
        <w:rPr>
          <w:rFonts w:ascii="Times New Roman" w:hAnsi="Times New Roman"/>
          <w:sz w:val="24"/>
          <w:szCs w:val="24"/>
          <w:lang w:val="uk-UA"/>
        </w:rPr>
        <w:t>ДПА</w:t>
      </w:r>
      <w:r w:rsidRPr="006072B5">
        <w:rPr>
          <w:rFonts w:ascii="Times New Roman" w:hAnsi="Times New Roman"/>
          <w:sz w:val="24"/>
          <w:szCs w:val="24"/>
        </w:rPr>
        <w:t xml:space="preserve"> в 4, 9 </w:t>
      </w:r>
      <w:r w:rsidRPr="006072B5">
        <w:rPr>
          <w:rFonts w:ascii="Times New Roman" w:hAnsi="Times New Roman"/>
          <w:sz w:val="24"/>
          <w:szCs w:val="24"/>
          <w:lang w:val="uk-UA"/>
        </w:rPr>
        <w:t xml:space="preserve">та 11 класах </w:t>
      </w:r>
      <w:r w:rsidRPr="006072B5">
        <w:rPr>
          <w:rFonts w:ascii="Times New Roman" w:hAnsi="Times New Roman"/>
          <w:sz w:val="24"/>
          <w:szCs w:val="24"/>
        </w:rPr>
        <w:t>відмінена.</w:t>
      </w:r>
    </w:p>
    <w:p w:rsidR="008350B3" w:rsidRDefault="008350B3" w:rsidP="008350B3">
      <w:pPr>
        <w:spacing w:after="0" w:line="240" w:lineRule="auto"/>
        <w:ind w:left="-240"/>
        <w:jc w:val="center"/>
        <w:rPr>
          <w:rFonts w:ascii="Times New Roman" w:eastAsia="Times New Roman" w:hAnsi="Times New Roman"/>
          <w:b/>
          <w:sz w:val="24"/>
          <w:szCs w:val="20"/>
          <w:lang w:val="uk-UA" w:eastAsia="ru-RU"/>
        </w:rPr>
      </w:pPr>
    </w:p>
    <w:p w:rsidR="008350B3" w:rsidRDefault="008350B3" w:rsidP="008350B3">
      <w:pPr>
        <w:spacing w:after="0" w:line="240" w:lineRule="auto"/>
        <w:ind w:left="-240"/>
        <w:jc w:val="center"/>
        <w:rPr>
          <w:rFonts w:ascii="Times New Roman" w:eastAsia="Times New Roman" w:hAnsi="Times New Roman"/>
          <w:b/>
          <w:sz w:val="24"/>
          <w:szCs w:val="20"/>
          <w:lang w:val="uk-UA" w:eastAsia="ru-RU"/>
        </w:rPr>
      </w:pPr>
    </w:p>
    <w:p w:rsidR="008350B3" w:rsidRDefault="003477B3" w:rsidP="008350B3">
      <w:pPr>
        <w:spacing w:after="0" w:line="240" w:lineRule="auto"/>
        <w:ind w:left="-240"/>
        <w:jc w:val="center"/>
        <w:rPr>
          <w:rFonts w:ascii="Times New Roman" w:eastAsia="Times New Roman" w:hAnsi="Times New Roman"/>
          <w:b/>
          <w:sz w:val="24"/>
          <w:szCs w:val="20"/>
          <w:lang w:val="uk-UA" w:eastAsia="ru-RU"/>
        </w:rPr>
      </w:pPr>
      <w:r w:rsidRPr="00405DB6">
        <w:rPr>
          <w:rFonts w:ascii="Times New Roman" w:eastAsia="Times New Roman" w:hAnsi="Times New Roman"/>
          <w:b/>
          <w:sz w:val="24"/>
          <w:szCs w:val="20"/>
          <w:lang w:val="uk-UA" w:eastAsia="ru-RU"/>
        </w:rPr>
        <w:lastRenderedPageBreak/>
        <w:t>Методична робота</w:t>
      </w:r>
    </w:p>
    <w:p w:rsidR="003477B3" w:rsidRPr="00F1121B" w:rsidRDefault="003477B3" w:rsidP="008350B3">
      <w:pPr>
        <w:spacing w:after="0" w:line="240" w:lineRule="auto"/>
        <w:ind w:left="-240"/>
        <w:jc w:val="center"/>
        <w:rPr>
          <w:rFonts w:ascii="Times New Roman" w:hAnsi="Times New Roman"/>
          <w:sz w:val="24"/>
          <w:szCs w:val="24"/>
          <w:lang w:val="uk-UA"/>
        </w:rPr>
      </w:pPr>
      <w:r w:rsidRPr="00F1121B">
        <w:rPr>
          <w:rFonts w:ascii="Times New Roman" w:hAnsi="Times New Roman"/>
          <w:color w:val="333333"/>
          <w:sz w:val="24"/>
          <w:szCs w:val="24"/>
          <w:lang w:val="uk-UA"/>
        </w:rPr>
        <w:t xml:space="preserve">  </w:t>
      </w:r>
      <w:r w:rsidRPr="00F1121B">
        <w:rPr>
          <w:rFonts w:ascii="Times New Roman" w:hAnsi="Times New Roman"/>
          <w:sz w:val="24"/>
          <w:szCs w:val="24"/>
          <w:lang w:val="uk-UA"/>
        </w:rPr>
        <w:t xml:space="preserve">          Керуючись законами України «Про освіту», «Про </w:t>
      </w:r>
      <w:r>
        <w:rPr>
          <w:rFonts w:ascii="Times New Roman" w:hAnsi="Times New Roman"/>
          <w:sz w:val="24"/>
          <w:szCs w:val="24"/>
          <w:lang w:val="uk-UA"/>
        </w:rPr>
        <w:t xml:space="preserve">повну </w:t>
      </w:r>
      <w:r w:rsidRPr="00F1121B">
        <w:rPr>
          <w:rFonts w:ascii="Times New Roman" w:hAnsi="Times New Roman"/>
          <w:sz w:val="24"/>
          <w:szCs w:val="24"/>
          <w:lang w:val="uk-UA"/>
        </w:rPr>
        <w:t>загальну середню освіту», Національною доктриною розвитку освіти щодо забезпечення рівного доступу до якісної освіти, освітн</w:t>
      </w:r>
      <w:r>
        <w:rPr>
          <w:rFonts w:ascii="Times New Roman" w:hAnsi="Times New Roman"/>
          <w:sz w:val="24"/>
          <w:szCs w:val="24"/>
          <w:lang w:val="uk-UA"/>
        </w:rPr>
        <w:t>я</w:t>
      </w:r>
      <w:r w:rsidRPr="00F1121B">
        <w:rPr>
          <w:rFonts w:ascii="Times New Roman" w:hAnsi="Times New Roman"/>
          <w:sz w:val="24"/>
          <w:szCs w:val="24"/>
          <w:lang w:val="uk-UA"/>
        </w:rPr>
        <w:t xml:space="preserve"> політик</w:t>
      </w:r>
      <w:r>
        <w:rPr>
          <w:rFonts w:ascii="Times New Roman" w:hAnsi="Times New Roman"/>
          <w:sz w:val="24"/>
          <w:szCs w:val="24"/>
          <w:lang w:val="uk-UA"/>
        </w:rPr>
        <w:t>а</w:t>
      </w:r>
      <w:r w:rsidRPr="00F1121B">
        <w:rPr>
          <w:rFonts w:ascii="Times New Roman" w:hAnsi="Times New Roman"/>
          <w:sz w:val="24"/>
          <w:szCs w:val="24"/>
          <w:lang w:val="uk-UA"/>
        </w:rPr>
        <w:t xml:space="preserve"> в </w:t>
      </w:r>
      <w:r>
        <w:rPr>
          <w:rFonts w:ascii="Times New Roman" w:hAnsi="Times New Roman"/>
          <w:sz w:val="24"/>
          <w:szCs w:val="24"/>
          <w:lang w:val="uk-UA"/>
        </w:rPr>
        <w:t>гімназії</w:t>
      </w:r>
      <w:r w:rsidRPr="00F1121B">
        <w:rPr>
          <w:rFonts w:ascii="Times New Roman" w:hAnsi="Times New Roman"/>
          <w:sz w:val="24"/>
          <w:szCs w:val="24"/>
          <w:lang w:val="uk-UA"/>
        </w:rPr>
        <w:t xml:space="preserve"> спрямована на пізнавальну, наукову, аналітико-управлінську та аналітико-корекційну діяльність психолого-діагностичну функцію освітнього процесу, на ефективність, дієвість і результативність внутрішньо</w:t>
      </w:r>
      <w:r>
        <w:rPr>
          <w:rFonts w:ascii="Times New Roman" w:hAnsi="Times New Roman"/>
          <w:sz w:val="24"/>
          <w:szCs w:val="24"/>
          <w:lang w:val="uk-UA"/>
        </w:rPr>
        <w:t xml:space="preserve">ї </w:t>
      </w:r>
      <w:r w:rsidRPr="00F1121B">
        <w:rPr>
          <w:rFonts w:ascii="Times New Roman" w:hAnsi="Times New Roman"/>
          <w:sz w:val="24"/>
          <w:szCs w:val="24"/>
          <w:lang w:val="uk-UA"/>
        </w:rPr>
        <w:t xml:space="preserve">методичної роботи. </w:t>
      </w:r>
    </w:p>
    <w:p w:rsidR="003477B3" w:rsidRPr="007F1AC3" w:rsidRDefault="003477B3" w:rsidP="003477B3">
      <w:pPr>
        <w:spacing w:after="0" w:line="240" w:lineRule="auto"/>
        <w:ind w:firstLine="709"/>
        <w:jc w:val="both"/>
        <w:rPr>
          <w:rFonts w:ascii="Times New Roman" w:hAnsi="Times New Roman"/>
          <w:sz w:val="24"/>
          <w:szCs w:val="24"/>
        </w:rPr>
      </w:pPr>
      <w:r w:rsidRPr="007F1AC3">
        <w:rPr>
          <w:rFonts w:ascii="Times New Roman" w:eastAsia="Times New Roman" w:hAnsi="Times New Roman"/>
          <w:sz w:val="24"/>
          <w:szCs w:val="24"/>
          <w:lang w:eastAsia="ru-RU"/>
        </w:rPr>
        <w:t>Впродовж</w:t>
      </w:r>
      <w:r w:rsidRPr="007F1AC3">
        <w:rPr>
          <w:rFonts w:ascii="Times New Roman" w:hAnsi="Times New Roman"/>
          <w:sz w:val="24"/>
          <w:szCs w:val="24"/>
        </w:rPr>
        <w:t xml:space="preserve"> року методичну роботу було спрямовано на виконання таких завдань</w:t>
      </w:r>
      <w:r w:rsidRPr="007F1AC3">
        <w:rPr>
          <w:rFonts w:ascii="Times New Roman" w:hAnsi="Times New Roman"/>
          <w:sz w:val="24"/>
          <w:szCs w:val="24"/>
          <w:lang w:val="uk-UA"/>
        </w:rPr>
        <w:t>:</w:t>
      </w:r>
      <w:r w:rsidRPr="007F1AC3">
        <w:rPr>
          <w:rFonts w:ascii="Times New Roman" w:hAnsi="Times New Roman"/>
          <w:sz w:val="24"/>
          <w:szCs w:val="24"/>
        </w:rPr>
        <w:t xml:space="preserve">                                                                                                                                         - здійснення заходів щодо впровадження нового Державного стандарту початкової</w:t>
      </w:r>
      <w:r w:rsidRPr="007F1AC3">
        <w:rPr>
          <w:rFonts w:ascii="Times New Roman" w:hAnsi="Times New Roman"/>
          <w:sz w:val="24"/>
          <w:szCs w:val="24"/>
          <w:lang w:val="uk-UA"/>
        </w:rPr>
        <w:t xml:space="preserve"> та базової</w:t>
      </w:r>
      <w:r w:rsidRPr="007F1AC3">
        <w:rPr>
          <w:rFonts w:ascii="Times New Roman" w:hAnsi="Times New Roman"/>
          <w:sz w:val="24"/>
          <w:szCs w:val="24"/>
        </w:rPr>
        <w:t xml:space="preserve"> загальної освіти;</w:t>
      </w:r>
    </w:p>
    <w:p w:rsidR="003477B3" w:rsidRPr="007F1AC3" w:rsidRDefault="003477B3" w:rsidP="003477B3">
      <w:pPr>
        <w:pStyle w:val="aff7"/>
        <w:spacing w:after="0" w:line="240" w:lineRule="auto"/>
        <w:ind w:left="142"/>
        <w:jc w:val="both"/>
        <w:rPr>
          <w:rFonts w:ascii="Times New Roman" w:hAnsi="Times New Roman"/>
          <w:sz w:val="24"/>
          <w:szCs w:val="24"/>
          <w:lang w:val="uk-UA"/>
        </w:rPr>
      </w:pPr>
      <w:r w:rsidRPr="007F1AC3">
        <w:rPr>
          <w:rFonts w:ascii="Times New Roman" w:hAnsi="Times New Roman"/>
          <w:sz w:val="24"/>
          <w:szCs w:val="24"/>
          <w:lang w:val="uk-UA"/>
        </w:rPr>
        <w:t>- впровадження елементів сучасних педагогічних технологій, спрямованих на розвиток особистості учня;</w:t>
      </w:r>
    </w:p>
    <w:p w:rsidR="003477B3" w:rsidRPr="007F1AC3" w:rsidRDefault="003477B3" w:rsidP="003477B3">
      <w:pPr>
        <w:spacing w:after="0" w:line="240" w:lineRule="auto"/>
        <w:ind w:left="142"/>
        <w:jc w:val="both"/>
        <w:rPr>
          <w:rFonts w:ascii="Times New Roman" w:hAnsi="Times New Roman"/>
          <w:sz w:val="24"/>
          <w:szCs w:val="24"/>
          <w:lang w:val="uk-UA"/>
        </w:rPr>
      </w:pPr>
      <w:r w:rsidRPr="007F1AC3">
        <w:rPr>
          <w:rFonts w:ascii="Times New Roman" w:hAnsi="Times New Roman"/>
          <w:sz w:val="24"/>
          <w:szCs w:val="24"/>
          <w:lang w:val="uk-UA"/>
        </w:rPr>
        <w:t xml:space="preserve">- забезпечення відповідної структури методичної роботи кількісному і якісному складу педагогічних кадрів;                                                                                      </w:t>
      </w:r>
    </w:p>
    <w:p w:rsidR="003477B3" w:rsidRPr="007F1AC3" w:rsidRDefault="003477B3" w:rsidP="003477B3">
      <w:pPr>
        <w:spacing w:after="0" w:line="240" w:lineRule="auto"/>
        <w:jc w:val="both"/>
        <w:rPr>
          <w:rFonts w:ascii="Times New Roman" w:hAnsi="Times New Roman"/>
          <w:sz w:val="24"/>
          <w:szCs w:val="24"/>
          <w:lang w:val="uk-UA"/>
        </w:rPr>
      </w:pPr>
      <w:r w:rsidRPr="007F1AC3">
        <w:rPr>
          <w:rFonts w:ascii="Times New Roman" w:hAnsi="Times New Roman"/>
          <w:sz w:val="24"/>
          <w:szCs w:val="24"/>
          <w:lang w:val="uk-UA"/>
        </w:rPr>
        <w:t xml:space="preserve">  - формування у педагогічних працівників стабільного інтересу до актуальних проблем психолого-педагогічної науки, прогресивного досвіду, збільшення кількості вчителів, які беруть участь у масових формах методичної роботи;                </w:t>
      </w:r>
    </w:p>
    <w:p w:rsidR="003477B3" w:rsidRPr="007F1AC3" w:rsidRDefault="003477B3" w:rsidP="003477B3">
      <w:pPr>
        <w:spacing w:after="0" w:line="240" w:lineRule="auto"/>
        <w:jc w:val="both"/>
        <w:rPr>
          <w:rFonts w:ascii="Times New Roman" w:hAnsi="Times New Roman"/>
          <w:sz w:val="24"/>
          <w:szCs w:val="24"/>
          <w:lang w:val="uk-UA"/>
        </w:rPr>
      </w:pPr>
      <w:r w:rsidRPr="007F1AC3">
        <w:rPr>
          <w:rFonts w:ascii="Times New Roman" w:hAnsi="Times New Roman"/>
          <w:sz w:val="24"/>
          <w:szCs w:val="24"/>
          <w:lang w:val="uk-UA"/>
        </w:rPr>
        <w:t xml:space="preserve">- розвиток соціальної активності вчителів, рівня загальної і педагогічної культури;                                                                                                                                   - забезпечення високої інформаційної насиченості змісту науково-методичної роботи, її відповідності поставленій меті та завданням;                                               </w:t>
      </w:r>
    </w:p>
    <w:p w:rsidR="003477B3" w:rsidRPr="007F1AC3" w:rsidRDefault="003477B3" w:rsidP="003477B3">
      <w:pPr>
        <w:spacing w:after="0" w:line="240" w:lineRule="auto"/>
        <w:jc w:val="both"/>
        <w:rPr>
          <w:rFonts w:ascii="Times New Roman" w:hAnsi="Times New Roman"/>
          <w:sz w:val="24"/>
          <w:szCs w:val="24"/>
          <w:lang w:val="uk-UA"/>
        </w:rPr>
      </w:pPr>
      <w:r w:rsidRPr="007F1AC3">
        <w:rPr>
          <w:rFonts w:ascii="Times New Roman" w:hAnsi="Times New Roman"/>
          <w:sz w:val="24"/>
          <w:szCs w:val="24"/>
          <w:lang w:val="uk-UA"/>
        </w:rPr>
        <w:t xml:space="preserve"> -  використання оптимальних форм і методів методичної роботи з педагогічними кадрами, адекватних сучасним цілям і змісту науково-методичної роботи;                                                                                                                 - забезпечення змістовного наповнення веб-сайту ЗЗСО.</w:t>
      </w:r>
    </w:p>
    <w:p w:rsidR="003477B3" w:rsidRDefault="003477B3" w:rsidP="003477B3">
      <w:pPr>
        <w:spacing w:after="0" w:line="240" w:lineRule="auto"/>
        <w:ind w:firstLine="708"/>
        <w:jc w:val="both"/>
        <w:rPr>
          <w:rFonts w:ascii="Times New Roman" w:eastAsia="Times New Roman" w:hAnsi="Times New Roman"/>
          <w:sz w:val="24"/>
          <w:szCs w:val="24"/>
          <w:lang w:eastAsia="ru-RU"/>
        </w:rPr>
      </w:pPr>
      <w:r w:rsidRPr="004937E2">
        <w:rPr>
          <w:rFonts w:ascii="Times New Roman" w:hAnsi="Times New Roman"/>
          <w:sz w:val="24"/>
          <w:szCs w:val="24"/>
          <w:lang w:val="uk-UA"/>
        </w:rPr>
        <w:t xml:space="preserve"> </w:t>
      </w:r>
      <w:r w:rsidRPr="000D18B6">
        <w:rPr>
          <w:rFonts w:ascii="Times New Roman" w:hAnsi="Times New Roman"/>
          <w:sz w:val="24"/>
          <w:szCs w:val="24"/>
        </w:rPr>
        <w:t xml:space="preserve">Методична робота здійснювалася згідно із законодавством, нормативними документами про освіту, рекомендаціями МОН України, нормативно-правовими документами про </w:t>
      </w:r>
      <w:r>
        <w:rPr>
          <w:rFonts w:ascii="Times New Roman" w:hAnsi="Times New Roman"/>
          <w:sz w:val="24"/>
          <w:szCs w:val="24"/>
          <w:lang w:val="uk-UA"/>
        </w:rPr>
        <w:t xml:space="preserve">загальну </w:t>
      </w:r>
      <w:r w:rsidRPr="000D18B6">
        <w:rPr>
          <w:rFonts w:ascii="Times New Roman" w:hAnsi="Times New Roman"/>
          <w:sz w:val="24"/>
          <w:szCs w:val="24"/>
        </w:rPr>
        <w:t xml:space="preserve">середню освіту, планується й проводиться на діагностичній основі. </w:t>
      </w:r>
      <w:r>
        <w:rPr>
          <w:rFonts w:ascii="Times New Roman" w:eastAsia="Times New Roman" w:hAnsi="Times New Roman"/>
          <w:bCs/>
          <w:sz w:val="24"/>
          <w:szCs w:val="24"/>
        </w:rPr>
        <w:t xml:space="preserve">У </w:t>
      </w:r>
      <w:r>
        <w:rPr>
          <w:rFonts w:ascii="Times New Roman" w:eastAsia="Times New Roman" w:hAnsi="Times New Roman"/>
          <w:sz w:val="24"/>
          <w:szCs w:val="20"/>
          <w:lang w:val="uk-UA" w:eastAsia="ru-RU"/>
        </w:rPr>
        <w:t>2024</w:t>
      </w:r>
      <w:r w:rsidRPr="00B445FD">
        <w:rPr>
          <w:rFonts w:ascii="Times New Roman" w:eastAsia="Times New Roman" w:hAnsi="Times New Roman"/>
          <w:sz w:val="24"/>
          <w:szCs w:val="20"/>
          <w:lang w:val="uk-UA" w:eastAsia="ru-RU"/>
        </w:rPr>
        <w:t>/202</w:t>
      </w:r>
      <w:r>
        <w:rPr>
          <w:rFonts w:ascii="Times New Roman" w:eastAsia="Times New Roman" w:hAnsi="Times New Roman"/>
          <w:sz w:val="24"/>
          <w:szCs w:val="20"/>
          <w:lang w:val="uk-UA" w:eastAsia="ru-RU"/>
        </w:rPr>
        <w:t>5</w:t>
      </w:r>
      <w:r w:rsidRPr="00B445FD">
        <w:rPr>
          <w:rFonts w:ascii="Times New Roman" w:eastAsia="Times New Roman" w:hAnsi="Times New Roman"/>
          <w:sz w:val="24"/>
          <w:szCs w:val="20"/>
          <w:lang w:val="uk-UA" w:eastAsia="ru-RU"/>
        </w:rPr>
        <w:t xml:space="preserve"> </w:t>
      </w:r>
      <w:r w:rsidRPr="000D18B6">
        <w:rPr>
          <w:rFonts w:ascii="Times New Roman" w:eastAsia="Times New Roman" w:hAnsi="Times New Roman"/>
          <w:bCs/>
          <w:sz w:val="24"/>
          <w:szCs w:val="24"/>
        </w:rPr>
        <w:t xml:space="preserve">н. р. педагогічний колектив продовжив працювати над методичною проблемою </w:t>
      </w:r>
      <w:r w:rsidRPr="00184DC3">
        <w:rPr>
          <w:rFonts w:ascii="Times New Roman" w:eastAsia="Times New Roman" w:hAnsi="Times New Roman"/>
          <w:sz w:val="24"/>
          <w:szCs w:val="24"/>
          <w:lang w:val="uk-UA" w:eastAsia="ru-RU"/>
        </w:rPr>
        <w:t>«</w:t>
      </w:r>
      <w:r w:rsidRPr="00184DC3">
        <w:rPr>
          <w:rFonts w:ascii="Times New Roman" w:hAnsi="Times New Roman"/>
          <w:bCs/>
          <w:color w:val="000000"/>
          <w:spacing w:val="-2"/>
          <w:sz w:val="24"/>
          <w:szCs w:val="24"/>
          <w:lang w:val="uk-UA"/>
        </w:rPr>
        <w:t>Вдосконалення навчально-виховного процесу на основі розвитку самоосвітньої та творчої активності вчителів та учнів»</w:t>
      </w:r>
      <w:r>
        <w:rPr>
          <w:rFonts w:ascii="Times New Roman" w:eastAsia="Times New Roman" w:hAnsi="Times New Roman"/>
          <w:bCs/>
          <w:sz w:val="24"/>
          <w:szCs w:val="24"/>
          <w:lang w:val="uk-UA" w:eastAsia="ru-RU"/>
        </w:rPr>
        <w:t xml:space="preserve">. </w:t>
      </w:r>
      <w:r w:rsidRPr="00BF364F">
        <w:rPr>
          <w:rFonts w:ascii="Times New Roman" w:hAnsi="Times New Roman"/>
          <w:sz w:val="24"/>
          <w:szCs w:val="24"/>
          <w:lang w:val="uk-UA"/>
        </w:rPr>
        <w:t xml:space="preserve">Педагоги </w:t>
      </w:r>
      <w:r>
        <w:rPr>
          <w:rFonts w:ascii="Times New Roman" w:hAnsi="Times New Roman"/>
          <w:sz w:val="24"/>
          <w:szCs w:val="24"/>
          <w:lang w:val="uk-UA"/>
        </w:rPr>
        <w:t>гімназії</w:t>
      </w:r>
      <w:r w:rsidRPr="00BF364F">
        <w:rPr>
          <w:rFonts w:ascii="Times New Roman" w:hAnsi="Times New Roman"/>
          <w:sz w:val="24"/>
          <w:szCs w:val="24"/>
          <w:lang w:val="uk-UA"/>
        </w:rPr>
        <w:t xml:space="preserve"> працювали на</w:t>
      </w:r>
      <w:r w:rsidRPr="000D18B6">
        <w:rPr>
          <w:rFonts w:ascii="Times New Roman" w:hAnsi="Times New Roman"/>
          <w:sz w:val="24"/>
          <w:szCs w:val="24"/>
        </w:rPr>
        <w:t> </w:t>
      </w:r>
      <w:r w:rsidRPr="00BF364F">
        <w:rPr>
          <w:rFonts w:ascii="Times New Roman" w:hAnsi="Times New Roman"/>
          <w:sz w:val="24"/>
          <w:szCs w:val="24"/>
          <w:lang w:val="uk-UA"/>
        </w:rPr>
        <w:t xml:space="preserve"> вироблення</w:t>
      </w:r>
      <w:r w:rsidRPr="000D18B6">
        <w:rPr>
          <w:rFonts w:ascii="Times New Roman" w:hAnsi="Times New Roman"/>
          <w:sz w:val="24"/>
          <w:szCs w:val="24"/>
        </w:rPr>
        <w:t> </w:t>
      </w:r>
      <w:r w:rsidRPr="00BF364F">
        <w:rPr>
          <w:rFonts w:ascii="Times New Roman" w:hAnsi="Times New Roman"/>
          <w:sz w:val="24"/>
          <w:szCs w:val="24"/>
          <w:lang w:val="uk-UA"/>
        </w:rPr>
        <w:t xml:space="preserve"> умінь і навичок самостійної роботи з метою безперервного підвищення своєї кваліфікації і вдосконалення педагогічної майстерності, розвитку творчих здібностей педагогів, формування в них дослідницької роботи, впровадження в практику</w:t>
      </w:r>
      <w:r w:rsidRPr="000D18B6">
        <w:rPr>
          <w:rFonts w:ascii="Times New Roman" w:hAnsi="Times New Roman"/>
          <w:sz w:val="24"/>
          <w:szCs w:val="24"/>
        </w:rPr>
        <w:t> </w:t>
      </w:r>
      <w:r w:rsidRPr="00BF364F">
        <w:rPr>
          <w:rFonts w:ascii="Times New Roman" w:hAnsi="Times New Roman"/>
          <w:sz w:val="24"/>
          <w:szCs w:val="24"/>
          <w:lang w:val="uk-UA"/>
        </w:rPr>
        <w:t>технології схемо-знакових моделей,</w:t>
      </w:r>
      <w:r w:rsidRPr="000D18B6">
        <w:rPr>
          <w:rFonts w:ascii="Times New Roman" w:hAnsi="Times New Roman"/>
          <w:sz w:val="24"/>
          <w:szCs w:val="24"/>
        </w:rPr>
        <w:t> </w:t>
      </w:r>
      <w:r w:rsidRPr="00BF364F">
        <w:rPr>
          <w:rFonts w:ascii="Times New Roman" w:hAnsi="Times New Roman"/>
          <w:sz w:val="24"/>
          <w:szCs w:val="24"/>
          <w:lang w:val="uk-UA"/>
        </w:rPr>
        <w:t xml:space="preserve">кращого педагогічного досвіду, </w:t>
      </w:r>
      <w:r w:rsidRPr="00BF364F">
        <w:rPr>
          <w:rFonts w:ascii="Times New Roman" w:eastAsia="Times New Roman" w:hAnsi="Times New Roman"/>
          <w:sz w:val="24"/>
          <w:szCs w:val="24"/>
          <w:lang w:val="uk-UA"/>
        </w:rPr>
        <w:t xml:space="preserve">над покращенням навчально-виховного процесу.  </w:t>
      </w:r>
      <w:r w:rsidRPr="00934078">
        <w:rPr>
          <w:rFonts w:ascii="Times New Roman" w:eastAsia="Times New Roman" w:hAnsi="Times New Roman"/>
          <w:sz w:val="24"/>
          <w:szCs w:val="24"/>
          <w:lang w:val="uk-UA"/>
        </w:rPr>
        <w:t xml:space="preserve">На виконання вищезгаданого було визначено структуру методичної роботи, де всі її складові тісно були пов’язані, діяли як одне ціле з єдиною метою - досягнення кращих показників навчання і виховання. </w:t>
      </w:r>
      <w:r w:rsidRPr="000D18B6">
        <w:rPr>
          <w:rFonts w:ascii="Times New Roman" w:eastAsia="Times New Roman" w:hAnsi="Times New Roman"/>
          <w:sz w:val="24"/>
          <w:szCs w:val="24"/>
        </w:rPr>
        <w:t xml:space="preserve">Вся методична робота реалізовувалася в основному через традиційні колективні та індивідуальні форми її організації. Всі заходи були спрямовані на реалізацію проблеми </w:t>
      </w:r>
      <w:r>
        <w:rPr>
          <w:rFonts w:ascii="Times New Roman" w:hAnsi="Times New Roman"/>
          <w:sz w:val="24"/>
          <w:szCs w:val="24"/>
          <w:lang w:val="uk-UA"/>
        </w:rPr>
        <w:t>гімназії</w:t>
      </w:r>
      <w:r>
        <w:rPr>
          <w:rFonts w:ascii="Times New Roman" w:eastAsia="Times New Roman" w:hAnsi="Times New Roman"/>
          <w:sz w:val="24"/>
          <w:szCs w:val="24"/>
        </w:rPr>
        <w:t xml:space="preserve">. </w:t>
      </w:r>
      <w:r w:rsidRPr="000D18B6">
        <w:rPr>
          <w:rFonts w:ascii="Times New Roman" w:eastAsia="Times New Roman" w:hAnsi="Times New Roman"/>
          <w:sz w:val="24"/>
          <w:szCs w:val="24"/>
          <w:lang w:eastAsia="ru-RU"/>
        </w:rPr>
        <w:t>Весь освітній процес спрямовувався на забезпечення наступності в навчанні початкової</w:t>
      </w:r>
      <w:r>
        <w:rPr>
          <w:rFonts w:ascii="Times New Roman" w:eastAsia="Times New Roman" w:hAnsi="Times New Roman"/>
          <w:sz w:val="24"/>
          <w:szCs w:val="24"/>
          <w:lang w:val="uk-UA" w:eastAsia="ru-RU"/>
        </w:rPr>
        <w:t xml:space="preserve"> та базової освіти.</w:t>
      </w:r>
    </w:p>
    <w:p w:rsidR="003477B3" w:rsidRDefault="003477B3" w:rsidP="003477B3">
      <w:pPr>
        <w:spacing w:after="0" w:line="240" w:lineRule="auto"/>
        <w:ind w:firstLine="708"/>
        <w:rPr>
          <w:rFonts w:ascii="Times New Roman" w:eastAsia="Times New Roman" w:hAnsi="Times New Roman"/>
          <w:sz w:val="24"/>
          <w:szCs w:val="24"/>
          <w:lang w:eastAsia="ru-RU"/>
        </w:rPr>
      </w:pPr>
      <w:r w:rsidRPr="000D18B6">
        <w:rPr>
          <w:rFonts w:ascii="Times New Roman" w:eastAsia="Times New Roman" w:hAnsi="Times New Roman"/>
          <w:sz w:val="24"/>
          <w:szCs w:val="24"/>
          <w:lang w:eastAsia="ru-RU"/>
        </w:rPr>
        <w:t xml:space="preserve"> </w:t>
      </w:r>
      <w:r w:rsidRPr="000D18B6">
        <w:rPr>
          <w:rFonts w:ascii="Times New Roman" w:hAnsi="Times New Roman"/>
          <w:sz w:val="24"/>
          <w:szCs w:val="24"/>
        </w:rPr>
        <w:t xml:space="preserve">Методична робота була організована згідно </w:t>
      </w:r>
      <w:r>
        <w:rPr>
          <w:rFonts w:ascii="Times New Roman" w:hAnsi="Times New Roman"/>
          <w:sz w:val="24"/>
          <w:szCs w:val="24"/>
          <w:lang w:val="uk-UA"/>
        </w:rPr>
        <w:t xml:space="preserve">такої </w:t>
      </w:r>
      <w:r w:rsidRPr="000D18B6">
        <w:rPr>
          <w:rFonts w:ascii="Times New Roman" w:hAnsi="Times New Roman"/>
          <w:sz w:val="24"/>
          <w:szCs w:val="24"/>
        </w:rPr>
        <w:t>структури</w:t>
      </w:r>
      <w:r>
        <w:rPr>
          <w:rFonts w:ascii="Times New Roman" w:hAnsi="Times New Roman"/>
          <w:sz w:val="24"/>
          <w:szCs w:val="24"/>
          <w:lang w:val="uk-UA"/>
        </w:rPr>
        <w:t>:</w:t>
      </w:r>
      <w:r w:rsidRPr="000D18B6">
        <w:rPr>
          <w:rFonts w:ascii="Times New Roman" w:eastAsia="Times New Roman" w:hAnsi="Times New Roman"/>
          <w:sz w:val="24"/>
          <w:szCs w:val="24"/>
          <w:lang w:eastAsia="ru-RU"/>
        </w:rPr>
        <w:t xml:space="preserve">                                                       </w:t>
      </w:r>
      <w:r w:rsidRPr="000D18B6">
        <w:rPr>
          <w:rFonts w:ascii="Times New Roman" w:hAnsi="Times New Roman"/>
          <w:sz w:val="24"/>
          <w:szCs w:val="24"/>
        </w:rPr>
        <w:t>- педагогічна</w:t>
      </w:r>
      <w:r>
        <w:rPr>
          <w:rFonts w:ascii="Times New Roman" w:hAnsi="Times New Roman"/>
          <w:sz w:val="24"/>
          <w:szCs w:val="24"/>
        </w:rPr>
        <w:t xml:space="preserve"> </w:t>
      </w:r>
      <w:r w:rsidRPr="000D18B6">
        <w:rPr>
          <w:rFonts w:ascii="Times New Roman" w:hAnsi="Times New Roman"/>
          <w:sz w:val="24"/>
          <w:szCs w:val="24"/>
        </w:rPr>
        <w:t>рада;</w:t>
      </w:r>
      <w:r w:rsidRPr="000D18B6">
        <w:rPr>
          <w:rFonts w:ascii="Times New Roman" w:eastAsia="Times New Roman" w:hAnsi="Times New Roman"/>
          <w:sz w:val="24"/>
          <w:szCs w:val="24"/>
          <w:lang w:eastAsia="ru-RU"/>
        </w:rPr>
        <w:t xml:space="preserve">                                                                                                                                 </w:t>
      </w:r>
      <w:r w:rsidRPr="000D18B6">
        <w:rPr>
          <w:rFonts w:ascii="Times New Roman" w:hAnsi="Times New Roman"/>
          <w:sz w:val="24"/>
          <w:szCs w:val="24"/>
        </w:rPr>
        <w:t>- методичні об’єднання  вчителів;</w:t>
      </w:r>
      <w:r w:rsidRPr="000D18B6">
        <w:rPr>
          <w:rFonts w:ascii="Times New Roman" w:eastAsia="Times New Roman" w:hAnsi="Times New Roman"/>
          <w:sz w:val="24"/>
          <w:szCs w:val="24"/>
          <w:lang w:eastAsia="ru-RU"/>
        </w:rPr>
        <w:t xml:space="preserve">                                                                                            </w:t>
      </w:r>
    </w:p>
    <w:p w:rsidR="003477B3" w:rsidRDefault="003477B3" w:rsidP="003477B3">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 </w:t>
      </w:r>
      <w:r w:rsidRPr="000D18B6">
        <w:rPr>
          <w:rFonts w:ascii="Times New Roman" w:hAnsi="Times New Roman"/>
          <w:sz w:val="24"/>
          <w:szCs w:val="24"/>
        </w:rPr>
        <w:t>семінари;</w:t>
      </w:r>
      <w:r>
        <w:rPr>
          <w:rFonts w:ascii="Times New Roman" w:eastAsia="Times New Roman" w:hAnsi="Times New Roman"/>
          <w:sz w:val="24"/>
          <w:szCs w:val="24"/>
          <w:lang w:eastAsia="ru-RU"/>
        </w:rPr>
        <w:t xml:space="preserve">     </w:t>
      </w:r>
      <w:r w:rsidRPr="000D18B6">
        <w:rPr>
          <w:rFonts w:ascii="Times New Roman" w:eastAsia="Times New Roman" w:hAnsi="Times New Roman"/>
          <w:sz w:val="24"/>
          <w:szCs w:val="24"/>
          <w:lang w:eastAsia="ru-RU"/>
        </w:rPr>
        <w:t xml:space="preserve">                                                                                                                                 </w:t>
      </w:r>
    </w:p>
    <w:p w:rsidR="003477B3" w:rsidRDefault="003477B3" w:rsidP="003477B3">
      <w:pPr>
        <w:spacing w:after="0" w:line="240" w:lineRule="auto"/>
        <w:rPr>
          <w:rFonts w:ascii="Times New Roman" w:eastAsia="Times New Roman" w:hAnsi="Times New Roman"/>
          <w:sz w:val="24"/>
          <w:szCs w:val="24"/>
          <w:lang w:eastAsia="ru-RU"/>
        </w:rPr>
      </w:pPr>
      <w:r w:rsidRPr="000D18B6">
        <w:rPr>
          <w:rFonts w:ascii="Times New Roman" w:eastAsia="Times New Roman" w:hAnsi="Times New Roman"/>
          <w:sz w:val="24"/>
          <w:szCs w:val="24"/>
          <w:lang w:eastAsia="ru-RU"/>
        </w:rPr>
        <w:t xml:space="preserve"> </w:t>
      </w:r>
      <w:r w:rsidRPr="000D18B6">
        <w:rPr>
          <w:rFonts w:ascii="Times New Roman" w:hAnsi="Times New Roman"/>
          <w:sz w:val="24"/>
          <w:szCs w:val="24"/>
        </w:rPr>
        <w:t>- організація і проведення предметних тижнів</w:t>
      </w:r>
      <w:r w:rsidRPr="000D18B6">
        <w:rPr>
          <w:rFonts w:ascii="Times New Roman" w:eastAsia="Times New Roman" w:hAnsi="Times New Roman"/>
          <w:sz w:val="24"/>
          <w:szCs w:val="24"/>
          <w:lang w:eastAsia="ru-RU"/>
        </w:rPr>
        <w:t xml:space="preserve">                                                                                     </w:t>
      </w:r>
      <w:r w:rsidRPr="000D18B6">
        <w:rPr>
          <w:rFonts w:ascii="Times New Roman" w:hAnsi="Times New Roman"/>
          <w:sz w:val="24"/>
          <w:szCs w:val="24"/>
        </w:rPr>
        <w:t>- проведення заходів, спрямованих на вдосконалення освітнього процесу,                                         - підвищення загальноосвітнього рівня здобувачів освіти;</w:t>
      </w:r>
      <w:r w:rsidRPr="000D18B6">
        <w:rPr>
          <w:rFonts w:ascii="Times New Roman" w:eastAsia="Times New Roman" w:hAnsi="Times New Roman"/>
          <w:sz w:val="24"/>
          <w:szCs w:val="24"/>
          <w:lang w:eastAsia="ru-RU"/>
        </w:rPr>
        <w:t xml:space="preserve">                                                                      </w:t>
      </w:r>
      <w:r w:rsidRPr="000D18B6">
        <w:rPr>
          <w:rFonts w:ascii="Times New Roman" w:hAnsi="Times New Roman"/>
          <w:sz w:val="24"/>
          <w:szCs w:val="24"/>
        </w:rPr>
        <w:t>- організація роботи з об</w:t>
      </w:r>
      <w:r>
        <w:rPr>
          <w:rFonts w:ascii="Times New Roman" w:hAnsi="Times New Roman"/>
          <w:sz w:val="24"/>
          <w:szCs w:val="24"/>
        </w:rPr>
        <w:t>дарованими дітьми.</w:t>
      </w:r>
      <w:r w:rsidRPr="000D18B6">
        <w:rPr>
          <w:rFonts w:ascii="Times New Roman" w:eastAsia="Times New Roman" w:hAnsi="Times New Roman"/>
          <w:sz w:val="24"/>
          <w:szCs w:val="24"/>
          <w:lang w:eastAsia="ru-RU"/>
        </w:rPr>
        <w:t xml:space="preserve">                                                                           </w:t>
      </w:r>
    </w:p>
    <w:p w:rsidR="003477B3" w:rsidRDefault="003477B3" w:rsidP="003477B3">
      <w:pPr>
        <w:spacing w:after="0" w:line="240" w:lineRule="auto"/>
        <w:ind w:firstLine="708"/>
        <w:jc w:val="both"/>
        <w:rPr>
          <w:rFonts w:ascii="Times New Roman" w:eastAsia="Times New Roman" w:hAnsi="Times New Roman"/>
          <w:sz w:val="24"/>
          <w:szCs w:val="24"/>
          <w:lang w:eastAsia="ru-RU"/>
        </w:rPr>
      </w:pPr>
      <w:r w:rsidRPr="000D18B6">
        <w:rPr>
          <w:rFonts w:ascii="Times New Roman" w:hAnsi="Times New Roman"/>
          <w:sz w:val="24"/>
          <w:szCs w:val="24"/>
        </w:rPr>
        <w:t>Методич</w:t>
      </w:r>
      <w:r>
        <w:rPr>
          <w:rFonts w:ascii="Times New Roman" w:hAnsi="Times New Roman"/>
          <w:sz w:val="24"/>
          <w:szCs w:val="24"/>
        </w:rPr>
        <w:t xml:space="preserve">на робота в </w:t>
      </w:r>
      <w:r>
        <w:rPr>
          <w:rFonts w:ascii="Times New Roman" w:eastAsia="Times New Roman" w:hAnsi="Times New Roman"/>
          <w:sz w:val="24"/>
          <w:szCs w:val="20"/>
          <w:lang w:val="uk-UA" w:eastAsia="ru-RU"/>
        </w:rPr>
        <w:t>2024</w:t>
      </w:r>
      <w:r w:rsidRPr="00B445FD">
        <w:rPr>
          <w:rFonts w:ascii="Times New Roman" w:eastAsia="Times New Roman" w:hAnsi="Times New Roman"/>
          <w:sz w:val="24"/>
          <w:szCs w:val="20"/>
          <w:lang w:val="uk-UA" w:eastAsia="ru-RU"/>
        </w:rPr>
        <w:t>/202</w:t>
      </w:r>
      <w:r>
        <w:rPr>
          <w:rFonts w:ascii="Times New Roman" w:eastAsia="Times New Roman" w:hAnsi="Times New Roman"/>
          <w:sz w:val="24"/>
          <w:szCs w:val="20"/>
          <w:lang w:val="uk-UA" w:eastAsia="ru-RU"/>
        </w:rPr>
        <w:t>5</w:t>
      </w:r>
      <w:r w:rsidRPr="00B445FD">
        <w:rPr>
          <w:rFonts w:ascii="Times New Roman" w:eastAsia="Times New Roman" w:hAnsi="Times New Roman"/>
          <w:sz w:val="24"/>
          <w:szCs w:val="20"/>
          <w:lang w:val="uk-UA" w:eastAsia="ru-RU"/>
        </w:rPr>
        <w:t xml:space="preserve"> </w:t>
      </w:r>
      <w:r w:rsidRPr="000D18B6">
        <w:rPr>
          <w:rFonts w:ascii="Times New Roman" w:hAnsi="Times New Roman"/>
          <w:sz w:val="24"/>
          <w:szCs w:val="24"/>
        </w:rPr>
        <w:t>н. р. велася за такими формами:</w:t>
      </w:r>
      <w:r w:rsidRPr="000D18B6">
        <w:rPr>
          <w:rFonts w:ascii="Times New Roman" w:eastAsia="Times New Roman" w:hAnsi="Times New Roman"/>
          <w:sz w:val="24"/>
          <w:szCs w:val="24"/>
          <w:lang w:eastAsia="ru-RU"/>
        </w:rPr>
        <w:t xml:space="preserve">                                         </w:t>
      </w:r>
    </w:p>
    <w:p w:rsidR="003477B3" w:rsidRDefault="003477B3" w:rsidP="003477B3">
      <w:pPr>
        <w:spacing w:after="0" w:line="240" w:lineRule="auto"/>
        <w:jc w:val="both"/>
        <w:rPr>
          <w:rFonts w:ascii="Times New Roman" w:eastAsia="Times New Roman" w:hAnsi="Times New Roman"/>
          <w:sz w:val="24"/>
          <w:szCs w:val="24"/>
          <w:lang w:eastAsia="ru-RU"/>
        </w:rPr>
      </w:pPr>
      <w:r w:rsidRPr="000D18B6">
        <w:rPr>
          <w:rFonts w:ascii="Times New Roman" w:eastAsia="Times New Roman" w:hAnsi="Times New Roman"/>
          <w:sz w:val="24"/>
          <w:szCs w:val="24"/>
          <w:lang w:eastAsia="ru-RU"/>
        </w:rPr>
        <w:t xml:space="preserve">  </w:t>
      </w:r>
      <w:r w:rsidRPr="000D18B6">
        <w:rPr>
          <w:rFonts w:ascii="Times New Roman" w:hAnsi="Times New Roman"/>
          <w:sz w:val="24"/>
          <w:szCs w:val="24"/>
        </w:rPr>
        <w:t>- індивідуальні форми роботи</w:t>
      </w:r>
      <w:r>
        <w:rPr>
          <w:rFonts w:ascii="Times New Roman" w:hAnsi="Times New Roman"/>
          <w:sz w:val="24"/>
          <w:szCs w:val="24"/>
          <w:lang w:val="uk-UA"/>
        </w:rPr>
        <w:t xml:space="preserve">: </w:t>
      </w:r>
      <w:r w:rsidRPr="000D18B6">
        <w:rPr>
          <w:rFonts w:ascii="Times New Roman" w:hAnsi="Times New Roman"/>
          <w:sz w:val="24"/>
          <w:szCs w:val="24"/>
        </w:rPr>
        <w:t>співбесіди,</w:t>
      </w:r>
      <w:r>
        <w:rPr>
          <w:rFonts w:ascii="Times New Roman" w:hAnsi="Times New Roman"/>
          <w:sz w:val="24"/>
          <w:szCs w:val="24"/>
          <w:lang w:val="uk-UA"/>
        </w:rPr>
        <w:t xml:space="preserve"> </w:t>
      </w:r>
      <w:r w:rsidRPr="000D18B6">
        <w:rPr>
          <w:rFonts w:ascii="Times New Roman" w:hAnsi="Times New Roman"/>
          <w:sz w:val="24"/>
          <w:szCs w:val="24"/>
        </w:rPr>
        <w:t>консультації;</w:t>
      </w:r>
      <w:r w:rsidRPr="000D18B6">
        <w:rPr>
          <w:rFonts w:ascii="Times New Roman" w:eastAsia="Times New Roman" w:hAnsi="Times New Roman"/>
          <w:sz w:val="24"/>
          <w:szCs w:val="24"/>
          <w:lang w:eastAsia="ru-RU"/>
        </w:rPr>
        <w:t xml:space="preserve">                                                    </w:t>
      </w:r>
    </w:p>
    <w:p w:rsidR="003477B3" w:rsidRDefault="003477B3" w:rsidP="003477B3">
      <w:pPr>
        <w:spacing w:after="0" w:line="240" w:lineRule="auto"/>
        <w:jc w:val="both"/>
        <w:rPr>
          <w:rFonts w:ascii="Times New Roman" w:eastAsia="Times New Roman" w:hAnsi="Times New Roman"/>
          <w:sz w:val="24"/>
          <w:szCs w:val="24"/>
          <w:lang w:eastAsia="ru-RU"/>
        </w:rPr>
      </w:pPr>
      <w:r w:rsidRPr="000D18B6">
        <w:rPr>
          <w:rFonts w:ascii="Times New Roman" w:eastAsia="Times New Roman" w:hAnsi="Times New Roman"/>
          <w:sz w:val="24"/>
          <w:szCs w:val="24"/>
          <w:lang w:eastAsia="ru-RU"/>
        </w:rPr>
        <w:t xml:space="preserve">  </w:t>
      </w:r>
      <w:r w:rsidRPr="000D18B6">
        <w:rPr>
          <w:rFonts w:ascii="Times New Roman" w:hAnsi="Times New Roman"/>
          <w:sz w:val="24"/>
          <w:szCs w:val="24"/>
        </w:rPr>
        <w:t>- групові форми роботи: методичні об’єднання, предметні тижні, тренінги.</w:t>
      </w:r>
      <w:r>
        <w:rPr>
          <w:rFonts w:ascii="Times New Roman" w:eastAsia="Times New Roman" w:hAnsi="Times New Roman"/>
          <w:sz w:val="24"/>
          <w:szCs w:val="24"/>
          <w:lang w:eastAsia="ru-RU"/>
        </w:rPr>
        <w:t xml:space="preserve"> </w:t>
      </w:r>
    </w:p>
    <w:p w:rsidR="003477B3" w:rsidRPr="00BF364F" w:rsidRDefault="003477B3" w:rsidP="003477B3">
      <w:pPr>
        <w:spacing w:after="0" w:line="240" w:lineRule="auto"/>
        <w:ind w:firstLine="708"/>
        <w:jc w:val="both"/>
        <w:rPr>
          <w:rFonts w:ascii="Times New Roman" w:hAnsi="Times New Roman"/>
          <w:sz w:val="24"/>
          <w:szCs w:val="24"/>
          <w:lang w:val="uk-UA"/>
        </w:rPr>
      </w:pPr>
      <w:r w:rsidRPr="00BF364F">
        <w:rPr>
          <w:rFonts w:ascii="Times New Roman" w:hAnsi="Times New Roman"/>
          <w:sz w:val="24"/>
          <w:szCs w:val="24"/>
          <w:lang w:val="uk-UA"/>
        </w:rPr>
        <w:lastRenderedPageBreak/>
        <w:t xml:space="preserve">Однією із провідних форм методичної роботи </w:t>
      </w:r>
      <w:r>
        <w:rPr>
          <w:rFonts w:ascii="Times New Roman" w:hAnsi="Times New Roman"/>
          <w:sz w:val="24"/>
          <w:szCs w:val="24"/>
          <w:lang w:val="uk-UA"/>
        </w:rPr>
        <w:t>гімназії</w:t>
      </w:r>
      <w:r w:rsidRPr="00BF364F">
        <w:rPr>
          <w:rFonts w:ascii="Times New Roman" w:hAnsi="Times New Roman"/>
          <w:sz w:val="24"/>
          <w:szCs w:val="24"/>
          <w:lang w:val="uk-UA"/>
        </w:rPr>
        <w:t xml:space="preserve"> є педагогічна рада, яка досліджує і розв’язує актуальні  питання життя навчального закладу, стимулює розвиток творчого потенціалу педколективу, ріст професійної майстерності вчителів.</w:t>
      </w:r>
    </w:p>
    <w:p w:rsidR="003477B3" w:rsidRPr="00E74216" w:rsidRDefault="003477B3" w:rsidP="003477B3">
      <w:pPr>
        <w:spacing w:after="0" w:line="240" w:lineRule="auto"/>
        <w:ind w:firstLine="709"/>
        <w:jc w:val="both"/>
        <w:rPr>
          <w:rFonts w:ascii="Times New Roman" w:hAnsi="Times New Roman"/>
          <w:sz w:val="24"/>
          <w:szCs w:val="24"/>
          <w:lang w:val="uk-UA"/>
        </w:rPr>
      </w:pPr>
      <w:r w:rsidRPr="00BF364F">
        <w:rPr>
          <w:rFonts w:ascii="Times New Roman" w:eastAsia="Times New Roman" w:hAnsi="Times New Roman"/>
          <w:sz w:val="24"/>
          <w:szCs w:val="24"/>
          <w:lang w:val="uk-UA" w:eastAsia="ru-RU"/>
        </w:rPr>
        <w:t xml:space="preserve"> </w:t>
      </w:r>
      <w:r w:rsidRPr="00E74216">
        <w:rPr>
          <w:rFonts w:ascii="Times New Roman" w:hAnsi="Times New Roman"/>
          <w:sz w:val="24"/>
          <w:szCs w:val="24"/>
          <w:lang w:val="uk-UA"/>
        </w:rPr>
        <w:t xml:space="preserve">В </w:t>
      </w:r>
      <w:r>
        <w:rPr>
          <w:rFonts w:ascii="Times New Roman" w:hAnsi="Times New Roman"/>
          <w:sz w:val="24"/>
          <w:szCs w:val="24"/>
          <w:lang w:val="uk-UA"/>
        </w:rPr>
        <w:t>гімназії</w:t>
      </w:r>
      <w:r w:rsidRPr="00BF364F">
        <w:rPr>
          <w:rFonts w:ascii="Times New Roman" w:hAnsi="Times New Roman"/>
          <w:sz w:val="24"/>
          <w:szCs w:val="24"/>
          <w:lang w:val="uk-UA"/>
        </w:rPr>
        <w:t xml:space="preserve"> </w:t>
      </w:r>
      <w:r w:rsidRPr="00E74216">
        <w:rPr>
          <w:rFonts w:ascii="Times New Roman" w:hAnsi="Times New Roman"/>
          <w:sz w:val="24"/>
          <w:szCs w:val="24"/>
          <w:lang w:val="uk-UA"/>
        </w:rPr>
        <w:t xml:space="preserve">організовано роботу </w:t>
      </w:r>
      <w:r>
        <w:rPr>
          <w:rFonts w:ascii="Times New Roman" w:hAnsi="Times New Roman"/>
          <w:sz w:val="24"/>
          <w:szCs w:val="24"/>
          <w:lang w:val="uk-UA"/>
        </w:rPr>
        <w:t xml:space="preserve">двох </w:t>
      </w:r>
      <w:r w:rsidRPr="00E74216">
        <w:rPr>
          <w:rFonts w:ascii="Times New Roman" w:hAnsi="Times New Roman"/>
          <w:sz w:val="24"/>
          <w:szCs w:val="24"/>
          <w:lang w:val="uk-UA"/>
        </w:rPr>
        <w:t>методичних об’єднань</w:t>
      </w:r>
      <w:r>
        <w:rPr>
          <w:rFonts w:ascii="Times New Roman" w:hAnsi="Times New Roman"/>
          <w:sz w:val="24"/>
          <w:szCs w:val="24"/>
          <w:lang w:val="uk-UA"/>
        </w:rPr>
        <w:t>:</w:t>
      </w:r>
      <w:r w:rsidRPr="00E74216">
        <w:rPr>
          <w:rFonts w:ascii="Times New Roman" w:hAnsi="Times New Roman"/>
          <w:sz w:val="24"/>
          <w:szCs w:val="24"/>
          <w:lang w:val="uk-UA"/>
        </w:rPr>
        <w:t xml:space="preserve"> вчителів початкових класів</w:t>
      </w:r>
      <w:r>
        <w:rPr>
          <w:rFonts w:ascii="Times New Roman" w:hAnsi="Times New Roman"/>
          <w:sz w:val="24"/>
          <w:szCs w:val="24"/>
          <w:lang w:val="uk-UA"/>
        </w:rPr>
        <w:t>;</w:t>
      </w:r>
      <w:r w:rsidRPr="00E74216">
        <w:rPr>
          <w:rFonts w:ascii="Times New Roman" w:hAnsi="Times New Roman"/>
          <w:sz w:val="24"/>
          <w:szCs w:val="24"/>
          <w:lang w:val="uk-UA"/>
        </w:rPr>
        <w:t xml:space="preserve"> класних керівників 5-9 класів</w:t>
      </w:r>
      <w:r>
        <w:rPr>
          <w:rFonts w:ascii="Times New Roman" w:hAnsi="Times New Roman"/>
          <w:sz w:val="24"/>
          <w:szCs w:val="24"/>
          <w:lang w:val="uk-UA"/>
        </w:rPr>
        <w:t xml:space="preserve"> та вчителів-предметників</w:t>
      </w:r>
      <w:r w:rsidRPr="00E74216">
        <w:rPr>
          <w:rFonts w:ascii="Times New Roman" w:hAnsi="Times New Roman"/>
          <w:sz w:val="24"/>
          <w:szCs w:val="24"/>
          <w:lang w:val="uk-UA"/>
        </w:rPr>
        <w:t>.</w:t>
      </w:r>
      <w:r w:rsidRPr="00E74216">
        <w:rPr>
          <w:rFonts w:ascii="Times New Roman" w:eastAsia="Times New Roman" w:hAnsi="Times New Roman"/>
          <w:sz w:val="24"/>
          <w:szCs w:val="24"/>
          <w:lang w:val="uk-UA" w:eastAsia="ru-RU"/>
        </w:rPr>
        <w:t xml:space="preserve"> </w:t>
      </w:r>
      <w:r w:rsidRPr="00E74216">
        <w:rPr>
          <w:rFonts w:ascii="Times New Roman" w:hAnsi="Times New Roman"/>
          <w:sz w:val="24"/>
          <w:szCs w:val="24"/>
          <w:lang w:val="uk-UA"/>
        </w:rPr>
        <w:t>На засіданнях МО розглядалися теоретичні питання, вивчення нових педагогічних ідей і технологій; суть процесу індивідуалізації навчальної діяльності, теорії особистісно-орієнтованого навчання, робота над новими програмами</w:t>
      </w:r>
      <w:r>
        <w:rPr>
          <w:rFonts w:ascii="Times New Roman" w:hAnsi="Times New Roman"/>
          <w:sz w:val="24"/>
          <w:szCs w:val="24"/>
          <w:lang w:val="uk-UA"/>
        </w:rPr>
        <w:t xml:space="preserve">. </w:t>
      </w:r>
      <w:r w:rsidRPr="00E74216">
        <w:rPr>
          <w:rFonts w:ascii="Times New Roman" w:hAnsi="Times New Roman"/>
          <w:sz w:val="24"/>
          <w:szCs w:val="24"/>
          <w:lang w:val="uk-UA"/>
        </w:rPr>
        <w:t>Обговорювалися практичні проблеми та шляхи їхнього усунення, подолання типових помилок,  недоліки в контролі за діяльністю учнів на уроках; опрацьовано документи, що регулюють шкільне життя та ведення шкільної документації</w:t>
      </w:r>
      <w:r>
        <w:rPr>
          <w:rFonts w:ascii="Times New Roman" w:hAnsi="Times New Roman"/>
          <w:sz w:val="24"/>
          <w:szCs w:val="24"/>
          <w:lang w:val="uk-UA"/>
        </w:rPr>
        <w:t>.</w:t>
      </w:r>
    </w:p>
    <w:p w:rsidR="003477B3" w:rsidRDefault="003477B3" w:rsidP="003477B3">
      <w:pPr>
        <w:spacing w:after="0" w:line="240" w:lineRule="auto"/>
        <w:ind w:firstLine="709"/>
        <w:jc w:val="both"/>
        <w:rPr>
          <w:rFonts w:ascii="Times New Roman" w:eastAsia="Times New Roman" w:hAnsi="Times New Roman"/>
          <w:sz w:val="24"/>
          <w:szCs w:val="24"/>
          <w:lang w:val="uk-UA" w:eastAsia="ru-RU"/>
        </w:rPr>
      </w:pPr>
      <w:r w:rsidRPr="00E74216">
        <w:rPr>
          <w:rFonts w:ascii="Times New Roman" w:eastAsia="Times New Roman" w:hAnsi="Times New Roman"/>
          <w:sz w:val="24"/>
          <w:szCs w:val="24"/>
          <w:lang w:val="uk-UA" w:eastAsia="ru-RU"/>
        </w:rPr>
        <w:t xml:space="preserve"> </w:t>
      </w:r>
      <w:r w:rsidRPr="00E74216">
        <w:rPr>
          <w:rFonts w:ascii="Times New Roman" w:hAnsi="Times New Roman"/>
          <w:sz w:val="24"/>
          <w:szCs w:val="24"/>
          <w:lang w:val="uk-UA"/>
        </w:rPr>
        <w:t>З метою підвищення фахового рівня, методики викладання предметів учителі ознайомлювались з новинками науково-методичної літератури, з досвідом роботи вчителів району, відвідували районні семінари.</w:t>
      </w:r>
      <w:r w:rsidRPr="00E74216">
        <w:rPr>
          <w:rFonts w:ascii="Times New Roman" w:eastAsia="Times New Roman" w:hAnsi="Times New Roman"/>
          <w:sz w:val="24"/>
          <w:szCs w:val="24"/>
          <w:lang w:val="uk-UA" w:eastAsia="ru-RU"/>
        </w:rPr>
        <w:t xml:space="preserve"> </w:t>
      </w:r>
      <w:r w:rsidRPr="000D18B6">
        <w:rPr>
          <w:rFonts w:ascii="Times New Roman" w:eastAsia="Times New Roman" w:hAnsi="Times New Roman"/>
          <w:sz w:val="24"/>
          <w:szCs w:val="24"/>
          <w:lang w:eastAsia="ru-RU"/>
        </w:rPr>
        <w:t xml:space="preserve">Шляхом співбесід та звітів на нарадах, методичних об´єднаннях здійснювався контроль за самоосвітою вчителів. Проводилися індивідуальні форми методичної роботи: консультування, відвідування і аналіз занять і позакласних заходів. Забезпечувалася участь вчителів </w:t>
      </w:r>
      <w:r>
        <w:rPr>
          <w:rFonts w:ascii="Times New Roman" w:eastAsia="Times New Roman" w:hAnsi="Times New Roman"/>
          <w:sz w:val="24"/>
          <w:szCs w:val="24"/>
          <w:lang w:val="uk-UA" w:eastAsia="ru-RU"/>
        </w:rPr>
        <w:t>гімназії</w:t>
      </w:r>
      <w:r w:rsidRPr="000D18B6">
        <w:rPr>
          <w:rFonts w:ascii="Times New Roman" w:eastAsia="Times New Roman" w:hAnsi="Times New Roman"/>
          <w:sz w:val="24"/>
          <w:szCs w:val="24"/>
          <w:lang w:eastAsia="ru-RU"/>
        </w:rPr>
        <w:t xml:space="preserve"> у роботі </w:t>
      </w:r>
      <w:r>
        <w:rPr>
          <w:rFonts w:ascii="Times New Roman" w:eastAsia="Times New Roman" w:hAnsi="Times New Roman"/>
          <w:sz w:val="24"/>
          <w:szCs w:val="24"/>
          <w:lang w:val="uk-UA" w:eastAsia="ru-RU"/>
        </w:rPr>
        <w:t xml:space="preserve">територіальних </w:t>
      </w:r>
      <w:r w:rsidRPr="000D18B6">
        <w:rPr>
          <w:rFonts w:ascii="Times New Roman" w:eastAsia="Times New Roman" w:hAnsi="Times New Roman"/>
          <w:sz w:val="24"/>
          <w:szCs w:val="24"/>
          <w:lang w:eastAsia="ru-RU"/>
        </w:rPr>
        <w:t>методичних заходах. Щомісяця проводились інформаційні, методичні оперативні наради при директорові з актуальних питань на</w:t>
      </w:r>
      <w:r>
        <w:rPr>
          <w:rFonts w:ascii="Times New Roman" w:eastAsia="Times New Roman" w:hAnsi="Times New Roman"/>
          <w:sz w:val="24"/>
          <w:szCs w:val="24"/>
          <w:lang w:eastAsia="ru-RU"/>
        </w:rPr>
        <w:t xml:space="preserve">вчально-виховного процесу. </w:t>
      </w:r>
    </w:p>
    <w:p w:rsidR="003477B3" w:rsidRPr="005D671F" w:rsidRDefault="003477B3" w:rsidP="003477B3">
      <w:pPr>
        <w:spacing w:after="0" w:line="240" w:lineRule="auto"/>
        <w:ind w:firstLine="709"/>
        <w:jc w:val="both"/>
        <w:rPr>
          <w:rFonts w:ascii="Times New Roman" w:eastAsia="Times New Roman" w:hAnsi="Times New Roman"/>
          <w:sz w:val="24"/>
          <w:szCs w:val="24"/>
          <w:lang w:val="uk-UA" w:eastAsia="ru-RU"/>
        </w:rPr>
      </w:pPr>
      <w:r w:rsidRPr="005D671F">
        <w:rPr>
          <w:rFonts w:ascii="Times New Roman" w:eastAsia="Times New Roman" w:hAnsi="Times New Roman"/>
          <w:sz w:val="24"/>
          <w:szCs w:val="24"/>
          <w:lang w:val="uk-UA" w:eastAsia="ru-RU"/>
        </w:rPr>
        <w:t xml:space="preserve">Більшість учителів добре знають і успішно реалізують на уроках основні педагогічні ідеї навчальних програм, творчо використовують методичні листи про викладання основ наук, рекомендації щодо розвитку умінь і навичок </w:t>
      </w:r>
      <w:r>
        <w:rPr>
          <w:rFonts w:ascii="Times New Roman" w:eastAsia="Times New Roman" w:hAnsi="Times New Roman"/>
          <w:sz w:val="24"/>
          <w:szCs w:val="24"/>
          <w:lang w:val="uk-UA" w:eastAsia="ru-RU"/>
        </w:rPr>
        <w:t>здобувачів осві</w:t>
      </w:r>
      <w:r w:rsidRPr="005D671F">
        <w:rPr>
          <w:rFonts w:ascii="Times New Roman" w:eastAsia="Times New Roman" w:hAnsi="Times New Roman"/>
          <w:sz w:val="24"/>
          <w:szCs w:val="24"/>
          <w:lang w:val="uk-UA" w:eastAsia="ru-RU"/>
        </w:rPr>
        <w:t>.</w:t>
      </w:r>
    </w:p>
    <w:p w:rsidR="003477B3" w:rsidRDefault="003477B3" w:rsidP="003477B3">
      <w:pPr>
        <w:spacing w:after="0" w:line="240" w:lineRule="auto"/>
        <w:jc w:val="both"/>
        <w:rPr>
          <w:rFonts w:ascii="Times New Roman" w:eastAsia="Times New Roman" w:hAnsi="Times New Roman"/>
          <w:sz w:val="24"/>
          <w:szCs w:val="24"/>
          <w:lang w:eastAsia="ru-RU"/>
        </w:rPr>
      </w:pPr>
      <w:r w:rsidRPr="005D671F">
        <w:rPr>
          <w:rFonts w:ascii="Times New Roman" w:eastAsia="Times New Roman" w:hAnsi="Times New Roman"/>
          <w:sz w:val="24"/>
          <w:szCs w:val="24"/>
          <w:lang w:val="uk-UA" w:eastAsia="ru-RU"/>
        </w:rPr>
        <w:t xml:space="preserve"> </w:t>
      </w:r>
      <w:r w:rsidRPr="005D671F">
        <w:rPr>
          <w:rFonts w:ascii="Times New Roman" w:eastAsia="Times New Roman" w:hAnsi="Times New Roman"/>
          <w:sz w:val="24"/>
          <w:szCs w:val="24"/>
          <w:lang w:val="uk-UA" w:eastAsia="ru-RU"/>
        </w:rPr>
        <w:tab/>
      </w:r>
      <w:r w:rsidRPr="000D18B6">
        <w:rPr>
          <w:rFonts w:ascii="Times New Roman" w:eastAsia="Times New Roman" w:hAnsi="Times New Roman"/>
          <w:sz w:val="24"/>
          <w:szCs w:val="24"/>
          <w:lang w:eastAsia="ru-RU"/>
        </w:rPr>
        <w:t>Для стимулювання творчого професійного росту вчителів широко використовується можливість атестації педагогічних кадрів. Впродовж року проводилися методичні оперативки з метою ознайомлення з нормативними документами, Державними стандартами викладання окремих предметів, передовим педагогічним досвідом, новинками методичної літератури, періодичних видань з предметів тощо.</w:t>
      </w:r>
    </w:p>
    <w:p w:rsidR="003477B3" w:rsidRDefault="003477B3" w:rsidP="003477B3">
      <w:pPr>
        <w:spacing w:after="0" w:line="240" w:lineRule="auto"/>
        <w:ind w:firstLine="708"/>
        <w:jc w:val="both"/>
        <w:rPr>
          <w:rFonts w:ascii="Times New Roman" w:hAnsi="Times New Roman"/>
          <w:sz w:val="24"/>
          <w:szCs w:val="24"/>
        </w:rPr>
      </w:pPr>
      <w:r w:rsidRPr="000D18B6">
        <w:rPr>
          <w:rFonts w:ascii="Times New Roman" w:eastAsia="Times New Roman" w:hAnsi="Times New Roman"/>
          <w:sz w:val="24"/>
          <w:szCs w:val="24"/>
          <w:lang w:eastAsia="ru-RU"/>
        </w:rPr>
        <w:t xml:space="preserve">Учителі систематично відвідували колективні форми методичної роботи в </w:t>
      </w:r>
      <w:r>
        <w:rPr>
          <w:rFonts w:ascii="Times New Roman" w:eastAsia="Times New Roman" w:hAnsi="Times New Roman"/>
          <w:sz w:val="24"/>
          <w:szCs w:val="24"/>
          <w:lang w:val="uk-UA" w:eastAsia="ru-RU"/>
        </w:rPr>
        <w:t>громаді</w:t>
      </w:r>
      <w:r w:rsidRPr="000D18B6">
        <w:rPr>
          <w:rFonts w:ascii="Times New Roman" w:eastAsia="Times New Roman" w:hAnsi="Times New Roman"/>
          <w:sz w:val="24"/>
          <w:szCs w:val="24"/>
          <w:lang w:eastAsia="ru-RU"/>
        </w:rPr>
        <w:t xml:space="preserve">, працювали над удосконаленням форм і методів освітньої діяльності для підвищення ефективності та якості освітнього процесу шляхом проведення нетрадиційних уроків, впровадження в </w:t>
      </w:r>
      <w:r>
        <w:rPr>
          <w:rFonts w:ascii="Times New Roman" w:eastAsia="Times New Roman" w:hAnsi="Times New Roman"/>
          <w:sz w:val="24"/>
          <w:szCs w:val="24"/>
          <w:lang w:val="uk-UA" w:eastAsia="ru-RU"/>
        </w:rPr>
        <w:t>освітній</w:t>
      </w:r>
      <w:r w:rsidRPr="000D18B6">
        <w:rPr>
          <w:rFonts w:ascii="Times New Roman" w:eastAsia="Times New Roman" w:hAnsi="Times New Roman"/>
          <w:sz w:val="24"/>
          <w:szCs w:val="24"/>
          <w:lang w:eastAsia="ru-RU"/>
        </w:rPr>
        <w:t xml:space="preserve"> процес нових педагогічних ідей та досягнень передового педагогічного досвіду. </w:t>
      </w:r>
      <w:r w:rsidRPr="000D18B6">
        <w:rPr>
          <w:rFonts w:ascii="Times New Roman" w:hAnsi="Times New Roman"/>
          <w:sz w:val="24"/>
          <w:szCs w:val="24"/>
        </w:rPr>
        <w:t xml:space="preserve">В методичній роботі виявлено певні недоліки, що потребують усунення в подальшій роботі:                                                                                                                             </w:t>
      </w:r>
    </w:p>
    <w:p w:rsidR="003477B3" w:rsidRDefault="003477B3" w:rsidP="003477B3">
      <w:pPr>
        <w:spacing w:after="0" w:line="240" w:lineRule="auto"/>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с</w:t>
      </w:r>
      <w:r w:rsidRPr="000D18B6">
        <w:rPr>
          <w:rFonts w:ascii="Times New Roman" w:hAnsi="Times New Roman"/>
          <w:sz w:val="24"/>
          <w:szCs w:val="24"/>
        </w:rPr>
        <w:t xml:space="preserve">ередній  рівень взаємовідвідування уроків;                                                                         </w:t>
      </w:r>
    </w:p>
    <w:p w:rsidR="003477B3" w:rsidRDefault="003477B3" w:rsidP="003477B3">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szCs w:val="24"/>
        </w:rPr>
        <w:t>н</w:t>
      </w:r>
      <w:r w:rsidRPr="000D18B6">
        <w:rPr>
          <w:rFonts w:ascii="Times New Roman" w:hAnsi="Times New Roman"/>
          <w:sz w:val="24"/>
          <w:szCs w:val="24"/>
        </w:rPr>
        <w:t>едостатнє вивчення та використання в роботі нових освітніх технологій;</w:t>
      </w:r>
    </w:p>
    <w:p w:rsidR="003477B3" w:rsidRDefault="003477B3" w:rsidP="003477B3">
      <w:pPr>
        <w:tabs>
          <w:tab w:val="left" w:pos="851"/>
        </w:tabs>
        <w:spacing w:after="0" w:line="240" w:lineRule="auto"/>
        <w:jc w:val="both"/>
        <w:rPr>
          <w:rFonts w:ascii="Times New Roman" w:hAnsi="Times New Roman"/>
          <w:sz w:val="24"/>
          <w:szCs w:val="24"/>
        </w:rPr>
      </w:pPr>
      <w:r>
        <w:rPr>
          <w:rFonts w:ascii="Times New Roman" w:hAnsi="Times New Roman"/>
          <w:sz w:val="24"/>
          <w:szCs w:val="24"/>
          <w:lang w:val="uk-UA"/>
        </w:rPr>
        <w:t>-</w:t>
      </w:r>
      <w:r w:rsidRPr="000D18B6">
        <w:rPr>
          <w:rFonts w:ascii="Times New Roman" w:hAnsi="Times New Roman"/>
          <w:sz w:val="24"/>
          <w:szCs w:val="24"/>
        </w:rPr>
        <w:t xml:space="preserve"> </w:t>
      </w:r>
      <w:r>
        <w:rPr>
          <w:rFonts w:ascii="Times New Roman" w:hAnsi="Times New Roman"/>
          <w:sz w:val="24"/>
          <w:szCs w:val="24"/>
        </w:rPr>
        <w:t>н</w:t>
      </w:r>
      <w:r w:rsidRPr="000D18B6">
        <w:rPr>
          <w:rFonts w:ascii="Times New Roman" w:hAnsi="Times New Roman"/>
          <w:sz w:val="24"/>
          <w:szCs w:val="24"/>
        </w:rPr>
        <w:t xml:space="preserve">изький рівень використання проектних технологій на уроках;                                                 </w:t>
      </w:r>
    </w:p>
    <w:p w:rsidR="003477B3" w:rsidRDefault="003477B3" w:rsidP="003477B3">
      <w:pPr>
        <w:spacing w:after="0" w:line="240" w:lineRule="auto"/>
        <w:jc w:val="both"/>
        <w:rPr>
          <w:rFonts w:ascii="Times New Roman" w:hAnsi="Times New Roman"/>
          <w:sz w:val="24"/>
          <w:szCs w:val="24"/>
        </w:rPr>
      </w:pPr>
      <w:r w:rsidRPr="000D18B6">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szCs w:val="24"/>
        </w:rPr>
        <w:t>н</w:t>
      </w:r>
      <w:r w:rsidRPr="000D18B6">
        <w:rPr>
          <w:rFonts w:ascii="Times New Roman" w:hAnsi="Times New Roman"/>
          <w:sz w:val="24"/>
          <w:szCs w:val="24"/>
        </w:rPr>
        <w:t xml:space="preserve">едостатнє заохочення учнів до активних форм засвоєння навчального матеріалу;                                                                                                                                      - </w:t>
      </w:r>
      <w:r>
        <w:rPr>
          <w:rFonts w:ascii="Times New Roman" w:hAnsi="Times New Roman"/>
          <w:sz w:val="24"/>
          <w:szCs w:val="24"/>
        </w:rPr>
        <w:t>н</w:t>
      </w:r>
      <w:r w:rsidRPr="000D18B6">
        <w:rPr>
          <w:rFonts w:ascii="Times New Roman" w:hAnsi="Times New Roman"/>
          <w:sz w:val="24"/>
          <w:szCs w:val="24"/>
        </w:rPr>
        <w:t xml:space="preserve">едостатня якість підготовки учнів до І та ІІ етапу Всеукраїнських предметних олімпіад;                                                          </w:t>
      </w:r>
    </w:p>
    <w:p w:rsidR="003477B3" w:rsidRDefault="003477B3" w:rsidP="003477B3">
      <w:pPr>
        <w:spacing w:after="0" w:line="240" w:lineRule="auto"/>
        <w:jc w:val="both"/>
        <w:rPr>
          <w:rFonts w:ascii="Times New Roman" w:hAnsi="Times New Roman"/>
          <w:sz w:val="24"/>
          <w:szCs w:val="24"/>
        </w:rPr>
      </w:pPr>
      <w:r w:rsidRPr="000D18B6">
        <w:rPr>
          <w:rFonts w:ascii="Times New Roman" w:hAnsi="Times New Roman"/>
          <w:sz w:val="24"/>
          <w:szCs w:val="24"/>
        </w:rPr>
        <w:t xml:space="preserve">- </w:t>
      </w:r>
      <w:r>
        <w:rPr>
          <w:rFonts w:ascii="Times New Roman" w:hAnsi="Times New Roman"/>
          <w:sz w:val="24"/>
          <w:szCs w:val="24"/>
        </w:rPr>
        <w:t>н</w:t>
      </w:r>
      <w:r w:rsidRPr="000D18B6">
        <w:rPr>
          <w:rFonts w:ascii="Times New Roman" w:hAnsi="Times New Roman"/>
          <w:sz w:val="24"/>
          <w:szCs w:val="24"/>
        </w:rPr>
        <w:t xml:space="preserve">е всі педагоги володіють на достатньому рівні технологіями дистанційного навчання;                                                                                                                                     - </w:t>
      </w:r>
      <w:r>
        <w:rPr>
          <w:rFonts w:ascii="Times New Roman" w:hAnsi="Times New Roman"/>
          <w:sz w:val="24"/>
          <w:szCs w:val="24"/>
        </w:rPr>
        <w:t>п</w:t>
      </w:r>
      <w:r w:rsidRPr="000D18B6">
        <w:rPr>
          <w:rFonts w:ascii="Times New Roman" w:hAnsi="Times New Roman"/>
          <w:sz w:val="24"/>
          <w:szCs w:val="24"/>
        </w:rPr>
        <w:t xml:space="preserve">едагоги </w:t>
      </w:r>
      <w:r>
        <w:rPr>
          <w:rFonts w:ascii="Times New Roman" w:hAnsi="Times New Roman"/>
          <w:sz w:val="24"/>
          <w:szCs w:val="24"/>
          <w:lang w:val="uk-UA"/>
        </w:rPr>
        <w:t>гімназії</w:t>
      </w:r>
      <w:r w:rsidRPr="000D18B6">
        <w:rPr>
          <w:rFonts w:ascii="Times New Roman" w:hAnsi="Times New Roman"/>
          <w:sz w:val="24"/>
          <w:szCs w:val="24"/>
        </w:rPr>
        <w:t xml:space="preserve"> залишаються інертними до публікацій методичних розробок у фахових виданнях.</w:t>
      </w:r>
    </w:p>
    <w:p w:rsidR="003477B3" w:rsidRDefault="003477B3" w:rsidP="003477B3">
      <w:pPr>
        <w:spacing w:after="0" w:line="240" w:lineRule="auto"/>
        <w:ind w:firstLine="709"/>
        <w:jc w:val="both"/>
        <w:rPr>
          <w:rFonts w:ascii="Times New Roman" w:hAnsi="Times New Roman"/>
          <w:sz w:val="24"/>
          <w:szCs w:val="24"/>
        </w:rPr>
      </w:pPr>
      <w:r w:rsidRPr="000D18B6">
        <w:rPr>
          <w:rFonts w:ascii="Times New Roman" w:hAnsi="Times New Roman"/>
          <w:sz w:val="24"/>
          <w:szCs w:val="24"/>
        </w:rPr>
        <w:t>В основному план методичної роботи за рік виконано.</w:t>
      </w:r>
    </w:p>
    <w:p w:rsidR="003477B3" w:rsidRDefault="003477B3" w:rsidP="003477B3">
      <w:pPr>
        <w:spacing w:after="0" w:line="240" w:lineRule="auto"/>
        <w:ind w:firstLine="709"/>
        <w:jc w:val="both"/>
        <w:rPr>
          <w:rFonts w:ascii="Times New Roman" w:hAnsi="Times New Roman"/>
          <w:sz w:val="24"/>
          <w:szCs w:val="24"/>
          <w:lang w:val="uk-UA"/>
        </w:rPr>
      </w:pPr>
      <w:r w:rsidRPr="00405DB6">
        <w:rPr>
          <w:rFonts w:ascii="Times New Roman" w:eastAsia="Times New Roman" w:hAnsi="Times New Roman"/>
          <w:sz w:val="24"/>
          <w:szCs w:val="24"/>
          <w:lang w:val="uk-UA" w:eastAsia="ru-RU"/>
        </w:rPr>
        <w:t xml:space="preserve">Підводячи підсумки методичної роботи в </w:t>
      </w:r>
      <w:r>
        <w:rPr>
          <w:rFonts w:ascii="Times New Roman" w:eastAsia="Times New Roman" w:hAnsi="Times New Roman"/>
          <w:sz w:val="24"/>
          <w:szCs w:val="24"/>
          <w:lang w:val="uk-UA" w:eastAsia="ru-RU"/>
        </w:rPr>
        <w:t>гімназії</w:t>
      </w:r>
      <w:r w:rsidRPr="00405DB6">
        <w:rPr>
          <w:rFonts w:ascii="Times New Roman" w:eastAsia="Times New Roman" w:hAnsi="Times New Roman"/>
          <w:sz w:val="24"/>
          <w:szCs w:val="24"/>
          <w:lang w:val="uk-UA" w:eastAsia="ru-RU"/>
        </w:rPr>
        <w:t xml:space="preserve">, слід зазначити, що вона сприяла реалізації проблемної теми </w:t>
      </w:r>
      <w:r>
        <w:rPr>
          <w:rFonts w:ascii="Times New Roman" w:eastAsia="Times New Roman" w:hAnsi="Times New Roman"/>
          <w:sz w:val="24"/>
          <w:szCs w:val="24"/>
          <w:lang w:val="uk-UA" w:eastAsia="ru-RU"/>
        </w:rPr>
        <w:t>гімназії</w:t>
      </w:r>
      <w:r w:rsidRPr="00405DB6">
        <w:rPr>
          <w:rFonts w:ascii="Times New Roman" w:eastAsia="Times New Roman" w:hAnsi="Times New Roman"/>
          <w:sz w:val="24"/>
          <w:szCs w:val="24"/>
          <w:lang w:val="uk-UA" w:eastAsia="ru-RU"/>
        </w:rPr>
        <w:t xml:space="preserve"> і поставлених </w:t>
      </w:r>
      <w:r>
        <w:rPr>
          <w:rFonts w:ascii="Times New Roman" w:eastAsia="Times New Roman" w:hAnsi="Times New Roman"/>
          <w:sz w:val="24"/>
          <w:szCs w:val="24"/>
          <w:lang w:val="uk-UA" w:eastAsia="ru-RU"/>
        </w:rPr>
        <w:t xml:space="preserve">завдань перед колективом на </w:t>
      </w:r>
      <w:r>
        <w:rPr>
          <w:rFonts w:ascii="Times New Roman" w:eastAsia="Times New Roman" w:hAnsi="Times New Roman"/>
          <w:sz w:val="24"/>
          <w:szCs w:val="20"/>
          <w:lang w:val="uk-UA" w:eastAsia="ru-RU"/>
        </w:rPr>
        <w:t>2024</w:t>
      </w:r>
      <w:r w:rsidRPr="00B445FD">
        <w:rPr>
          <w:rFonts w:ascii="Times New Roman" w:eastAsia="Times New Roman" w:hAnsi="Times New Roman"/>
          <w:sz w:val="24"/>
          <w:szCs w:val="20"/>
          <w:lang w:val="uk-UA" w:eastAsia="ru-RU"/>
        </w:rPr>
        <w:t>/202</w:t>
      </w:r>
      <w:r>
        <w:rPr>
          <w:rFonts w:ascii="Times New Roman" w:eastAsia="Times New Roman" w:hAnsi="Times New Roman"/>
          <w:sz w:val="24"/>
          <w:szCs w:val="20"/>
          <w:lang w:val="uk-UA" w:eastAsia="ru-RU"/>
        </w:rPr>
        <w:t>5</w:t>
      </w:r>
      <w:r w:rsidRPr="00B445FD">
        <w:rPr>
          <w:rFonts w:ascii="Times New Roman" w:eastAsia="Times New Roman" w:hAnsi="Times New Roman"/>
          <w:sz w:val="24"/>
          <w:szCs w:val="20"/>
          <w:lang w:val="uk-UA" w:eastAsia="ru-RU"/>
        </w:rPr>
        <w:t xml:space="preserve"> </w:t>
      </w:r>
      <w:r w:rsidRPr="00405DB6">
        <w:rPr>
          <w:rFonts w:ascii="Times New Roman" w:eastAsia="Times New Roman" w:hAnsi="Times New Roman"/>
          <w:sz w:val="24"/>
          <w:szCs w:val="24"/>
          <w:lang w:val="uk-UA" w:eastAsia="ru-RU"/>
        </w:rPr>
        <w:t xml:space="preserve">навчальний рік, професійному зростанню педагогів, підвищенню якості знань, умінь та навичок учнів, активізації роботи з обдарованими дітьми та тими, хто потребував постійної уваги і контролю з боку </w:t>
      </w:r>
      <w:r>
        <w:rPr>
          <w:rFonts w:ascii="Times New Roman" w:eastAsia="Times New Roman" w:hAnsi="Times New Roman"/>
          <w:sz w:val="24"/>
          <w:szCs w:val="24"/>
          <w:lang w:val="uk-UA" w:eastAsia="ru-RU"/>
        </w:rPr>
        <w:t>гімназії</w:t>
      </w:r>
      <w:r w:rsidRPr="00405DB6">
        <w:rPr>
          <w:rFonts w:ascii="Times New Roman" w:eastAsia="Times New Roman" w:hAnsi="Times New Roman"/>
          <w:sz w:val="24"/>
          <w:szCs w:val="24"/>
          <w:lang w:val="uk-UA" w:eastAsia="ru-RU"/>
        </w:rPr>
        <w:t>, громадськості.</w:t>
      </w:r>
    </w:p>
    <w:p w:rsidR="003477B3" w:rsidRPr="00E74216" w:rsidRDefault="003477B3" w:rsidP="003477B3">
      <w:pPr>
        <w:spacing w:after="0" w:line="240" w:lineRule="auto"/>
        <w:ind w:firstLine="709"/>
        <w:jc w:val="both"/>
        <w:rPr>
          <w:rFonts w:ascii="Times New Roman" w:hAnsi="Times New Roman"/>
          <w:sz w:val="24"/>
          <w:szCs w:val="24"/>
          <w:lang w:val="uk-UA"/>
        </w:rPr>
      </w:pPr>
      <w:r>
        <w:rPr>
          <w:rFonts w:ascii="Times New Roman" w:eastAsia="Times New Roman" w:hAnsi="Times New Roman"/>
          <w:sz w:val="24"/>
          <w:szCs w:val="24"/>
          <w:lang w:val="uk-UA" w:eastAsia="ru-RU"/>
        </w:rPr>
        <w:t>В наступному 2025</w:t>
      </w:r>
      <w:r w:rsidRPr="00405DB6">
        <w:rPr>
          <w:rFonts w:ascii="Times New Roman" w:eastAsia="Times New Roman" w:hAnsi="Times New Roman"/>
          <w:sz w:val="24"/>
          <w:szCs w:val="24"/>
          <w:lang w:val="uk-UA" w:eastAsia="ru-RU"/>
        </w:rPr>
        <w:t>/202</w:t>
      </w:r>
      <w:r>
        <w:rPr>
          <w:rFonts w:ascii="Times New Roman" w:eastAsia="Times New Roman" w:hAnsi="Times New Roman"/>
          <w:sz w:val="24"/>
          <w:szCs w:val="24"/>
          <w:lang w:val="uk-UA" w:eastAsia="ru-RU"/>
        </w:rPr>
        <w:t>6</w:t>
      </w:r>
      <w:r w:rsidRPr="00405DB6">
        <w:rPr>
          <w:rFonts w:ascii="Times New Roman" w:eastAsia="Times New Roman" w:hAnsi="Times New Roman"/>
          <w:sz w:val="24"/>
          <w:szCs w:val="24"/>
          <w:lang w:val="uk-UA" w:eastAsia="ru-RU"/>
        </w:rPr>
        <w:t xml:space="preserve"> навчальному році слід:</w:t>
      </w:r>
    </w:p>
    <w:p w:rsidR="003477B3" w:rsidRPr="00A31386" w:rsidRDefault="003477B3" w:rsidP="003477B3">
      <w:pPr>
        <w:pStyle w:val="aff7"/>
        <w:numPr>
          <w:ilvl w:val="0"/>
          <w:numId w:val="12"/>
        </w:numPr>
        <w:tabs>
          <w:tab w:val="clear" w:pos="1260"/>
          <w:tab w:val="left" w:pos="284"/>
        </w:tabs>
        <w:spacing w:after="0" w:line="240" w:lineRule="auto"/>
        <w:ind w:left="0" w:firstLine="0"/>
        <w:jc w:val="both"/>
        <w:rPr>
          <w:rFonts w:ascii="Times New Roman" w:hAnsi="Times New Roman"/>
          <w:sz w:val="24"/>
          <w:szCs w:val="24"/>
          <w:lang w:val="uk-UA" w:eastAsia="ru-RU"/>
        </w:rPr>
      </w:pPr>
      <w:r w:rsidRPr="00A31386">
        <w:rPr>
          <w:rFonts w:ascii="Times New Roman" w:hAnsi="Times New Roman"/>
          <w:bCs/>
          <w:iCs/>
          <w:sz w:val="24"/>
          <w:szCs w:val="24"/>
          <w:lang w:val="uk-UA" w:eastAsia="ru-RU"/>
        </w:rPr>
        <w:t xml:space="preserve">освітній процес спрямувати </w:t>
      </w:r>
      <w:r w:rsidRPr="00A31386">
        <w:rPr>
          <w:rFonts w:ascii="Times New Roman" w:hAnsi="Times New Roman"/>
          <w:sz w:val="24"/>
          <w:szCs w:val="24"/>
          <w:lang w:val="uk-UA" w:eastAsia="ru-RU"/>
        </w:rPr>
        <w:t xml:space="preserve">на підвищення рівня знань, умінь та навичок учнів шляхом посилення індивідуалізації та диференціації освітньої діяльності, свідомого вмотивованого ставлення до навчання кожного учня, </w:t>
      </w:r>
      <w:r w:rsidRPr="00A31386">
        <w:rPr>
          <w:rFonts w:ascii="Times New Roman" w:hAnsi="Times New Roman"/>
          <w:bCs/>
          <w:iCs/>
          <w:sz w:val="24"/>
          <w:szCs w:val="24"/>
          <w:lang w:val="uk-UA" w:eastAsia="ru-RU"/>
        </w:rPr>
        <w:t>роботу з обдарованими дітьми (в тому числі дистанційно)</w:t>
      </w:r>
      <w:r>
        <w:rPr>
          <w:rFonts w:ascii="Times New Roman" w:hAnsi="Times New Roman"/>
          <w:bCs/>
          <w:iCs/>
          <w:sz w:val="24"/>
          <w:szCs w:val="24"/>
          <w:lang w:val="uk-UA" w:eastAsia="ru-RU"/>
        </w:rPr>
        <w:t>;</w:t>
      </w:r>
    </w:p>
    <w:p w:rsidR="003477B3" w:rsidRPr="00405DB6" w:rsidRDefault="003477B3" w:rsidP="003477B3">
      <w:pPr>
        <w:numPr>
          <w:ilvl w:val="0"/>
          <w:numId w:val="12"/>
        </w:numPr>
        <w:tabs>
          <w:tab w:val="clear" w:pos="1260"/>
          <w:tab w:val="num" w:pos="0"/>
          <w:tab w:val="num" w:pos="284"/>
        </w:tabs>
        <w:spacing w:after="0" w:line="240" w:lineRule="auto"/>
        <w:ind w:left="0" w:firstLine="0"/>
        <w:jc w:val="both"/>
        <w:rPr>
          <w:rFonts w:ascii="Times New Roman" w:eastAsia="Times New Roman" w:hAnsi="Times New Roman"/>
          <w:sz w:val="24"/>
          <w:szCs w:val="24"/>
          <w:lang w:val="uk-UA" w:eastAsia="ru-RU"/>
        </w:rPr>
      </w:pPr>
      <w:r w:rsidRPr="00405DB6">
        <w:rPr>
          <w:rFonts w:ascii="Times New Roman" w:eastAsia="Times New Roman" w:hAnsi="Times New Roman"/>
          <w:bCs/>
          <w:iCs/>
          <w:sz w:val="24"/>
          <w:szCs w:val="24"/>
          <w:lang w:val="uk-UA" w:eastAsia="ru-RU"/>
        </w:rPr>
        <w:lastRenderedPageBreak/>
        <w:t>п</w:t>
      </w:r>
      <w:r w:rsidRPr="00405DB6">
        <w:rPr>
          <w:rFonts w:ascii="Times New Roman" w:eastAsia="Times New Roman" w:hAnsi="Times New Roman"/>
          <w:sz w:val="24"/>
          <w:szCs w:val="24"/>
          <w:lang w:val="uk-UA" w:eastAsia="ru-RU"/>
        </w:rPr>
        <w:t>рацювати в напрямку забезпечення наступності між початко</w:t>
      </w:r>
      <w:r>
        <w:rPr>
          <w:rFonts w:ascii="Times New Roman" w:eastAsia="Times New Roman" w:hAnsi="Times New Roman"/>
          <w:sz w:val="24"/>
          <w:szCs w:val="24"/>
          <w:lang w:val="uk-UA" w:eastAsia="ru-RU"/>
        </w:rPr>
        <w:t>вою та базовою освітою</w:t>
      </w:r>
      <w:r w:rsidRPr="00405DB6">
        <w:rPr>
          <w:rFonts w:ascii="Times New Roman" w:eastAsia="Times New Roman" w:hAnsi="Times New Roman"/>
          <w:sz w:val="24"/>
          <w:szCs w:val="24"/>
          <w:lang w:val="uk-UA" w:eastAsia="ru-RU"/>
        </w:rPr>
        <w:t>, враховуючи психологічні особливості та рівень пізнавальної діяльності учнів різних вікових груп, враховуючи вимоги державних стандартів початкової і базової загальної середньої освіти</w:t>
      </w:r>
      <w:r>
        <w:rPr>
          <w:rFonts w:ascii="Times New Roman" w:eastAsia="Times New Roman" w:hAnsi="Times New Roman"/>
          <w:sz w:val="24"/>
          <w:szCs w:val="24"/>
          <w:lang w:val="uk-UA" w:eastAsia="ru-RU"/>
        </w:rPr>
        <w:t>;</w:t>
      </w:r>
    </w:p>
    <w:p w:rsidR="003477B3" w:rsidRPr="00405DB6" w:rsidRDefault="003477B3" w:rsidP="003477B3">
      <w:pPr>
        <w:numPr>
          <w:ilvl w:val="0"/>
          <w:numId w:val="12"/>
        </w:numPr>
        <w:tabs>
          <w:tab w:val="clear" w:pos="1260"/>
          <w:tab w:val="num" w:pos="0"/>
          <w:tab w:val="num" w:pos="284"/>
        </w:tabs>
        <w:spacing w:after="0" w:line="240" w:lineRule="auto"/>
        <w:ind w:left="0" w:firstLine="0"/>
        <w:jc w:val="both"/>
        <w:rPr>
          <w:rFonts w:ascii="Times New Roman" w:eastAsia="Times New Roman" w:hAnsi="Times New Roman"/>
          <w:sz w:val="24"/>
          <w:szCs w:val="24"/>
          <w:lang w:val="uk-UA" w:eastAsia="ru-RU"/>
        </w:rPr>
      </w:pPr>
      <w:r w:rsidRPr="00405DB6">
        <w:rPr>
          <w:rFonts w:ascii="Times New Roman" w:eastAsia="Times New Roman" w:hAnsi="Times New Roman"/>
          <w:sz w:val="24"/>
          <w:szCs w:val="24"/>
          <w:lang w:val="uk-UA" w:eastAsia="ru-RU"/>
        </w:rPr>
        <w:t>створити належні умови для поступової адаптації учнів 1-</w:t>
      </w:r>
      <w:r>
        <w:rPr>
          <w:rFonts w:ascii="Times New Roman" w:eastAsia="Times New Roman" w:hAnsi="Times New Roman"/>
          <w:sz w:val="24"/>
          <w:szCs w:val="24"/>
          <w:lang w:val="uk-UA" w:eastAsia="ru-RU"/>
        </w:rPr>
        <w:t>2-х класів до другого циклу, учнів 3-4</w:t>
      </w:r>
      <w:r w:rsidRPr="00405DB6">
        <w:rPr>
          <w:rFonts w:ascii="Times New Roman" w:eastAsia="Times New Roman" w:hAnsi="Times New Roman"/>
          <w:sz w:val="24"/>
          <w:szCs w:val="24"/>
          <w:lang w:val="uk-UA" w:eastAsia="ru-RU"/>
        </w:rPr>
        <w:t xml:space="preserve">-х класів до навчання у </w:t>
      </w:r>
      <w:r>
        <w:rPr>
          <w:rFonts w:ascii="Times New Roman" w:eastAsia="Times New Roman" w:hAnsi="Times New Roman"/>
          <w:sz w:val="24"/>
          <w:szCs w:val="24"/>
          <w:lang w:val="uk-UA" w:eastAsia="ru-RU"/>
        </w:rPr>
        <w:t>першому адаптаційному циклі базового навчання</w:t>
      </w:r>
      <w:r w:rsidRPr="00405DB6">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5 кл. </w:t>
      </w:r>
      <w:r w:rsidRPr="00405DB6">
        <w:rPr>
          <w:rFonts w:ascii="Times New Roman" w:eastAsia="Times New Roman" w:hAnsi="Times New Roman"/>
          <w:sz w:val="24"/>
          <w:szCs w:val="24"/>
          <w:lang w:val="uk-UA" w:eastAsia="ru-RU"/>
        </w:rPr>
        <w:t xml:space="preserve">нуш), учнів </w:t>
      </w:r>
      <w:r>
        <w:rPr>
          <w:rFonts w:ascii="Times New Roman" w:eastAsia="Times New Roman" w:hAnsi="Times New Roman"/>
          <w:sz w:val="24"/>
          <w:szCs w:val="24"/>
          <w:lang w:val="uk-UA" w:eastAsia="ru-RU"/>
        </w:rPr>
        <w:t>6</w:t>
      </w:r>
      <w:r w:rsidRPr="00405DB6">
        <w:rPr>
          <w:rFonts w:ascii="Times New Roman" w:eastAsia="Times New Roman" w:hAnsi="Times New Roman"/>
          <w:sz w:val="24"/>
          <w:szCs w:val="24"/>
          <w:lang w:val="uk-UA" w:eastAsia="ru-RU"/>
        </w:rPr>
        <w:t>-х класів до навчання у</w:t>
      </w:r>
      <w:r>
        <w:rPr>
          <w:rFonts w:ascii="Times New Roman" w:eastAsia="Times New Roman" w:hAnsi="Times New Roman"/>
          <w:sz w:val="24"/>
          <w:szCs w:val="24"/>
          <w:lang w:val="uk-UA" w:eastAsia="ru-RU"/>
        </w:rPr>
        <w:t xml:space="preserve"> другому предметно-базовому циклі;</w:t>
      </w:r>
    </w:p>
    <w:p w:rsidR="003477B3" w:rsidRPr="00405DB6" w:rsidRDefault="003477B3" w:rsidP="003477B3">
      <w:pPr>
        <w:numPr>
          <w:ilvl w:val="0"/>
          <w:numId w:val="12"/>
        </w:numPr>
        <w:tabs>
          <w:tab w:val="clear" w:pos="1260"/>
          <w:tab w:val="num" w:pos="0"/>
          <w:tab w:val="num" w:pos="284"/>
        </w:tabs>
        <w:spacing w:after="0" w:line="240" w:lineRule="auto"/>
        <w:ind w:left="0" w:firstLine="0"/>
        <w:jc w:val="both"/>
        <w:rPr>
          <w:rFonts w:ascii="Times New Roman" w:eastAsia="Times New Roman" w:hAnsi="Times New Roman"/>
          <w:sz w:val="24"/>
          <w:szCs w:val="24"/>
          <w:lang w:val="uk-UA" w:eastAsia="ru-RU"/>
        </w:rPr>
      </w:pPr>
      <w:r w:rsidRPr="00405DB6">
        <w:rPr>
          <w:rFonts w:ascii="Times New Roman" w:eastAsia="Times New Roman" w:hAnsi="Times New Roman"/>
          <w:sz w:val="24"/>
          <w:szCs w:val="24"/>
          <w:lang w:eastAsia="ru-RU"/>
        </w:rPr>
        <w:t>вдосконал</w:t>
      </w:r>
      <w:r w:rsidRPr="00405DB6">
        <w:rPr>
          <w:rFonts w:ascii="Times New Roman" w:eastAsia="Times New Roman" w:hAnsi="Times New Roman"/>
          <w:sz w:val="24"/>
          <w:szCs w:val="24"/>
          <w:lang w:val="uk-UA" w:eastAsia="ru-RU"/>
        </w:rPr>
        <w:t xml:space="preserve">ювати </w:t>
      </w:r>
      <w:r w:rsidRPr="00405DB6">
        <w:rPr>
          <w:rFonts w:ascii="Times New Roman" w:eastAsia="Times New Roman" w:hAnsi="Times New Roman"/>
          <w:sz w:val="24"/>
          <w:szCs w:val="24"/>
          <w:lang w:eastAsia="ru-RU"/>
        </w:rPr>
        <w:t>організаційно-методичн</w:t>
      </w:r>
      <w:r w:rsidRPr="00405DB6">
        <w:rPr>
          <w:rFonts w:ascii="Times New Roman" w:eastAsia="Times New Roman" w:hAnsi="Times New Roman"/>
          <w:sz w:val="24"/>
          <w:szCs w:val="24"/>
          <w:lang w:val="uk-UA" w:eastAsia="ru-RU"/>
        </w:rPr>
        <w:t>у</w:t>
      </w:r>
      <w:r w:rsidRPr="00405DB6">
        <w:rPr>
          <w:rFonts w:ascii="Times New Roman" w:eastAsia="Times New Roman" w:hAnsi="Times New Roman"/>
          <w:sz w:val="24"/>
          <w:szCs w:val="24"/>
          <w:lang w:eastAsia="ru-RU"/>
        </w:rPr>
        <w:t xml:space="preserve"> робот</w:t>
      </w:r>
      <w:r w:rsidRPr="00405DB6">
        <w:rPr>
          <w:rFonts w:ascii="Times New Roman" w:eastAsia="Times New Roman" w:hAnsi="Times New Roman"/>
          <w:sz w:val="24"/>
          <w:szCs w:val="24"/>
          <w:lang w:val="uk-UA" w:eastAsia="ru-RU"/>
        </w:rPr>
        <w:t>у з</w:t>
      </w:r>
      <w:r w:rsidRPr="00405DB6">
        <w:rPr>
          <w:rFonts w:ascii="Times New Roman" w:eastAsia="Times New Roman" w:hAnsi="Times New Roman"/>
          <w:sz w:val="24"/>
          <w:szCs w:val="24"/>
          <w:lang w:eastAsia="ru-RU"/>
        </w:rPr>
        <w:t xml:space="preserve"> підготов</w:t>
      </w:r>
      <w:r w:rsidRPr="00405DB6">
        <w:rPr>
          <w:rFonts w:ascii="Times New Roman" w:eastAsia="Times New Roman" w:hAnsi="Times New Roman"/>
          <w:sz w:val="24"/>
          <w:szCs w:val="24"/>
          <w:lang w:val="uk-UA" w:eastAsia="ru-RU"/>
        </w:rPr>
        <w:t>ки</w:t>
      </w:r>
      <w:r w:rsidRPr="00405DB6">
        <w:rPr>
          <w:rFonts w:ascii="Times New Roman" w:eastAsia="Times New Roman" w:hAnsi="Times New Roman"/>
          <w:sz w:val="24"/>
          <w:szCs w:val="24"/>
          <w:lang w:eastAsia="ru-RU"/>
        </w:rPr>
        <w:t xml:space="preserve"> та участі випускників 20</w:t>
      </w:r>
      <w:r>
        <w:rPr>
          <w:rFonts w:ascii="Times New Roman" w:eastAsia="Times New Roman" w:hAnsi="Times New Roman"/>
          <w:sz w:val="24"/>
          <w:szCs w:val="24"/>
          <w:lang w:val="uk-UA" w:eastAsia="ru-RU"/>
        </w:rPr>
        <w:t>26</w:t>
      </w:r>
      <w:r w:rsidRPr="00405DB6">
        <w:rPr>
          <w:rFonts w:ascii="Times New Roman" w:eastAsia="Times New Roman" w:hAnsi="Times New Roman"/>
          <w:sz w:val="24"/>
          <w:szCs w:val="24"/>
          <w:lang w:eastAsia="ru-RU"/>
        </w:rPr>
        <w:t xml:space="preserve"> року в </w:t>
      </w:r>
      <w:r w:rsidRPr="00405DB6">
        <w:rPr>
          <w:rFonts w:ascii="Times New Roman" w:eastAsia="Times New Roman" w:hAnsi="Times New Roman"/>
          <w:sz w:val="24"/>
          <w:szCs w:val="24"/>
          <w:lang w:val="uk-UA" w:eastAsia="ru-RU"/>
        </w:rPr>
        <w:t>дпа</w:t>
      </w:r>
      <w:r>
        <w:rPr>
          <w:rFonts w:ascii="Times New Roman" w:eastAsia="Times New Roman" w:hAnsi="Times New Roman"/>
          <w:sz w:val="24"/>
          <w:szCs w:val="24"/>
          <w:lang w:val="uk-UA" w:eastAsia="ru-RU"/>
        </w:rPr>
        <w:t>,</w:t>
      </w:r>
      <w:r w:rsidRPr="00405DB6">
        <w:rPr>
          <w:rFonts w:ascii="Times New Roman" w:eastAsia="Times New Roman" w:hAnsi="Times New Roman"/>
          <w:sz w:val="24"/>
          <w:szCs w:val="24"/>
          <w:lang w:eastAsia="ru-RU"/>
        </w:rPr>
        <w:t xml:space="preserve"> спрямувавши її на </w:t>
      </w:r>
      <w:r w:rsidRPr="00405DB6">
        <w:rPr>
          <w:rFonts w:ascii="Times New Roman" w:eastAsia="Times New Roman" w:hAnsi="Times New Roman"/>
          <w:sz w:val="24"/>
          <w:szCs w:val="24"/>
          <w:lang w:val="uk-UA" w:eastAsia="ru-RU"/>
        </w:rPr>
        <w:t>високий</w:t>
      </w:r>
      <w:r w:rsidRPr="00405DB6">
        <w:rPr>
          <w:rFonts w:ascii="Times New Roman" w:eastAsia="Times New Roman" w:hAnsi="Times New Roman"/>
          <w:sz w:val="24"/>
          <w:szCs w:val="24"/>
          <w:lang w:eastAsia="ru-RU"/>
        </w:rPr>
        <w:t xml:space="preserve"> результат</w:t>
      </w:r>
      <w:r>
        <w:rPr>
          <w:rFonts w:ascii="Times New Roman" w:eastAsia="Times New Roman" w:hAnsi="Times New Roman"/>
          <w:sz w:val="24"/>
          <w:szCs w:val="24"/>
          <w:lang w:val="uk-UA" w:eastAsia="ru-RU"/>
        </w:rPr>
        <w:t>;</w:t>
      </w:r>
    </w:p>
    <w:p w:rsidR="003477B3" w:rsidRPr="00405DB6" w:rsidRDefault="003477B3" w:rsidP="003477B3">
      <w:pPr>
        <w:numPr>
          <w:ilvl w:val="0"/>
          <w:numId w:val="12"/>
        </w:numPr>
        <w:tabs>
          <w:tab w:val="clear" w:pos="1260"/>
          <w:tab w:val="num" w:pos="0"/>
          <w:tab w:val="num" w:pos="284"/>
        </w:tabs>
        <w:spacing w:after="0" w:line="240" w:lineRule="auto"/>
        <w:ind w:left="0" w:firstLine="0"/>
        <w:jc w:val="both"/>
        <w:rPr>
          <w:rFonts w:ascii="Times New Roman" w:eastAsia="Times New Roman" w:hAnsi="Times New Roman"/>
          <w:sz w:val="24"/>
          <w:szCs w:val="24"/>
          <w:lang w:val="uk-UA" w:eastAsia="ru-RU"/>
        </w:rPr>
      </w:pPr>
      <w:r w:rsidRPr="00405DB6">
        <w:rPr>
          <w:rFonts w:ascii="Times New Roman" w:eastAsia="Times New Roman" w:hAnsi="Times New Roman"/>
          <w:sz w:val="24"/>
          <w:szCs w:val="24"/>
          <w:lang w:val="uk-UA" w:eastAsia="ru-RU"/>
        </w:rPr>
        <w:t>працювати в напрямку підвищення рівня професійної майстерності та мобільності педагогічних працівників в умовах неперервної освіти</w:t>
      </w:r>
      <w:r>
        <w:rPr>
          <w:rFonts w:ascii="Times New Roman" w:eastAsia="Times New Roman" w:hAnsi="Times New Roman"/>
          <w:sz w:val="24"/>
          <w:szCs w:val="24"/>
          <w:lang w:val="uk-UA" w:eastAsia="ru-RU"/>
        </w:rPr>
        <w:t>;</w:t>
      </w:r>
    </w:p>
    <w:p w:rsidR="003477B3" w:rsidRPr="00405DB6" w:rsidRDefault="003477B3" w:rsidP="003477B3">
      <w:pPr>
        <w:numPr>
          <w:ilvl w:val="0"/>
          <w:numId w:val="12"/>
        </w:numPr>
        <w:tabs>
          <w:tab w:val="clear" w:pos="1260"/>
          <w:tab w:val="num" w:pos="0"/>
          <w:tab w:val="num" w:pos="284"/>
        </w:tabs>
        <w:spacing w:after="0" w:line="240" w:lineRule="auto"/>
        <w:ind w:left="0" w:firstLine="0"/>
        <w:jc w:val="both"/>
        <w:rPr>
          <w:rFonts w:ascii="Times New Roman" w:eastAsia="Times New Roman" w:hAnsi="Times New Roman"/>
          <w:sz w:val="24"/>
          <w:szCs w:val="24"/>
          <w:lang w:val="uk-UA" w:eastAsia="ru-RU"/>
        </w:rPr>
      </w:pPr>
      <w:r w:rsidRPr="00405DB6">
        <w:rPr>
          <w:rFonts w:ascii="Times New Roman" w:eastAsia="Times New Roman" w:hAnsi="Times New Roman"/>
          <w:sz w:val="24"/>
          <w:szCs w:val="24"/>
          <w:lang w:eastAsia="ru-RU"/>
        </w:rPr>
        <w:t>продовжити вивчення та узагальнення ефективного досвіду роботи вчителів</w:t>
      </w:r>
      <w:r>
        <w:rPr>
          <w:rFonts w:ascii="Times New Roman" w:eastAsia="Times New Roman" w:hAnsi="Times New Roman"/>
          <w:sz w:val="24"/>
          <w:szCs w:val="24"/>
          <w:lang w:val="uk-UA" w:eastAsia="ru-RU"/>
        </w:rPr>
        <w:t>;</w:t>
      </w:r>
    </w:p>
    <w:p w:rsidR="003477B3" w:rsidRPr="00405DB6" w:rsidRDefault="003477B3" w:rsidP="003477B3">
      <w:pPr>
        <w:numPr>
          <w:ilvl w:val="0"/>
          <w:numId w:val="12"/>
        </w:numPr>
        <w:tabs>
          <w:tab w:val="clear" w:pos="1260"/>
          <w:tab w:val="num" w:pos="0"/>
          <w:tab w:val="num" w:pos="284"/>
        </w:tabs>
        <w:spacing w:after="0" w:line="240" w:lineRule="auto"/>
        <w:ind w:left="0" w:firstLine="0"/>
        <w:jc w:val="both"/>
        <w:rPr>
          <w:rFonts w:ascii="Times New Roman" w:eastAsia="Times New Roman" w:hAnsi="Times New Roman"/>
          <w:sz w:val="24"/>
          <w:szCs w:val="24"/>
          <w:lang w:val="uk-UA" w:eastAsia="ru-RU"/>
        </w:rPr>
      </w:pPr>
      <w:r w:rsidRPr="00405DB6">
        <w:rPr>
          <w:rFonts w:ascii="Times New Roman" w:eastAsia="Times New Roman" w:hAnsi="Times New Roman"/>
          <w:sz w:val="24"/>
          <w:szCs w:val="24"/>
          <w:lang w:eastAsia="ru-RU"/>
        </w:rPr>
        <w:t>сприяти втіленню в практику роботи педколективу новітніх освітніх технологій</w:t>
      </w:r>
      <w:r w:rsidRPr="00405DB6">
        <w:rPr>
          <w:rFonts w:ascii="Times New Roman" w:eastAsia="Times New Roman" w:hAnsi="Times New Roman"/>
          <w:sz w:val="24"/>
          <w:szCs w:val="24"/>
          <w:lang w:val="uk-UA" w:eastAsia="ru-RU"/>
        </w:rPr>
        <w:t xml:space="preserve">, оволодівати інструментами дистанційного </w:t>
      </w:r>
      <w:r>
        <w:rPr>
          <w:rFonts w:ascii="Times New Roman" w:eastAsia="Times New Roman" w:hAnsi="Times New Roman"/>
          <w:sz w:val="24"/>
          <w:szCs w:val="24"/>
          <w:lang w:val="uk-UA" w:eastAsia="ru-RU"/>
        </w:rPr>
        <w:t xml:space="preserve">та змішаого </w:t>
      </w:r>
      <w:r w:rsidRPr="00405DB6">
        <w:rPr>
          <w:rFonts w:ascii="Times New Roman" w:eastAsia="Times New Roman" w:hAnsi="Times New Roman"/>
          <w:sz w:val="24"/>
          <w:szCs w:val="24"/>
          <w:lang w:val="uk-UA" w:eastAsia="ru-RU"/>
        </w:rPr>
        <w:t>навчання</w:t>
      </w:r>
      <w:r>
        <w:rPr>
          <w:rFonts w:ascii="Times New Roman" w:eastAsia="Times New Roman" w:hAnsi="Times New Roman"/>
          <w:sz w:val="24"/>
          <w:szCs w:val="24"/>
          <w:lang w:val="uk-UA" w:eastAsia="ru-RU"/>
        </w:rPr>
        <w:t>;</w:t>
      </w:r>
    </w:p>
    <w:p w:rsidR="003477B3" w:rsidRDefault="003477B3" w:rsidP="003477B3">
      <w:pPr>
        <w:numPr>
          <w:ilvl w:val="0"/>
          <w:numId w:val="12"/>
        </w:numPr>
        <w:tabs>
          <w:tab w:val="clear" w:pos="1260"/>
          <w:tab w:val="num" w:pos="0"/>
          <w:tab w:val="num" w:pos="284"/>
        </w:tabs>
        <w:spacing w:after="0" w:line="240" w:lineRule="auto"/>
        <w:ind w:left="0" w:firstLine="0"/>
        <w:jc w:val="both"/>
        <w:rPr>
          <w:rFonts w:ascii="Times New Roman" w:eastAsia="Times New Roman" w:hAnsi="Times New Roman"/>
          <w:sz w:val="24"/>
          <w:szCs w:val="24"/>
          <w:lang w:val="uk-UA" w:eastAsia="ru-RU"/>
        </w:rPr>
      </w:pPr>
      <w:r w:rsidRPr="00405DB6">
        <w:rPr>
          <w:rFonts w:ascii="Times New Roman" w:eastAsia="Times New Roman" w:hAnsi="Times New Roman"/>
          <w:sz w:val="24"/>
          <w:szCs w:val="24"/>
          <w:lang w:val="uk-UA" w:eastAsia="ru-RU"/>
        </w:rPr>
        <w:t>продовжити роботу з моніторингу якості освіти, що сприяє результативності роботи педколективу</w:t>
      </w:r>
      <w:r>
        <w:rPr>
          <w:rFonts w:ascii="Times New Roman" w:eastAsia="Times New Roman" w:hAnsi="Times New Roman"/>
          <w:sz w:val="24"/>
          <w:szCs w:val="24"/>
          <w:lang w:val="uk-UA" w:eastAsia="ru-RU"/>
        </w:rPr>
        <w:t>;</w:t>
      </w:r>
    </w:p>
    <w:p w:rsidR="003477B3" w:rsidRDefault="003477B3" w:rsidP="003477B3">
      <w:pPr>
        <w:numPr>
          <w:ilvl w:val="0"/>
          <w:numId w:val="12"/>
        </w:numPr>
        <w:tabs>
          <w:tab w:val="clear" w:pos="1260"/>
          <w:tab w:val="num" w:pos="0"/>
          <w:tab w:val="num" w:pos="284"/>
        </w:tabs>
        <w:spacing w:after="0" w:line="240" w:lineRule="auto"/>
        <w:ind w:left="0" w:firstLine="0"/>
        <w:jc w:val="both"/>
        <w:rPr>
          <w:rFonts w:ascii="Times New Roman" w:eastAsia="Times New Roman" w:hAnsi="Times New Roman"/>
          <w:sz w:val="24"/>
          <w:szCs w:val="24"/>
          <w:lang w:val="uk-UA" w:eastAsia="ru-RU"/>
        </w:rPr>
      </w:pPr>
      <w:r w:rsidRPr="00405DB6">
        <w:rPr>
          <w:rFonts w:ascii="Times New Roman" w:eastAsia="Times New Roman" w:hAnsi="Times New Roman"/>
          <w:sz w:val="24"/>
          <w:szCs w:val="24"/>
          <w:lang w:eastAsia="ru-RU"/>
        </w:rPr>
        <w:t>сприяти</w:t>
      </w:r>
      <w:r>
        <w:rPr>
          <w:rFonts w:ascii="Times New Roman" w:eastAsia="Times New Roman" w:hAnsi="Times New Roman"/>
          <w:sz w:val="24"/>
          <w:szCs w:val="24"/>
          <w:lang w:val="uk-UA" w:eastAsia="ru-RU"/>
        </w:rPr>
        <w:t xml:space="preserve"> посиленню роботи щодо профілактики різних інфекційних захворювань;</w:t>
      </w:r>
    </w:p>
    <w:p w:rsidR="003477B3" w:rsidRPr="00405DB6" w:rsidRDefault="003477B3" w:rsidP="003477B3">
      <w:pPr>
        <w:numPr>
          <w:ilvl w:val="0"/>
          <w:numId w:val="12"/>
        </w:numPr>
        <w:tabs>
          <w:tab w:val="clear" w:pos="1260"/>
          <w:tab w:val="num" w:pos="0"/>
          <w:tab w:val="num" w:pos="284"/>
          <w:tab w:val="left" w:pos="426"/>
        </w:tabs>
        <w:spacing w:after="0" w:line="240" w:lineRule="auto"/>
        <w:ind w:left="0" w:firstLine="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посилити роботу щодо створення безпечних умов навчання, викладання, виховання підростаючого покоління в умовах воєнного стану в країні.</w:t>
      </w:r>
    </w:p>
    <w:p w:rsidR="003477B3" w:rsidRPr="00955225" w:rsidRDefault="003477B3" w:rsidP="003477B3">
      <w:pPr>
        <w:spacing w:after="0" w:line="240" w:lineRule="auto"/>
        <w:ind w:left="900"/>
        <w:jc w:val="center"/>
        <w:rPr>
          <w:rFonts w:ascii="Times New Roman" w:hAnsi="Times New Roman"/>
          <w:b/>
          <w:sz w:val="24"/>
          <w:szCs w:val="24"/>
          <w:lang w:val="uk-UA"/>
        </w:rPr>
      </w:pPr>
      <w:r w:rsidRPr="00955225">
        <w:rPr>
          <w:rFonts w:ascii="Times New Roman" w:hAnsi="Times New Roman"/>
          <w:b/>
          <w:sz w:val="24"/>
          <w:szCs w:val="24"/>
          <w:lang w:val="uk-UA"/>
        </w:rPr>
        <w:t>Результати атестації</w:t>
      </w:r>
      <w:r>
        <w:rPr>
          <w:rFonts w:ascii="Times New Roman" w:hAnsi="Times New Roman"/>
          <w:b/>
          <w:sz w:val="24"/>
          <w:szCs w:val="24"/>
          <w:lang w:val="uk-UA"/>
        </w:rPr>
        <w:t xml:space="preserve"> </w:t>
      </w:r>
      <w:r w:rsidRPr="00955225">
        <w:rPr>
          <w:rFonts w:ascii="Times New Roman" w:hAnsi="Times New Roman"/>
          <w:b/>
          <w:sz w:val="24"/>
          <w:szCs w:val="24"/>
          <w:lang w:val="uk-UA"/>
        </w:rPr>
        <w:t xml:space="preserve">педагогічних працівників та </w:t>
      </w:r>
      <w:r>
        <w:rPr>
          <w:rFonts w:ascii="Times New Roman" w:hAnsi="Times New Roman"/>
          <w:b/>
          <w:sz w:val="24"/>
          <w:szCs w:val="24"/>
          <w:lang w:val="uk-UA"/>
        </w:rPr>
        <w:t>курсів підвищення кваліфікації</w:t>
      </w:r>
      <w:r w:rsidRPr="00955225">
        <w:rPr>
          <w:rFonts w:ascii="Times New Roman" w:hAnsi="Times New Roman"/>
          <w:b/>
          <w:sz w:val="24"/>
          <w:szCs w:val="24"/>
          <w:lang w:val="uk-UA"/>
        </w:rPr>
        <w:t xml:space="preserve"> </w:t>
      </w:r>
    </w:p>
    <w:p w:rsidR="003477B3" w:rsidRPr="00AB5382" w:rsidRDefault="003477B3" w:rsidP="003477B3">
      <w:pPr>
        <w:pStyle w:val="1a"/>
        <w:ind w:firstLine="708"/>
        <w:jc w:val="both"/>
        <w:rPr>
          <w:rFonts w:ascii="Times New Roman" w:hAnsi="Times New Roman" w:cs="Times New Roman"/>
          <w:sz w:val="24"/>
          <w:szCs w:val="24"/>
          <w:lang w:val="uk-UA"/>
        </w:rPr>
      </w:pPr>
      <w:r w:rsidRPr="00AB5382">
        <w:rPr>
          <w:rFonts w:ascii="Times New Roman" w:hAnsi="Times New Roman" w:cs="Times New Roman"/>
          <w:sz w:val="24"/>
          <w:szCs w:val="24"/>
          <w:lang w:val="uk-UA"/>
        </w:rPr>
        <w:t xml:space="preserve">Атестація педагогічних працівників у </w:t>
      </w:r>
      <w:r>
        <w:rPr>
          <w:rFonts w:ascii="Times New Roman" w:eastAsia="Times New Roman" w:hAnsi="Times New Roman"/>
          <w:sz w:val="24"/>
          <w:szCs w:val="20"/>
          <w:lang w:val="uk-UA" w:eastAsia="ru-RU"/>
        </w:rPr>
        <w:t>2024</w:t>
      </w:r>
      <w:r w:rsidRPr="00B445FD">
        <w:rPr>
          <w:rFonts w:ascii="Times New Roman" w:eastAsia="Times New Roman" w:hAnsi="Times New Roman"/>
          <w:sz w:val="24"/>
          <w:szCs w:val="20"/>
          <w:lang w:val="uk-UA" w:eastAsia="ru-RU"/>
        </w:rPr>
        <w:t>/202</w:t>
      </w:r>
      <w:r>
        <w:rPr>
          <w:rFonts w:ascii="Times New Roman" w:eastAsia="Times New Roman" w:hAnsi="Times New Roman"/>
          <w:sz w:val="24"/>
          <w:szCs w:val="20"/>
          <w:lang w:val="uk-UA" w:eastAsia="ru-RU"/>
        </w:rPr>
        <w:t>5</w:t>
      </w:r>
      <w:r w:rsidRPr="00B445FD">
        <w:rPr>
          <w:rFonts w:ascii="Times New Roman" w:eastAsia="Times New Roman" w:hAnsi="Times New Roman"/>
          <w:sz w:val="24"/>
          <w:szCs w:val="20"/>
          <w:lang w:val="uk-UA" w:eastAsia="ru-RU"/>
        </w:rPr>
        <w:t xml:space="preserve"> </w:t>
      </w:r>
      <w:r w:rsidRPr="00AB5382">
        <w:rPr>
          <w:rFonts w:ascii="Times New Roman" w:hAnsi="Times New Roman" w:cs="Times New Roman"/>
          <w:sz w:val="24"/>
          <w:szCs w:val="24"/>
          <w:lang w:val="uk-UA"/>
        </w:rPr>
        <w:t xml:space="preserve">навчальному році проводилась згідно  </w:t>
      </w:r>
      <w:r>
        <w:rPr>
          <w:rFonts w:ascii="Times New Roman" w:hAnsi="Times New Roman" w:cs="Times New Roman"/>
          <w:sz w:val="24"/>
          <w:szCs w:val="24"/>
          <w:lang w:val="uk-UA"/>
        </w:rPr>
        <w:t>Положення про атестацію педагогічних працівників, яке було затверджено наказом МОН від 09.09.2023 № 805 «Про затвердження Положення про атестацію педагогічних працівників» зі змінами,</w:t>
      </w:r>
      <w:r w:rsidRPr="00AB5382">
        <w:rPr>
          <w:rFonts w:ascii="Times New Roman" w:hAnsi="Times New Roman" w:cs="Times New Roman"/>
          <w:sz w:val="24"/>
          <w:szCs w:val="24"/>
          <w:lang w:val="uk-UA"/>
        </w:rPr>
        <w:t xml:space="preserve"> плану роботи атестаційної комісії закладу. </w:t>
      </w:r>
    </w:p>
    <w:p w:rsidR="003477B3" w:rsidRPr="00601709" w:rsidRDefault="003477B3" w:rsidP="003477B3">
      <w:pPr>
        <w:pStyle w:val="1a"/>
        <w:ind w:firstLine="708"/>
        <w:jc w:val="both"/>
        <w:rPr>
          <w:rFonts w:ascii="Times New Roman" w:hAnsi="Times New Roman" w:cs="Times New Roman"/>
          <w:sz w:val="24"/>
          <w:szCs w:val="24"/>
          <w:lang w:val="uk-UA"/>
        </w:rPr>
      </w:pPr>
      <w:r w:rsidRPr="00601709">
        <w:rPr>
          <w:rFonts w:ascii="Times New Roman" w:eastAsia="Times New Roman" w:hAnsi="Times New Roman" w:cs="Times New Roman"/>
          <w:sz w:val="24"/>
          <w:szCs w:val="24"/>
          <w:lang w:val="uk-UA" w:eastAsia="ru-RU"/>
        </w:rPr>
        <w:t xml:space="preserve">У </w:t>
      </w:r>
      <w:r>
        <w:rPr>
          <w:rFonts w:ascii="Times New Roman" w:eastAsia="Times New Roman" w:hAnsi="Times New Roman"/>
          <w:sz w:val="24"/>
          <w:szCs w:val="20"/>
          <w:lang w:val="uk-UA" w:eastAsia="ru-RU"/>
        </w:rPr>
        <w:t>2024</w:t>
      </w:r>
      <w:r w:rsidRPr="00B445FD">
        <w:rPr>
          <w:rFonts w:ascii="Times New Roman" w:eastAsia="Times New Roman" w:hAnsi="Times New Roman"/>
          <w:sz w:val="24"/>
          <w:szCs w:val="20"/>
          <w:lang w:val="uk-UA" w:eastAsia="ru-RU"/>
        </w:rPr>
        <w:t>/202</w:t>
      </w:r>
      <w:r>
        <w:rPr>
          <w:rFonts w:ascii="Times New Roman" w:eastAsia="Times New Roman" w:hAnsi="Times New Roman"/>
          <w:sz w:val="24"/>
          <w:szCs w:val="20"/>
          <w:lang w:val="uk-UA" w:eastAsia="ru-RU"/>
        </w:rPr>
        <w:t>5</w:t>
      </w:r>
      <w:r w:rsidRPr="00B445FD">
        <w:rPr>
          <w:rFonts w:ascii="Times New Roman" w:eastAsia="Times New Roman" w:hAnsi="Times New Roman"/>
          <w:sz w:val="24"/>
          <w:szCs w:val="20"/>
          <w:lang w:val="uk-UA" w:eastAsia="ru-RU"/>
        </w:rPr>
        <w:t xml:space="preserve"> </w:t>
      </w:r>
      <w:r w:rsidRPr="00601709">
        <w:rPr>
          <w:rFonts w:ascii="Times New Roman" w:eastAsia="Times New Roman" w:hAnsi="Times New Roman" w:cs="Times New Roman"/>
          <w:sz w:val="24"/>
          <w:szCs w:val="24"/>
          <w:lang w:val="uk-UA" w:eastAsia="ru-RU"/>
        </w:rPr>
        <w:t xml:space="preserve">н.р. атестацію проходили наступні педагогічні працівники: </w:t>
      </w:r>
      <w:r>
        <w:rPr>
          <w:rFonts w:ascii="Times New Roman" w:eastAsia="Times New Roman" w:hAnsi="Times New Roman" w:cs="Times New Roman"/>
          <w:sz w:val="24"/>
          <w:szCs w:val="24"/>
          <w:lang w:val="uk-UA" w:eastAsia="ru-RU"/>
        </w:rPr>
        <w:t xml:space="preserve">Регінтовська О.В. (практичний психолог), Замфірова Н.В. (вчитель англійської мови),  Згурська Л.М. (вч. початкових класів). </w:t>
      </w:r>
      <w:r w:rsidRPr="00601709">
        <w:rPr>
          <w:rFonts w:ascii="Times New Roman" w:eastAsia="Times New Roman" w:hAnsi="Times New Roman" w:cs="Times New Roman"/>
          <w:sz w:val="24"/>
          <w:szCs w:val="24"/>
          <w:lang w:val="uk-UA" w:eastAsia="ru-RU"/>
        </w:rPr>
        <w:t>Був затверджений графік проведення атестації педагогічних працівників закладу та графік відкритих уроків</w:t>
      </w:r>
      <w:r w:rsidRPr="00601709">
        <w:rPr>
          <w:rFonts w:ascii="Times New Roman" w:hAnsi="Times New Roman" w:cs="Times New Roman"/>
          <w:sz w:val="24"/>
          <w:szCs w:val="24"/>
          <w:lang w:val="uk-UA"/>
        </w:rPr>
        <w:t>.</w:t>
      </w:r>
    </w:p>
    <w:p w:rsidR="003477B3" w:rsidRPr="00235835" w:rsidRDefault="003477B3" w:rsidP="003477B3">
      <w:pPr>
        <w:spacing w:after="0" w:line="240" w:lineRule="auto"/>
        <w:ind w:firstLine="708"/>
        <w:jc w:val="both"/>
        <w:rPr>
          <w:rFonts w:ascii="Times New Roman" w:eastAsia="Times New Roman" w:hAnsi="Times New Roman"/>
          <w:sz w:val="24"/>
          <w:szCs w:val="24"/>
          <w:lang w:val="uk-UA" w:eastAsia="ru-RU"/>
        </w:rPr>
      </w:pPr>
      <w:r w:rsidRPr="00FA121F">
        <w:rPr>
          <w:rFonts w:ascii="Times New Roman" w:hAnsi="Times New Roman"/>
          <w:sz w:val="24"/>
          <w:szCs w:val="24"/>
          <w:lang w:val="uk-UA"/>
        </w:rPr>
        <w:t xml:space="preserve">Адміністрацією </w:t>
      </w:r>
      <w:r>
        <w:rPr>
          <w:rFonts w:ascii="Times New Roman" w:hAnsi="Times New Roman"/>
          <w:sz w:val="24"/>
          <w:szCs w:val="24"/>
          <w:lang w:val="uk-UA"/>
        </w:rPr>
        <w:t>гімназії</w:t>
      </w:r>
      <w:r w:rsidRPr="00FA121F">
        <w:rPr>
          <w:rFonts w:ascii="Times New Roman" w:hAnsi="Times New Roman"/>
          <w:sz w:val="24"/>
          <w:szCs w:val="24"/>
          <w:lang w:val="uk-UA"/>
        </w:rPr>
        <w:t xml:space="preserve"> та атестаційною комісією своєчасно було виконано такі заходи: у вересні проведено корегування плану атестації на наступний навчальний рік, створено атестаційну комісію, узгоджено її склад з профспілковим комітетом, видано відповідні накази. </w:t>
      </w:r>
      <w:r w:rsidRPr="00934078">
        <w:rPr>
          <w:rFonts w:ascii="Times New Roman" w:hAnsi="Times New Roman"/>
          <w:sz w:val="24"/>
          <w:szCs w:val="24"/>
          <w:lang w:val="uk-UA"/>
        </w:rPr>
        <w:t xml:space="preserve">Педагогічний колектив був ознайомлений із списком педагогічних працівників, що атестуються. Було перевірено строки проходження курсів підвищення кваліфікації. </w:t>
      </w:r>
      <w:r w:rsidRPr="00FA121F">
        <w:rPr>
          <w:rFonts w:ascii="Times New Roman" w:hAnsi="Times New Roman"/>
          <w:sz w:val="24"/>
          <w:szCs w:val="24"/>
        </w:rPr>
        <w:t xml:space="preserve">Адміністрацією закладу надано допомогу по складанню особистих планів роботи учителів на період атестації та міжатестаційний період.                                                                                                       </w:t>
      </w:r>
      <w:r w:rsidRPr="00FA121F">
        <w:rPr>
          <w:rFonts w:ascii="Times New Roman" w:eastAsia="Times New Roman" w:hAnsi="Times New Roman"/>
          <w:sz w:val="24"/>
          <w:szCs w:val="24"/>
          <w:lang w:eastAsia="ru-RU"/>
        </w:rPr>
        <w:t xml:space="preserve">Впродовж року </w:t>
      </w:r>
      <w:r>
        <w:rPr>
          <w:rFonts w:ascii="Times New Roman" w:eastAsia="Times New Roman" w:hAnsi="Times New Roman"/>
          <w:sz w:val="24"/>
          <w:szCs w:val="24"/>
          <w:lang w:val="uk-UA" w:eastAsia="ru-RU"/>
        </w:rPr>
        <w:t>педагогічні працівники</w:t>
      </w:r>
      <w:r>
        <w:rPr>
          <w:rFonts w:ascii="Times New Roman" w:eastAsia="Times New Roman" w:hAnsi="Times New Roman"/>
          <w:sz w:val="24"/>
          <w:szCs w:val="24"/>
          <w:lang w:eastAsia="ru-RU"/>
        </w:rPr>
        <w:t>, які атестувались</w:t>
      </w:r>
      <w:r w:rsidRPr="00FA121F">
        <w:rPr>
          <w:rFonts w:ascii="Times New Roman" w:eastAsia="Times New Roman" w:hAnsi="Times New Roman"/>
          <w:sz w:val="24"/>
          <w:szCs w:val="24"/>
          <w:lang w:eastAsia="ru-RU"/>
        </w:rPr>
        <w:t>: провели відкриті уроки, ділилися досвідом роботи</w:t>
      </w:r>
      <w:r>
        <w:rPr>
          <w:rFonts w:ascii="Times New Roman" w:eastAsia="Times New Roman" w:hAnsi="Times New Roman"/>
          <w:sz w:val="24"/>
          <w:szCs w:val="24"/>
          <w:lang w:val="uk-UA" w:eastAsia="ru-RU"/>
        </w:rPr>
        <w:t>,</w:t>
      </w:r>
      <w:r w:rsidRPr="00FA121F">
        <w:rPr>
          <w:rFonts w:ascii="Times New Roman" w:eastAsia="Times New Roman" w:hAnsi="Times New Roman"/>
          <w:sz w:val="24"/>
          <w:szCs w:val="24"/>
          <w:lang w:eastAsia="ru-RU"/>
        </w:rPr>
        <w:t xml:space="preserve"> виступали на засіданнях МО та педагогічній раді. На основі проведеної роботи було вирішено: </w:t>
      </w:r>
      <w:r>
        <w:rPr>
          <w:rFonts w:ascii="Times New Roman" w:eastAsia="Times New Roman" w:hAnsi="Times New Roman"/>
          <w:sz w:val="24"/>
          <w:szCs w:val="24"/>
          <w:lang w:val="uk-UA" w:eastAsia="ru-RU"/>
        </w:rPr>
        <w:t xml:space="preserve">Регінтовській О.В. - присвоїти ІІ кваліфікаційну категорію, Замфіровій Н.ВІ. – присвоїти ІІ кваліфікаційну категорію, Згурській Л.М. - присвоїти ІІ кваліфікаційну категорію. </w:t>
      </w:r>
    </w:p>
    <w:p w:rsidR="003477B3" w:rsidRPr="00D03129" w:rsidRDefault="003477B3" w:rsidP="003477B3">
      <w:pPr>
        <w:spacing w:after="0" w:line="240" w:lineRule="auto"/>
        <w:ind w:firstLine="708"/>
        <w:jc w:val="both"/>
        <w:rPr>
          <w:rFonts w:ascii="Times New Roman" w:hAnsi="Times New Roman"/>
          <w:sz w:val="24"/>
          <w:szCs w:val="24"/>
          <w:lang w:val="uk-UA" w:eastAsia="ru-RU"/>
        </w:rPr>
      </w:pPr>
      <w:r>
        <w:rPr>
          <w:rFonts w:ascii="Times New Roman" w:eastAsia="Times New Roman" w:hAnsi="Times New Roman"/>
          <w:sz w:val="24"/>
          <w:szCs w:val="24"/>
          <w:lang w:val="uk-UA" w:eastAsia="ru-RU"/>
        </w:rPr>
        <w:t>Педагогічні працівники</w:t>
      </w:r>
      <w:r w:rsidRPr="00640232">
        <w:rPr>
          <w:rFonts w:ascii="Times New Roman" w:hAnsi="Times New Roman"/>
          <w:sz w:val="24"/>
          <w:szCs w:val="24"/>
          <w:lang w:val="uk-UA" w:eastAsia="ru-RU"/>
        </w:rPr>
        <w:t xml:space="preserve"> вдосконалюють свою педагогічну майстерність шляхом самоосвіти та проходження курсів підвищення кваліфікації. </w:t>
      </w:r>
      <w:r w:rsidRPr="00934078">
        <w:rPr>
          <w:rFonts w:ascii="Times New Roman" w:hAnsi="Times New Roman"/>
          <w:sz w:val="24"/>
          <w:szCs w:val="24"/>
          <w:lang w:val="uk-UA" w:eastAsia="ru-RU"/>
        </w:rPr>
        <w:t xml:space="preserve">Були створені необхідні умови для підвищення теоретичного, професійного рівня на курсах підвищення кваліфікації на різних освітніх платформах. </w:t>
      </w:r>
      <w:r w:rsidRPr="00FA121F">
        <w:rPr>
          <w:rFonts w:ascii="Times New Roman" w:hAnsi="Times New Roman"/>
          <w:sz w:val="24"/>
          <w:szCs w:val="24"/>
          <w:lang w:eastAsia="ru-RU"/>
        </w:rPr>
        <w:t xml:space="preserve">Успішно пройшли курси підвищення кваліфікації всі заплановані </w:t>
      </w:r>
      <w:r>
        <w:rPr>
          <w:rFonts w:ascii="Times New Roman" w:eastAsia="Times New Roman" w:hAnsi="Times New Roman"/>
          <w:sz w:val="24"/>
          <w:szCs w:val="24"/>
          <w:lang w:val="uk-UA" w:eastAsia="ru-RU"/>
        </w:rPr>
        <w:t>педагогічні працівники</w:t>
      </w:r>
      <w:r w:rsidRPr="00640232">
        <w:rPr>
          <w:rFonts w:ascii="Times New Roman" w:hAnsi="Times New Roman"/>
          <w:sz w:val="24"/>
          <w:szCs w:val="24"/>
          <w:lang w:val="uk-UA" w:eastAsia="ru-RU"/>
        </w:rPr>
        <w:t xml:space="preserve"> </w:t>
      </w:r>
      <w:r w:rsidRPr="00FA121F">
        <w:rPr>
          <w:rFonts w:ascii="Times New Roman" w:hAnsi="Times New Roman"/>
          <w:sz w:val="24"/>
          <w:szCs w:val="24"/>
          <w:lang w:eastAsia="ru-RU"/>
        </w:rPr>
        <w:t>за накопичувальною системою</w:t>
      </w:r>
      <w:r>
        <w:rPr>
          <w:rFonts w:ascii="Times New Roman" w:hAnsi="Times New Roman"/>
          <w:sz w:val="24"/>
          <w:szCs w:val="24"/>
          <w:lang w:val="uk-UA" w:eastAsia="ru-RU"/>
        </w:rPr>
        <w:t xml:space="preserve"> в очному</w:t>
      </w:r>
      <w:r w:rsidRPr="00FA121F">
        <w:rPr>
          <w:rFonts w:ascii="Times New Roman" w:hAnsi="Times New Roman"/>
          <w:sz w:val="24"/>
          <w:szCs w:val="24"/>
          <w:lang w:eastAsia="ru-RU"/>
        </w:rPr>
        <w:t xml:space="preserve"> та в дистанційному режимі. </w:t>
      </w:r>
      <w:r w:rsidRPr="00FA121F">
        <w:rPr>
          <w:rFonts w:ascii="Times New Roman" w:hAnsi="Times New Roman"/>
          <w:sz w:val="24"/>
          <w:szCs w:val="24"/>
        </w:rPr>
        <w:t>Наслідки ат</w:t>
      </w:r>
      <w:r>
        <w:rPr>
          <w:rFonts w:ascii="Times New Roman" w:hAnsi="Times New Roman"/>
          <w:sz w:val="24"/>
          <w:szCs w:val="24"/>
        </w:rPr>
        <w:t>естації узагальнено, результати</w:t>
      </w:r>
      <w:r>
        <w:rPr>
          <w:rFonts w:ascii="Times New Roman" w:hAnsi="Times New Roman"/>
          <w:sz w:val="24"/>
          <w:szCs w:val="24"/>
          <w:lang w:val="uk-UA"/>
        </w:rPr>
        <w:t xml:space="preserve"> </w:t>
      </w:r>
      <w:r w:rsidRPr="00FA121F">
        <w:rPr>
          <w:rFonts w:ascii="Times New Roman" w:hAnsi="Times New Roman"/>
          <w:sz w:val="24"/>
          <w:szCs w:val="24"/>
        </w:rPr>
        <w:t>обговорено на засіданнях методичних об’єднань, видано відповідні накази</w:t>
      </w:r>
      <w:r>
        <w:rPr>
          <w:rFonts w:ascii="Times New Roman" w:hAnsi="Times New Roman"/>
          <w:sz w:val="24"/>
          <w:szCs w:val="24"/>
          <w:lang w:val="uk-UA"/>
        </w:rPr>
        <w:t>.</w:t>
      </w:r>
    </w:p>
    <w:p w:rsidR="003477B3" w:rsidRPr="00405DB6" w:rsidRDefault="003477B3" w:rsidP="003477B3">
      <w:pPr>
        <w:spacing w:after="0" w:line="240" w:lineRule="auto"/>
        <w:ind w:firstLine="708"/>
        <w:jc w:val="center"/>
        <w:rPr>
          <w:rFonts w:ascii="Times New Roman" w:eastAsia="Times New Roman" w:hAnsi="Times New Roman"/>
          <w:b/>
          <w:sz w:val="24"/>
          <w:szCs w:val="24"/>
          <w:lang w:val="uk-UA" w:eastAsia="ru-RU"/>
        </w:rPr>
      </w:pPr>
      <w:r w:rsidRPr="00405DB6">
        <w:rPr>
          <w:rFonts w:ascii="Times New Roman" w:eastAsia="Times New Roman" w:hAnsi="Times New Roman"/>
          <w:b/>
          <w:sz w:val="24"/>
          <w:szCs w:val="24"/>
          <w:lang w:val="uk-UA" w:eastAsia="ru-RU"/>
        </w:rPr>
        <w:t>Робота з обдарованими та здібними учнями</w:t>
      </w:r>
    </w:p>
    <w:p w:rsidR="003477B3" w:rsidRDefault="003477B3" w:rsidP="003477B3">
      <w:pPr>
        <w:widowControl w:val="0"/>
        <w:suppressLineNumbers/>
        <w:spacing w:after="0" w:line="240" w:lineRule="auto"/>
        <w:ind w:firstLine="709"/>
        <w:jc w:val="both"/>
        <w:rPr>
          <w:rFonts w:ascii="Times New Roman" w:eastAsia="Times New Roman" w:hAnsi="Times New Roman"/>
          <w:sz w:val="24"/>
          <w:szCs w:val="24"/>
        </w:rPr>
      </w:pPr>
      <w:r w:rsidRPr="000D18B6">
        <w:rPr>
          <w:rFonts w:ascii="Times New Roman" w:hAnsi="Times New Roman"/>
          <w:sz w:val="24"/>
          <w:szCs w:val="24"/>
        </w:rPr>
        <w:t xml:space="preserve">Одним із основних принципів роботи </w:t>
      </w:r>
      <w:r>
        <w:rPr>
          <w:rFonts w:ascii="Times New Roman" w:hAnsi="Times New Roman"/>
          <w:sz w:val="24"/>
          <w:szCs w:val="24"/>
          <w:lang w:val="uk-UA"/>
        </w:rPr>
        <w:t>гімназії</w:t>
      </w:r>
      <w:r w:rsidRPr="000D18B6">
        <w:rPr>
          <w:rFonts w:ascii="Times New Roman" w:hAnsi="Times New Roman"/>
          <w:sz w:val="24"/>
          <w:szCs w:val="24"/>
        </w:rPr>
        <w:t xml:space="preserve"> є розкриття у процесі навчання дитячої обдарованості.  Для реалізації державної політики у сфері створення сприятливих умов для виявлення обдарованої молоді та набуття нею навичок і знань у певних галузях діяльності, </w:t>
      </w:r>
      <w:r w:rsidRPr="000D18B6">
        <w:rPr>
          <w:rFonts w:ascii="Times New Roman" w:hAnsi="Times New Roman"/>
          <w:sz w:val="24"/>
          <w:szCs w:val="24"/>
        </w:rPr>
        <w:lastRenderedPageBreak/>
        <w:t xml:space="preserve">застосування її здібностей в </w:t>
      </w:r>
      <w:r>
        <w:rPr>
          <w:rFonts w:ascii="Times New Roman" w:hAnsi="Times New Roman"/>
          <w:sz w:val="24"/>
          <w:szCs w:val="24"/>
          <w:lang w:val="uk-UA"/>
        </w:rPr>
        <w:t>гімназії</w:t>
      </w:r>
      <w:r w:rsidRPr="000D18B6">
        <w:rPr>
          <w:rFonts w:ascii="Times New Roman" w:hAnsi="Times New Roman"/>
          <w:sz w:val="24"/>
          <w:szCs w:val="24"/>
        </w:rPr>
        <w:t xml:space="preserve"> були створені  умови для  залучення дітей до занять мистецтвом, спортом, туризмом тощо.  </w:t>
      </w:r>
    </w:p>
    <w:p w:rsidR="003477B3" w:rsidRPr="00F149A3" w:rsidRDefault="003477B3" w:rsidP="003477B3">
      <w:pPr>
        <w:widowControl w:val="0"/>
        <w:suppressLineNumbers/>
        <w:spacing w:after="0" w:line="240" w:lineRule="auto"/>
        <w:ind w:firstLine="709"/>
        <w:jc w:val="both"/>
        <w:rPr>
          <w:rFonts w:ascii="Times New Roman" w:eastAsia="Times New Roman" w:hAnsi="Times New Roman"/>
          <w:sz w:val="24"/>
          <w:szCs w:val="24"/>
        </w:rPr>
      </w:pPr>
      <w:r w:rsidRPr="000D18B6">
        <w:rPr>
          <w:rFonts w:ascii="Times New Roman" w:hAnsi="Times New Roman"/>
          <w:sz w:val="24"/>
          <w:szCs w:val="24"/>
        </w:rPr>
        <w:t xml:space="preserve">З метою розвитку творчих здібностей учнів щороку проводимо розроблення варіативної частини навчального плану. </w:t>
      </w:r>
    </w:p>
    <w:p w:rsidR="003477B3" w:rsidRPr="000D18B6" w:rsidRDefault="003477B3" w:rsidP="003477B3">
      <w:pPr>
        <w:widowControl w:val="0"/>
        <w:suppressLineNumbers/>
        <w:spacing w:after="0" w:line="240" w:lineRule="auto"/>
        <w:ind w:firstLine="567"/>
        <w:jc w:val="both"/>
        <w:rPr>
          <w:rFonts w:ascii="Times New Roman" w:hAnsi="Times New Roman"/>
          <w:sz w:val="24"/>
          <w:szCs w:val="24"/>
        </w:rPr>
      </w:pPr>
      <w:r w:rsidRPr="000D18B6">
        <w:rPr>
          <w:rFonts w:ascii="Times New Roman" w:hAnsi="Times New Roman"/>
          <w:sz w:val="24"/>
          <w:szCs w:val="24"/>
        </w:rPr>
        <w:t xml:space="preserve">Упродовж навчального року: </w:t>
      </w:r>
    </w:p>
    <w:p w:rsidR="003477B3" w:rsidRPr="00D614D2" w:rsidRDefault="003477B3" w:rsidP="003477B3">
      <w:pPr>
        <w:widowControl w:val="0"/>
        <w:suppressLineNumber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1) у</w:t>
      </w:r>
      <w:r w:rsidRPr="000D18B6">
        <w:rPr>
          <w:rFonts w:ascii="Times New Roman" w:hAnsi="Times New Roman"/>
          <w:sz w:val="24"/>
          <w:szCs w:val="24"/>
        </w:rPr>
        <w:t xml:space="preserve"> вересні на інструктивно-методичній нараді розглянуто питання організації роботи з обдарованими учнями; запланована у квітні нарада про результативність роботи з обдарованими учнями була перенесена на кінець серпня у зв’язку з переходом на дистанційну форму роботи</w:t>
      </w:r>
      <w:r>
        <w:rPr>
          <w:rFonts w:ascii="Times New Roman" w:hAnsi="Times New Roman"/>
          <w:sz w:val="24"/>
          <w:szCs w:val="24"/>
          <w:lang w:val="uk-UA"/>
        </w:rPr>
        <w:t>;</w:t>
      </w:r>
    </w:p>
    <w:p w:rsidR="003477B3" w:rsidRPr="000D18B6" w:rsidRDefault="003477B3" w:rsidP="003477B3">
      <w:pPr>
        <w:widowControl w:val="0"/>
        <w:suppressLineNumbers/>
        <w:spacing w:after="0" w:line="240" w:lineRule="auto"/>
        <w:ind w:firstLine="567"/>
        <w:jc w:val="both"/>
        <w:rPr>
          <w:rFonts w:ascii="Times New Roman" w:hAnsi="Times New Roman"/>
          <w:sz w:val="24"/>
          <w:szCs w:val="24"/>
        </w:rPr>
      </w:pPr>
      <w:r>
        <w:rPr>
          <w:rFonts w:ascii="Times New Roman" w:hAnsi="Times New Roman"/>
          <w:sz w:val="24"/>
          <w:szCs w:val="24"/>
          <w:lang w:val="uk-UA"/>
        </w:rPr>
        <w:t>2)</w:t>
      </w:r>
      <w:r w:rsidRPr="000D18B6">
        <w:rPr>
          <w:rFonts w:ascii="Times New Roman" w:hAnsi="Times New Roman"/>
          <w:sz w:val="24"/>
          <w:szCs w:val="24"/>
        </w:rPr>
        <w:t xml:space="preserve"> </w:t>
      </w:r>
      <w:r>
        <w:rPr>
          <w:rFonts w:ascii="Times New Roman" w:hAnsi="Times New Roman"/>
          <w:sz w:val="24"/>
          <w:szCs w:val="24"/>
          <w:lang w:val="uk-UA"/>
        </w:rPr>
        <w:t>о</w:t>
      </w:r>
      <w:r w:rsidRPr="000D18B6">
        <w:rPr>
          <w:rFonts w:ascii="Times New Roman" w:hAnsi="Times New Roman"/>
          <w:sz w:val="24"/>
          <w:szCs w:val="24"/>
        </w:rPr>
        <w:t>новлено банк даних обдарованих дітей;</w:t>
      </w:r>
    </w:p>
    <w:p w:rsidR="003477B3" w:rsidRPr="000D18B6" w:rsidRDefault="003477B3" w:rsidP="003477B3">
      <w:pPr>
        <w:widowControl w:val="0"/>
        <w:suppressLineNumbers/>
        <w:spacing w:after="0" w:line="240" w:lineRule="auto"/>
        <w:ind w:firstLine="567"/>
        <w:jc w:val="both"/>
        <w:rPr>
          <w:rFonts w:ascii="Times New Roman" w:hAnsi="Times New Roman"/>
          <w:sz w:val="24"/>
          <w:szCs w:val="24"/>
        </w:rPr>
      </w:pPr>
      <w:r w:rsidRPr="000D18B6">
        <w:rPr>
          <w:rFonts w:ascii="Times New Roman" w:hAnsi="Times New Roman"/>
          <w:sz w:val="24"/>
          <w:szCs w:val="24"/>
        </w:rPr>
        <w:t>3</w:t>
      </w:r>
      <w:r>
        <w:rPr>
          <w:rFonts w:ascii="Times New Roman" w:hAnsi="Times New Roman"/>
          <w:sz w:val="24"/>
          <w:szCs w:val="24"/>
          <w:lang w:val="uk-UA"/>
        </w:rPr>
        <w:t>) в</w:t>
      </w:r>
      <w:r w:rsidRPr="000D18B6">
        <w:rPr>
          <w:rFonts w:ascii="Times New Roman" w:hAnsi="Times New Roman"/>
          <w:sz w:val="24"/>
          <w:szCs w:val="24"/>
        </w:rPr>
        <w:t>чителями – предметниками постійно використовувався створений банк для виявлення здібностей обдарованої учнівської молоді відповідно до вікових категорій;</w:t>
      </w:r>
    </w:p>
    <w:p w:rsidR="003477B3" w:rsidRDefault="003477B3" w:rsidP="003477B3">
      <w:pPr>
        <w:widowControl w:val="0"/>
        <w:suppressLineNumbers/>
        <w:spacing w:after="0" w:line="240" w:lineRule="auto"/>
        <w:ind w:firstLine="567"/>
        <w:jc w:val="both"/>
        <w:rPr>
          <w:rFonts w:ascii="Times New Roman" w:hAnsi="Times New Roman"/>
          <w:sz w:val="24"/>
          <w:szCs w:val="24"/>
        </w:rPr>
      </w:pPr>
      <w:r w:rsidRPr="000D18B6">
        <w:rPr>
          <w:rFonts w:ascii="Times New Roman" w:hAnsi="Times New Roman"/>
          <w:sz w:val="24"/>
          <w:szCs w:val="24"/>
        </w:rPr>
        <w:t>4</w:t>
      </w:r>
      <w:r>
        <w:rPr>
          <w:rFonts w:ascii="Times New Roman" w:hAnsi="Times New Roman"/>
          <w:sz w:val="24"/>
          <w:szCs w:val="24"/>
          <w:lang w:val="uk-UA"/>
        </w:rPr>
        <w:t>) к</w:t>
      </w:r>
      <w:r w:rsidRPr="000D18B6">
        <w:rPr>
          <w:rFonts w:ascii="Times New Roman" w:hAnsi="Times New Roman"/>
          <w:sz w:val="24"/>
          <w:szCs w:val="24"/>
        </w:rPr>
        <w:t>ласними керівниками та вчителями-предметниками організована робота щодо виявлення обдарованих дітей.</w:t>
      </w:r>
    </w:p>
    <w:p w:rsidR="003477B3" w:rsidRPr="00100070" w:rsidRDefault="003477B3" w:rsidP="003477B3">
      <w:pPr>
        <w:widowControl w:val="0"/>
        <w:suppressLineNumbers/>
        <w:spacing w:after="0" w:line="240" w:lineRule="auto"/>
        <w:ind w:firstLine="709"/>
        <w:jc w:val="both"/>
        <w:rPr>
          <w:rFonts w:ascii="Times New Roman" w:hAnsi="Times New Roman"/>
          <w:sz w:val="24"/>
          <w:szCs w:val="24"/>
          <w:lang w:val="uk-UA"/>
        </w:rPr>
      </w:pPr>
      <w:r w:rsidRPr="000D18B6">
        <w:rPr>
          <w:rFonts w:ascii="Times New Roman" w:hAnsi="Times New Roman"/>
          <w:sz w:val="24"/>
          <w:szCs w:val="24"/>
        </w:rPr>
        <w:t xml:space="preserve">Цілеспрямовано проводилась позакласна робота з учнями, що забезпечувала мотивацію учнів у навчанні. Учні </w:t>
      </w:r>
      <w:r>
        <w:rPr>
          <w:rFonts w:ascii="Times New Roman" w:hAnsi="Times New Roman"/>
          <w:sz w:val="24"/>
          <w:szCs w:val="24"/>
          <w:lang w:val="uk-UA"/>
        </w:rPr>
        <w:t>гімназії</w:t>
      </w:r>
      <w:r w:rsidRPr="000D18B6">
        <w:rPr>
          <w:rFonts w:ascii="Times New Roman" w:hAnsi="Times New Roman"/>
          <w:sz w:val="24"/>
          <w:szCs w:val="24"/>
        </w:rPr>
        <w:t xml:space="preserve"> постійно брали участь </w:t>
      </w:r>
      <w:r>
        <w:rPr>
          <w:rFonts w:ascii="Times New Roman" w:hAnsi="Times New Roman"/>
          <w:sz w:val="24"/>
          <w:szCs w:val="24"/>
          <w:lang w:val="uk-UA"/>
        </w:rPr>
        <w:t xml:space="preserve">у </w:t>
      </w:r>
      <w:r w:rsidRPr="000D18B6">
        <w:rPr>
          <w:rFonts w:ascii="Times New Roman" w:hAnsi="Times New Roman"/>
          <w:sz w:val="24"/>
          <w:szCs w:val="24"/>
        </w:rPr>
        <w:t xml:space="preserve">конкурсах, олімпіадах, змаганнях. </w:t>
      </w:r>
      <w:r w:rsidRPr="000D18B6">
        <w:rPr>
          <w:rFonts w:ascii="Times New Roman" w:eastAsia="Times New Roman" w:hAnsi="Times New Roman"/>
          <w:sz w:val="24"/>
          <w:szCs w:val="24"/>
          <w:lang w:eastAsia="ru-RU"/>
        </w:rPr>
        <w:t xml:space="preserve">Адміністрацією </w:t>
      </w:r>
      <w:r>
        <w:rPr>
          <w:rFonts w:ascii="Times New Roman" w:hAnsi="Times New Roman"/>
          <w:sz w:val="24"/>
          <w:szCs w:val="24"/>
          <w:lang w:val="uk-UA"/>
        </w:rPr>
        <w:t>гімназії</w:t>
      </w:r>
      <w:r w:rsidRPr="000D18B6">
        <w:rPr>
          <w:rFonts w:ascii="Times New Roman" w:hAnsi="Times New Roman"/>
          <w:sz w:val="24"/>
          <w:szCs w:val="24"/>
        </w:rPr>
        <w:t xml:space="preserve"> </w:t>
      </w:r>
      <w:r>
        <w:rPr>
          <w:rFonts w:ascii="Times New Roman" w:hAnsi="Times New Roman"/>
          <w:sz w:val="24"/>
          <w:szCs w:val="24"/>
          <w:lang w:val="uk-UA"/>
        </w:rPr>
        <w:t xml:space="preserve">було </w:t>
      </w:r>
      <w:r w:rsidRPr="000D18B6">
        <w:rPr>
          <w:rFonts w:ascii="Times New Roman" w:eastAsia="Times New Roman" w:hAnsi="Times New Roman"/>
          <w:sz w:val="24"/>
          <w:szCs w:val="24"/>
          <w:lang w:eastAsia="ru-RU"/>
        </w:rPr>
        <w:t xml:space="preserve">підбито підсумки </w:t>
      </w:r>
      <w:r>
        <w:rPr>
          <w:rFonts w:ascii="Times New Roman" w:eastAsia="Times New Roman" w:hAnsi="Times New Roman"/>
          <w:sz w:val="24"/>
          <w:szCs w:val="24"/>
          <w:lang w:val="uk-UA" w:eastAsia="ru-RU"/>
        </w:rPr>
        <w:t xml:space="preserve">роботи з обдарованими учніми </w:t>
      </w:r>
      <w:r w:rsidRPr="00FC7408">
        <w:rPr>
          <w:rFonts w:ascii="Times New Roman" w:eastAsia="Times New Roman" w:hAnsi="Times New Roman"/>
          <w:sz w:val="24"/>
          <w:szCs w:val="24"/>
          <w:lang w:eastAsia="ru-RU"/>
        </w:rPr>
        <w:t>у 20</w:t>
      </w:r>
      <w:r w:rsidRPr="00FC7408">
        <w:rPr>
          <w:rFonts w:ascii="Times New Roman" w:eastAsia="Times New Roman" w:hAnsi="Times New Roman"/>
          <w:sz w:val="24"/>
          <w:szCs w:val="24"/>
          <w:lang w:val="uk-UA" w:eastAsia="ru-RU"/>
        </w:rPr>
        <w:t>24</w:t>
      </w:r>
      <w:r w:rsidRPr="00FC7408">
        <w:rPr>
          <w:rFonts w:ascii="Times New Roman" w:eastAsia="Times New Roman" w:hAnsi="Times New Roman"/>
          <w:sz w:val="24"/>
          <w:szCs w:val="24"/>
          <w:lang w:eastAsia="ru-RU"/>
        </w:rPr>
        <w:t>-202</w:t>
      </w:r>
      <w:r w:rsidRPr="00FC7408">
        <w:rPr>
          <w:rFonts w:ascii="Times New Roman" w:eastAsia="Times New Roman" w:hAnsi="Times New Roman"/>
          <w:sz w:val="24"/>
          <w:szCs w:val="24"/>
          <w:lang w:val="uk-UA" w:eastAsia="ru-RU"/>
        </w:rPr>
        <w:t>5</w:t>
      </w:r>
      <w:r w:rsidRPr="00FC7408">
        <w:rPr>
          <w:rFonts w:ascii="Times New Roman" w:eastAsia="Times New Roman" w:hAnsi="Times New Roman"/>
          <w:sz w:val="24"/>
          <w:szCs w:val="24"/>
          <w:lang w:eastAsia="ru-RU"/>
        </w:rPr>
        <w:t xml:space="preserve"> навчальному році</w:t>
      </w:r>
      <w:r w:rsidRPr="00FC7408">
        <w:rPr>
          <w:rFonts w:ascii="Times New Roman" w:eastAsia="Times New Roman" w:hAnsi="Times New Roman"/>
          <w:sz w:val="24"/>
          <w:szCs w:val="24"/>
          <w:lang w:val="uk-UA" w:eastAsia="ru-RU"/>
        </w:rPr>
        <w:t xml:space="preserve">. </w:t>
      </w:r>
      <w:r w:rsidRPr="00FC7408">
        <w:rPr>
          <w:rFonts w:ascii="Times New Roman" w:eastAsia="+mn-ea" w:hAnsi="Times New Roman"/>
          <w:color w:val="000000"/>
          <w:kern w:val="24"/>
          <w:sz w:val="24"/>
          <w:szCs w:val="24"/>
          <w:lang w:val="uk-UA" w:eastAsia="ru-RU"/>
        </w:rPr>
        <w:t>Біло встановлено, що учні гімназії брали участь у:</w:t>
      </w:r>
      <w:r w:rsidRPr="00FC7408">
        <w:rPr>
          <w:rFonts w:ascii="Times New Roman" w:hAnsi="Times New Roman"/>
          <w:color w:val="000000"/>
          <w:sz w:val="24"/>
          <w:szCs w:val="24"/>
          <w:lang w:val="uk-UA" w:eastAsia="uk-UA" w:bidi="uk-UA"/>
        </w:rPr>
        <w:t xml:space="preserve"> </w:t>
      </w:r>
      <w:r w:rsidRPr="00FC7408">
        <w:rPr>
          <w:rFonts w:ascii="Times New Roman" w:hAnsi="Times New Roman"/>
          <w:sz w:val="24"/>
          <w:szCs w:val="24"/>
        </w:rPr>
        <w:t>І та II етапах XXV Міжнародного конкурсу з української мови ім. П. Яцика, у І т</w:t>
      </w:r>
      <w:r>
        <w:rPr>
          <w:rFonts w:ascii="Times New Roman" w:hAnsi="Times New Roman"/>
          <w:sz w:val="24"/>
          <w:szCs w:val="24"/>
          <w:lang w:val="uk-UA"/>
        </w:rPr>
        <w:t>а</w:t>
      </w:r>
      <w:r w:rsidRPr="00FC7408">
        <w:rPr>
          <w:rFonts w:ascii="Times New Roman" w:hAnsi="Times New Roman"/>
          <w:sz w:val="24"/>
          <w:szCs w:val="24"/>
        </w:rPr>
        <w:t xml:space="preserve"> ІІ етапі XV Міжнародному мовно-літературному конкурсі учнівської та студентської молоді ім. Т.Г. Шевченка, у інтелектуальних змаганнях різноманітного спрямування: Всеукраїнській інтернет-олімпіаді «На Урок», Всеукраїнській інтернет-олімпіаді «Всеосвіта», Всеукраїнській математичній олімпіаді 2025 на платформі «Нові знання» від JustGlass, XVIIІ Всеукраїнському національно-патріотичному конкурсі «Я - козацького роду», VІ щорічному Всеукраїнському пізнавальному конкурсі «Я - людина», Всеукраїнському природничому еколого-натуралістичному конкурсі «Природа - наш дім», VIII Всеукраїнському національно-патріотичному конкурсі «Ми - патріоти України», </w:t>
      </w:r>
      <w:hyperlink r:id="rId28" w:history="1">
        <w:r w:rsidRPr="00FC7408">
          <w:rPr>
            <w:rStyle w:val="x193iq5w"/>
            <w:rFonts w:ascii="Times New Roman" w:hAnsi="Times New Roman"/>
            <w:sz w:val="24"/>
            <w:szCs w:val="24"/>
          </w:rPr>
          <w:t>Конкурсі дитячих малюнків Noosphere Space Art Challenge</w:t>
        </w:r>
      </w:hyperlink>
      <w:r w:rsidRPr="00FC7408">
        <w:rPr>
          <w:rFonts w:ascii="Times New Roman" w:hAnsi="Times New Roman"/>
          <w:sz w:val="24"/>
          <w:szCs w:val="24"/>
        </w:rPr>
        <w:t xml:space="preserve"> «Експедиція незвіданими світами», Всеукраїнському конкурсі творчих проєктів до Міжнародного дня рідної мови у межах Національного фестивалю «Код нації», конкурсі до Дня вишиванки від </w:t>
      </w:r>
      <w:r w:rsidRPr="00FC7408">
        <w:rPr>
          <w:rFonts w:ascii="Times New Roman" w:hAnsi="Times New Roman"/>
          <w:sz w:val="24"/>
          <w:szCs w:val="24"/>
          <w:lang w:val="en-US"/>
        </w:rPr>
        <w:t>JustClass</w:t>
      </w:r>
      <w:r w:rsidRPr="00FC7408">
        <w:rPr>
          <w:rFonts w:ascii="Times New Roman" w:hAnsi="Times New Roman"/>
          <w:sz w:val="24"/>
          <w:szCs w:val="24"/>
        </w:rPr>
        <w:t>, V Всеукраїнському Інтернет-флешмобі «Ми – нащадки Кобзаря», ІV турі онлайн-гри з теми «Надзвичайні ситуації» Всеукраїнської шкільної ліги «</w:t>
      </w:r>
      <w:r w:rsidRPr="00FC7408">
        <w:rPr>
          <w:rFonts w:ascii="Times New Roman" w:hAnsi="Times New Roman"/>
          <w:sz w:val="24"/>
          <w:szCs w:val="24"/>
          <w:lang w:val="en-US"/>
        </w:rPr>
        <w:t>Quiz</w:t>
      </w:r>
      <w:r w:rsidRPr="00FC7408">
        <w:rPr>
          <w:rFonts w:ascii="Times New Roman" w:hAnsi="Times New Roman"/>
          <w:sz w:val="24"/>
          <w:szCs w:val="24"/>
        </w:rPr>
        <w:t xml:space="preserve"> Діти. Безпека 2024-2025 н.р.», Всеукраїнському конкурсі малюнків до Дня захисників та захисниць України «Вартові України очима дітей», Всеукраїнському конкурсі малюнків, присвяченому найдорожчим жінкам у нашому житті «Магія в серці: історії про найдорожчих»</w:t>
      </w:r>
      <w:r>
        <w:rPr>
          <w:rFonts w:ascii="Times New Roman" w:hAnsi="Times New Roman"/>
          <w:sz w:val="24"/>
          <w:szCs w:val="24"/>
          <w:lang w:val="uk-UA"/>
        </w:rPr>
        <w:t xml:space="preserve"> </w:t>
      </w:r>
      <w:r w:rsidRPr="00FC7408">
        <w:rPr>
          <w:rFonts w:ascii="Times New Roman" w:hAnsi="Times New Roman"/>
          <w:color w:val="000000"/>
          <w:sz w:val="24"/>
          <w:szCs w:val="24"/>
          <w:lang w:val="uk-UA" w:eastAsia="uk-UA" w:bidi="uk-UA"/>
        </w:rPr>
        <w:t>та ін.</w:t>
      </w:r>
      <w:r>
        <w:rPr>
          <w:rFonts w:ascii="Times New Roman" w:hAnsi="Times New Roman"/>
          <w:color w:val="000000"/>
          <w:sz w:val="24"/>
          <w:szCs w:val="24"/>
          <w:lang w:val="uk-UA" w:eastAsia="uk-UA" w:bidi="uk-UA"/>
        </w:rPr>
        <w:t xml:space="preserve"> здобувачі освіти були активними учасниками різних територіальний конкурсів: </w:t>
      </w:r>
      <w:r w:rsidRPr="00507F13">
        <w:rPr>
          <w:rFonts w:ascii="Times New Roman" w:hAnsi="Times New Roman"/>
          <w:sz w:val="24"/>
        </w:rPr>
        <w:t>виставки-акції «Ялинка» - етапи Всеукраїнських конкурсів:</w:t>
      </w:r>
      <w:r w:rsidRPr="00507F13">
        <w:rPr>
          <w:rFonts w:ascii="Times New Roman" w:hAnsi="Times New Roman"/>
          <w:sz w:val="24"/>
        </w:rPr>
        <w:tab/>
        <w:t>«Новорічна композиція», «Український сувенір»», Всеукраїнського відкритого фестивалю дитячої та юнацької творчості «Чисті роси»»,  виставки кращих робіт юннатів «Щедрість рідної землі</w:t>
      </w:r>
      <w:r w:rsidRPr="00100070">
        <w:rPr>
          <w:rFonts w:ascii="Times New Roman" w:hAnsi="Times New Roman"/>
          <w:sz w:val="24"/>
          <w:szCs w:val="24"/>
        </w:rPr>
        <w:t>»»</w:t>
      </w:r>
      <w:r w:rsidRPr="00100070">
        <w:rPr>
          <w:rFonts w:ascii="Times New Roman" w:hAnsi="Times New Roman"/>
          <w:sz w:val="24"/>
          <w:szCs w:val="24"/>
          <w:lang w:val="uk-UA"/>
        </w:rPr>
        <w:t xml:space="preserve">. Троє учнів 4-А класу стали призерами обласного етапу Всеукраїнського відкритого фестивалю дитячої та юнацької творчості «Чисті роси»» в номінаціях «Літературна творчість» та «Образотворче мистецтво». Рій «Буджацькі козаки» Карналіївської гімназії взяли участь у ІІ (територіальному) етапі Всеукраїнської дитячо-юнацької військово-патріотичної гри «Сокіл» («Джура»)» та отримала наступні результати: ІІ місце у змаганні «Ватра», </w:t>
      </w:r>
      <w:r w:rsidRPr="00100070">
        <w:rPr>
          <w:rFonts w:ascii="Times New Roman" w:hAnsi="Times New Roman"/>
          <w:sz w:val="24"/>
          <w:szCs w:val="24"/>
        </w:rPr>
        <w:t>II</w:t>
      </w:r>
      <w:r w:rsidRPr="00100070">
        <w:rPr>
          <w:rFonts w:ascii="Times New Roman" w:hAnsi="Times New Roman"/>
          <w:sz w:val="24"/>
          <w:szCs w:val="24"/>
          <w:lang w:val="uk-UA"/>
        </w:rPr>
        <w:t xml:space="preserve"> місце у змаганні «Рятувальник» та </w:t>
      </w:r>
      <w:r w:rsidRPr="00100070">
        <w:rPr>
          <w:rFonts w:ascii="Times New Roman" w:hAnsi="Times New Roman"/>
          <w:sz w:val="24"/>
          <w:szCs w:val="24"/>
        </w:rPr>
        <w:t>II</w:t>
      </w:r>
      <w:r w:rsidRPr="00100070">
        <w:rPr>
          <w:rFonts w:ascii="Times New Roman" w:hAnsi="Times New Roman"/>
          <w:sz w:val="24"/>
          <w:szCs w:val="24"/>
          <w:lang w:val="uk-UA"/>
        </w:rPr>
        <w:t xml:space="preserve"> місце у загальному заліку серед роїв громади.</w:t>
      </w:r>
    </w:p>
    <w:p w:rsidR="003477B3" w:rsidRPr="00CF3B50" w:rsidRDefault="003477B3" w:rsidP="003477B3">
      <w:pPr>
        <w:spacing w:after="0" w:line="274" w:lineRule="exact"/>
        <w:ind w:right="160" w:firstLine="709"/>
        <w:jc w:val="both"/>
        <w:rPr>
          <w:rFonts w:ascii="Times New Roman" w:hAnsi="Times New Roman"/>
          <w:sz w:val="24"/>
          <w:szCs w:val="24"/>
        </w:rPr>
      </w:pPr>
      <w:r w:rsidRPr="00CF3B50">
        <w:rPr>
          <w:rFonts w:ascii="Times New Roman" w:hAnsi="Times New Roman"/>
          <w:sz w:val="24"/>
          <w:szCs w:val="24"/>
        </w:rPr>
        <w:t>Успішно виступили у:</w:t>
      </w:r>
    </w:p>
    <w:p w:rsidR="003477B3" w:rsidRPr="00CF3B50" w:rsidRDefault="003477B3" w:rsidP="00174060">
      <w:pPr>
        <w:widowControl w:val="0"/>
        <w:numPr>
          <w:ilvl w:val="0"/>
          <w:numId w:val="53"/>
        </w:numPr>
        <w:spacing w:after="0" w:line="274" w:lineRule="exact"/>
        <w:ind w:left="720" w:right="160" w:hanging="360"/>
        <w:jc w:val="both"/>
        <w:rPr>
          <w:rFonts w:ascii="Times New Roman" w:hAnsi="Times New Roman"/>
          <w:sz w:val="24"/>
          <w:szCs w:val="24"/>
        </w:rPr>
      </w:pPr>
      <w:r w:rsidRPr="00CF3B50">
        <w:rPr>
          <w:rFonts w:ascii="Times New Roman" w:hAnsi="Times New Roman"/>
          <w:sz w:val="24"/>
          <w:szCs w:val="24"/>
        </w:rPr>
        <w:t xml:space="preserve">II територіальному етапі XXV Міжнародного конкурсу з української мови ім. П. Яцика: Тартіла К. (5 кл.) </w:t>
      </w:r>
      <w:r w:rsidRPr="00CF3B50">
        <w:rPr>
          <w:rStyle w:val="2d"/>
          <w:rFonts w:eastAsia="Calibri"/>
        </w:rPr>
        <w:t xml:space="preserve">- </w:t>
      </w:r>
      <w:r w:rsidRPr="00CF3B50">
        <w:rPr>
          <w:rFonts w:ascii="Times New Roman" w:hAnsi="Times New Roman"/>
          <w:sz w:val="24"/>
          <w:szCs w:val="24"/>
        </w:rPr>
        <w:t>II місце, Верьовка Л. (3-А кл.) - II м., Шпура М. (4-А кл.) - II м., Кравченко А. (3-Б кл.) – ІІ м., Бєла А. (9 кл.) – ІІ м., Шпура В. (7 кл.) - ІII м.;</w:t>
      </w:r>
    </w:p>
    <w:p w:rsidR="003477B3" w:rsidRPr="00CF3B50" w:rsidRDefault="003477B3" w:rsidP="00174060">
      <w:pPr>
        <w:widowControl w:val="0"/>
        <w:numPr>
          <w:ilvl w:val="0"/>
          <w:numId w:val="53"/>
        </w:numPr>
        <w:spacing w:after="0" w:line="274" w:lineRule="exact"/>
        <w:ind w:left="720" w:right="160" w:hanging="360"/>
        <w:jc w:val="both"/>
        <w:rPr>
          <w:rFonts w:ascii="Times New Roman" w:hAnsi="Times New Roman"/>
          <w:sz w:val="24"/>
          <w:szCs w:val="24"/>
        </w:rPr>
      </w:pPr>
      <w:r w:rsidRPr="00CF3B50">
        <w:rPr>
          <w:rFonts w:ascii="Times New Roman" w:hAnsi="Times New Roman"/>
          <w:sz w:val="24"/>
          <w:szCs w:val="24"/>
        </w:rPr>
        <w:t xml:space="preserve">ІІ територіальному етапі XV Міжнародного мовно-літературного конкурсу учнівської та студентської молоді ім. Т.Г. Шевченка: Тартіла К. (5 кл.) </w:t>
      </w:r>
      <w:r w:rsidRPr="00CF3B50">
        <w:rPr>
          <w:rStyle w:val="2d"/>
          <w:rFonts w:eastAsia="Calibri"/>
        </w:rPr>
        <w:t xml:space="preserve">- </w:t>
      </w:r>
      <w:r w:rsidRPr="00CF3B50">
        <w:rPr>
          <w:rFonts w:ascii="Times New Roman" w:hAnsi="Times New Roman"/>
          <w:sz w:val="24"/>
          <w:szCs w:val="24"/>
        </w:rPr>
        <w:t>II місце, Бєла А. (9 кл.) – ІІ м., Шпура В. (7 кл.) - ІI м, Молодан К. (8 кл.) – ІІІ м.</w:t>
      </w:r>
    </w:p>
    <w:p w:rsidR="003477B3" w:rsidRPr="00100070" w:rsidRDefault="003477B3" w:rsidP="003477B3">
      <w:pPr>
        <w:spacing w:after="0" w:line="274" w:lineRule="exact"/>
        <w:ind w:right="160" w:firstLine="709"/>
        <w:jc w:val="both"/>
        <w:rPr>
          <w:rFonts w:ascii="Times New Roman" w:hAnsi="Times New Roman"/>
          <w:sz w:val="24"/>
          <w:szCs w:val="24"/>
        </w:rPr>
      </w:pPr>
      <w:r w:rsidRPr="00100070">
        <w:rPr>
          <w:rFonts w:ascii="Times New Roman" w:hAnsi="Times New Roman"/>
          <w:sz w:val="24"/>
          <w:szCs w:val="24"/>
        </w:rPr>
        <w:lastRenderedPageBreak/>
        <w:t>Упродовж навчального року обдаровані здобувачі освіти залучалися до участі в предметних олімпіадах, творчих конкурсах, спортивних змаганнях. Так протягом навчального року учні закладу готувалися до змагань серед учнів України під гаслом «РАЗОМ ПЕРЕМОЖЕМО» - «Пліч-о-пліч всеукраїнські шкільні ліги». У І територіальному етапі команда дівчат зайняла I місце у змаганнях з волейболу та команда хлопців зайняла І місце у змаганнях з волейболу. Команди представляли громаду на зональних змаганнях з волейболу під час III районного етапу.</w:t>
      </w:r>
    </w:p>
    <w:p w:rsidR="003477B3" w:rsidRPr="0096325C" w:rsidRDefault="003477B3" w:rsidP="003477B3">
      <w:pPr>
        <w:spacing w:after="0" w:line="240" w:lineRule="auto"/>
        <w:ind w:firstLine="709"/>
        <w:jc w:val="both"/>
        <w:rPr>
          <w:rFonts w:ascii="Times New Roman" w:hAnsi="Times New Roman"/>
        </w:rPr>
      </w:pPr>
      <w:r w:rsidRPr="0096325C">
        <w:rPr>
          <w:rFonts w:ascii="Times New Roman" w:hAnsi="Times New Roman"/>
          <w:color w:val="000000"/>
          <w:sz w:val="24"/>
          <w:szCs w:val="24"/>
          <w:lang w:val="uk-UA" w:eastAsia="uk-UA" w:bidi="uk-UA"/>
        </w:rPr>
        <w:t>Педагогічний колектив гімназії, організовуючи роботу з обдарованими дітьми, працював над реалізацією наступних завдань:</w:t>
      </w:r>
    </w:p>
    <w:p w:rsidR="003477B3" w:rsidRPr="00691DFF" w:rsidRDefault="003477B3" w:rsidP="003477B3">
      <w:pPr>
        <w:pStyle w:val="aff7"/>
        <w:numPr>
          <w:ilvl w:val="0"/>
          <w:numId w:val="9"/>
        </w:numPr>
        <w:tabs>
          <w:tab w:val="left" w:pos="142"/>
        </w:tabs>
        <w:spacing w:after="0" w:line="240" w:lineRule="auto"/>
        <w:ind w:left="0" w:firstLine="0"/>
        <w:jc w:val="both"/>
        <w:rPr>
          <w:rFonts w:ascii="Times New Roman" w:hAnsi="Times New Roman"/>
        </w:rPr>
      </w:pPr>
      <w:r w:rsidRPr="00321019">
        <w:rPr>
          <w:rFonts w:ascii="Times New Roman" w:hAnsi="Times New Roman"/>
          <w:color w:val="000000"/>
          <w:sz w:val="24"/>
          <w:szCs w:val="24"/>
          <w:lang w:val="uk-UA" w:eastAsia="uk-UA" w:bidi="uk-UA"/>
        </w:rPr>
        <w:t xml:space="preserve">пошук та цілеспрямований відбір обдарованих дітей; </w:t>
      </w:r>
    </w:p>
    <w:p w:rsidR="003477B3" w:rsidRPr="00321019" w:rsidRDefault="003477B3" w:rsidP="003477B3">
      <w:pPr>
        <w:pStyle w:val="aff7"/>
        <w:numPr>
          <w:ilvl w:val="0"/>
          <w:numId w:val="9"/>
        </w:numPr>
        <w:tabs>
          <w:tab w:val="left" w:pos="142"/>
        </w:tabs>
        <w:spacing w:after="0" w:line="240" w:lineRule="auto"/>
        <w:ind w:left="0" w:firstLine="0"/>
        <w:jc w:val="both"/>
        <w:rPr>
          <w:rFonts w:ascii="Times New Roman" w:hAnsi="Times New Roman"/>
        </w:rPr>
      </w:pPr>
      <w:r w:rsidRPr="00321019">
        <w:rPr>
          <w:rFonts w:ascii="Times New Roman" w:hAnsi="Times New Roman"/>
          <w:color w:val="000000"/>
          <w:sz w:val="24"/>
          <w:szCs w:val="24"/>
          <w:lang w:val="uk-UA" w:eastAsia="uk-UA" w:bidi="uk-UA"/>
        </w:rPr>
        <w:t>створення максимально сприятливих умов для інтелектуального, духовного, морально- естетичного та фізичного розвитку учнів закладу;</w:t>
      </w:r>
    </w:p>
    <w:p w:rsidR="003477B3" w:rsidRPr="00691DFF" w:rsidRDefault="003477B3" w:rsidP="003477B3">
      <w:pPr>
        <w:pStyle w:val="aff7"/>
        <w:numPr>
          <w:ilvl w:val="0"/>
          <w:numId w:val="9"/>
        </w:numPr>
        <w:tabs>
          <w:tab w:val="left" w:pos="142"/>
        </w:tabs>
        <w:spacing w:after="0" w:line="240" w:lineRule="auto"/>
        <w:ind w:left="0" w:firstLine="0"/>
        <w:jc w:val="both"/>
        <w:rPr>
          <w:rFonts w:ascii="Times New Roman" w:hAnsi="Times New Roman"/>
        </w:rPr>
      </w:pPr>
      <w:r w:rsidRPr="00321019">
        <w:rPr>
          <w:rFonts w:ascii="Times New Roman" w:hAnsi="Times New Roman"/>
          <w:color w:val="000000"/>
          <w:sz w:val="24"/>
          <w:szCs w:val="24"/>
          <w:lang w:val="uk-UA" w:eastAsia="uk-UA" w:bidi="uk-UA"/>
        </w:rPr>
        <w:t xml:space="preserve">сприяння впровадженню новітніх інтерактивних технологій навчання; </w:t>
      </w:r>
    </w:p>
    <w:p w:rsidR="003477B3" w:rsidRPr="00321019" w:rsidRDefault="003477B3" w:rsidP="003477B3">
      <w:pPr>
        <w:pStyle w:val="aff7"/>
        <w:numPr>
          <w:ilvl w:val="0"/>
          <w:numId w:val="9"/>
        </w:numPr>
        <w:tabs>
          <w:tab w:val="left" w:pos="142"/>
        </w:tabs>
        <w:spacing w:after="0" w:line="240" w:lineRule="auto"/>
        <w:ind w:left="0" w:firstLine="0"/>
        <w:jc w:val="both"/>
        <w:rPr>
          <w:rFonts w:ascii="Times New Roman" w:hAnsi="Times New Roman"/>
        </w:rPr>
      </w:pPr>
      <w:r w:rsidRPr="00321019">
        <w:rPr>
          <w:rFonts w:ascii="Times New Roman" w:hAnsi="Times New Roman"/>
          <w:color w:val="000000"/>
          <w:sz w:val="24"/>
          <w:szCs w:val="24"/>
          <w:lang w:val="uk-UA" w:eastAsia="uk-UA" w:bidi="uk-UA"/>
        </w:rPr>
        <w:t>формування у здобувачів освіти потреби до самоосвіти, до творчості;</w:t>
      </w:r>
    </w:p>
    <w:p w:rsidR="003477B3" w:rsidRPr="0096325C" w:rsidRDefault="003477B3" w:rsidP="00174060">
      <w:pPr>
        <w:widowControl w:val="0"/>
        <w:numPr>
          <w:ilvl w:val="0"/>
          <w:numId w:val="50"/>
        </w:numPr>
        <w:tabs>
          <w:tab w:val="left" w:pos="207"/>
        </w:tabs>
        <w:spacing w:after="0" w:line="240" w:lineRule="auto"/>
        <w:ind w:right="160"/>
        <w:jc w:val="both"/>
        <w:rPr>
          <w:rFonts w:ascii="Times New Roman" w:hAnsi="Times New Roman"/>
        </w:rPr>
      </w:pPr>
      <w:r w:rsidRPr="0096325C">
        <w:rPr>
          <w:rFonts w:ascii="Times New Roman" w:hAnsi="Times New Roman"/>
          <w:color w:val="000000"/>
          <w:sz w:val="24"/>
          <w:szCs w:val="24"/>
          <w:lang w:val="uk-UA" w:eastAsia="uk-UA" w:bidi="uk-UA"/>
        </w:rPr>
        <w:t>надання можливості учням реалізовувати власні творчі ідеї під час науково- дослідницької роботи;</w:t>
      </w:r>
    </w:p>
    <w:p w:rsidR="003477B3" w:rsidRPr="0096325C" w:rsidRDefault="003477B3" w:rsidP="00174060">
      <w:pPr>
        <w:widowControl w:val="0"/>
        <w:numPr>
          <w:ilvl w:val="0"/>
          <w:numId w:val="50"/>
        </w:numPr>
        <w:tabs>
          <w:tab w:val="left" w:pos="202"/>
        </w:tabs>
        <w:spacing w:after="0" w:line="240" w:lineRule="auto"/>
        <w:jc w:val="both"/>
        <w:rPr>
          <w:rFonts w:ascii="Times New Roman" w:hAnsi="Times New Roman"/>
        </w:rPr>
      </w:pPr>
      <w:r w:rsidRPr="0096325C">
        <w:rPr>
          <w:rFonts w:ascii="Times New Roman" w:hAnsi="Times New Roman"/>
          <w:color w:val="000000"/>
          <w:sz w:val="24"/>
          <w:szCs w:val="24"/>
          <w:lang w:val="uk-UA" w:eastAsia="uk-UA" w:bidi="uk-UA"/>
        </w:rPr>
        <w:t>задоволення потреб учнів у професійному самовизначенні.</w:t>
      </w:r>
    </w:p>
    <w:p w:rsidR="003477B3" w:rsidRPr="0096325C" w:rsidRDefault="003477B3" w:rsidP="003477B3">
      <w:pPr>
        <w:spacing w:after="0" w:line="240" w:lineRule="auto"/>
        <w:ind w:right="160" w:firstLine="740"/>
        <w:jc w:val="both"/>
        <w:rPr>
          <w:rFonts w:ascii="Times New Roman" w:hAnsi="Times New Roman"/>
        </w:rPr>
      </w:pPr>
      <w:r w:rsidRPr="0096325C">
        <w:rPr>
          <w:rFonts w:ascii="Times New Roman" w:hAnsi="Times New Roman"/>
          <w:color w:val="000000"/>
          <w:sz w:val="24"/>
          <w:szCs w:val="24"/>
          <w:lang w:val="uk-UA" w:eastAsia="uk-UA" w:bidi="uk-UA"/>
        </w:rPr>
        <w:t>Питання роботи з обдарованими учнями заслуховувалось на нарадах, педагогічній раді, розглядалось на засіданнях МО.</w:t>
      </w:r>
    </w:p>
    <w:p w:rsidR="003477B3" w:rsidRPr="0096325C" w:rsidRDefault="003477B3" w:rsidP="003477B3">
      <w:pPr>
        <w:spacing w:after="0" w:line="240" w:lineRule="auto"/>
        <w:ind w:right="160" w:firstLine="740"/>
        <w:jc w:val="both"/>
        <w:rPr>
          <w:rFonts w:ascii="Times New Roman" w:hAnsi="Times New Roman"/>
        </w:rPr>
      </w:pPr>
      <w:r w:rsidRPr="0096325C">
        <w:rPr>
          <w:rFonts w:ascii="Times New Roman" w:hAnsi="Times New Roman"/>
          <w:color w:val="000000"/>
          <w:sz w:val="24"/>
          <w:szCs w:val="24"/>
          <w:lang w:val="uk-UA" w:eastAsia="uk-UA" w:bidi="uk-UA"/>
        </w:rPr>
        <w:t>Педагогічний колектив упродовж навчального року здійснював належну роботу у напрямку забезпечення результативності освітнього процесу, оволодіння учнями базовими, загально-навчальними вміннями і навичками, які були спрямовані на розвиток індивідуальних здібностей кожної дитини та створення умов для самореалізації. Для задоволення пізнавальних</w:t>
      </w:r>
      <w:r w:rsidRPr="0096325C">
        <w:rPr>
          <w:rFonts w:ascii="Times New Roman" w:hAnsi="Times New Roman"/>
        </w:rPr>
        <w:t xml:space="preserve"> </w:t>
      </w:r>
      <w:r w:rsidRPr="0096325C">
        <w:rPr>
          <w:rFonts w:ascii="Times New Roman" w:hAnsi="Times New Roman"/>
          <w:color w:val="000000"/>
          <w:sz w:val="24"/>
          <w:szCs w:val="24"/>
          <w:lang w:val="uk-UA" w:eastAsia="uk-UA" w:bidi="uk-UA"/>
        </w:rPr>
        <w:t>потреб учнів у закладі запроваджено роботу гуртків.</w:t>
      </w:r>
    </w:p>
    <w:p w:rsidR="003477B3" w:rsidRPr="0096325C" w:rsidRDefault="003477B3" w:rsidP="003477B3">
      <w:pPr>
        <w:spacing w:after="0" w:line="240" w:lineRule="auto"/>
        <w:ind w:right="160" w:firstLine="740"/>
        <w:jc w:val="both"/>
        <w:rPr>
          <w:rFonts w:ascii="Times New Roman" w:hAnsi="Times New Roman"/>
          <w:lang w:val="uk-UA"/>
        </w:rPr>
      </w:pPr>
      <w:r w:rsidRPr="0096325C">
        <w:rPr>
          <w:rFonts w:ascii="Times New Roman" w:hAnsi="Times New Roman"/>
          <w:color w:val="000000"/>
          <w:sz w:val="24"/>
          <w:szCs w:val="24"/>
          <w:lang w:val="uk-UA" w:eastAsia="uk-UA" w:bidi="uk-UA"/>
        </w:rPr>
        <w:t>Значну увагу роботі з обдарованими учнями надає практичний психолог, яка свою діяльність планує за технологією психолого-педагогічного супроводу обдарованих та здібних дітей. Цей процес має планомірний і системний характер, передбачає комплексне діагностування, консультування вчителів і батьків, проектування індивідуально орієнтованих програм психолого-педагогічного супроводу учнів.</w:t>
      </w:r>
    </w:p>
    <w:p w:rsidR="003477B3" w:rsidRPr="0096325C" w:rsidRDefault="003477B3" w:rsidP="003477B3">
      <w:pPr>
        <w:spacing w:after="0" w:line="240" w:lineRule="auto"/>
        <w:ind w:right="160" w:firstLine="709"/>
        <w:jc w:val="both"/>
        <w:rPr>
          <w:rFonts w:ascii="Times New Roman" w:hAnsi="Times New Roman"/>
        </w:rPr>
      </w:pPr>
      <w:r w:rsidRPr="0096325C">
        <w:rPr>
          <w:rFonts w:ascii="Times New Roman" w:hAnsi="Times New Roman"/>
          <w:color w:val="000000"/>
          <w:sz w:val="24"/>
          <w:szCs w:val="24"/>
          <w:lang w:val="uk-UA" w:eastAsia="uk-UA" w:bidi="uk-UA"/>
        </w:rPr>
        <w:t>У закладі створено банк даних «Обдарованість». Він дає можливість відстежити динаміку та результативність розвитку обдарованих дітей, здійснюється аналіз результативності участі обдарованих учнів у конкурсах, змаганнях, турнірах, олімпіадах. Поширюється досвід роботи вчителів щодо ефективного впровадження системи роботи з розвитку обдарованості дитини.</w:t>
      </w:r>
    </w:p>
    <w:p w:rsidR="003477B3" w:rsidRPr="0096325C" w:rsidRDefault="003477B3" w:rsidP="003477B3">
      <w:pPr>
        <w:spacing w:after="0" w:line="240" w:lineRule="auto"/>
        <w:ind w:firstLine="720"/>
        <w:jc w:val="both"/>
        <w:rPr>
          <w:rFonts w:ascii="Times New Roman" w:hAnsi="Times New Roman"/>
        </w:rPr>
      </w:pPr>
      <w:r w:rsidRPr="0096325C">
        <w:rPr>
          <w:rFonts w:ascii="Times New Roman" w:hAnsi="Times New Roman"/>
          <w:color w:val="000000"/>
          <w:sz w:val="24"/>
          <w:szCs w:val="24"/>
          <w:lang w:val="uk-UA" w:eastAsia="uk-UA" w:bidi="uk-UA"/>
        </w:rPr>
        <w:t>Однак, враховуючи, що робота з обдарованими учнями є одним з пріоритетних</w:t>
      </w:r>
      <w:r>
        <w:rPr>
          <w:rFonts w:ascii="Times New Roman" w:hAnsi="Times New Roman"/>
          <w:color w:val="000000"/>
          <w:sz w:val="24"/>
          <w:szCs w:val="24"/>
          <w:lang w:val="uk-UA" w:eastAsia="uk-UA" w:bidi="uk-UA"/>
        </w:rPr>
        <w:t xml:space="preserve"> </w:t>
      </w:r>
      <w:r w:rsidRPr="0096325C">
        <w:rPr>
          <w:rFonts w:ascii="Times New Roman" w:hAnsi="Times New Roman"/>
          <w:color w:val="000000"/>
          <w:sz w:val="24"/>
          <w:szCs w:val="24"/>
          <w:lang w:val="uk-UA" w:eastAsia="uk-UA" w:bidi="uk-UA"/>
        </w:rPr>
        <w:t>напрямків гімназії, слід звернути увагу на проблеми, що потребують вирішення. А саме:</w:t>
      </w:r>
    </w:p>
    <w:p w:rsidR="003477B3" w:rsidRPr="0096325C" w:rsidRDefault="003477B3" w:rsidP="00174060">
      <w:pPr>
        <w:widowControl w:val="0"/>
        <w:numPr>
          <w:ilvl w:val="0"/>
          <w:numId w:val="50"/>
        </w:numPr>
        <w:tabs>
          <w:tab w:val="left" w:pos="358"/>
        </w:tabs>
        <w:spacing w:after="0" w:line="240" w:lineRule="auto"/>
        <w:jc w:val="both"/>
        <w:rPr>
          <w:rFonts w:ascii="Times New Roman" w:hAnsi="Times New Roman"/>
        </w:rPr>
      </w:pPr>
      <w:r w:rsidRPr="0096325C">
        <w:rPr>
          <w:rFonts w:ascii="Times New Roman" w:hAnsi="Times New Roman"/>
          <w:color w:val="000000"/>
          <w:sz w:val="24"/>
          <w:szCs w:val="24"/>
          <w:lang w:val="uk-UA" w:eastAsia="uk-UA" w:bidi="uk-UA"/>
        </w:rPr>
        <w:t>низький рівень організації наукової діяльності учнів закладу;</w:t>
      </w:r>
    </w:p>
    <w:p w:rsidR="003477B3" w:rsidRDefault="003477B3" w:rsidP="00174060">
      <w:pPr>
        <w:widowControl w:val="0"/>
        <w:numPr>
          <w:ilvl w:val="0"/>
          <w:numId w:val="50"/>
        </w:numPr>
        <w:tabs>
          <w:tab w:val="left" w:pos="358"/>
        </w:tabs>
        <w:spacing w:after="0" w:line="240" w:lineRule="auto"/>
        <w:ind w:right="180"/>
        <w:jc w:val="both"/>
        <w:rPr>
          <w:rFonts w:ascii="Times New Roman" w:hAnsi="Times New Roman"/>
        </w:rPr>
      </w:pPr>
      <w:r w:rsidRPr="0096325C">
        <w:rPr>
          <w:rFonts w:ascii="Times New Roman" w:hAnsi="Times New Roman"/>
          <w:color w:val="000000"/>
          <w:sz w:val="24"/>
          <w:szCs w:val="24"/>
          <w:lang w:val="uk-UA" w:eastAsia="uk-UA" w:bidi="uk-UA"/>
        </w:rPr>
        <w:t>необхідність покращення системи роботи з підвищення рівня досягнень обдарованих учнів з української мови, англійської мови, історії, математики, фізики, географії, хімії, інформаційних технологій та правознавства;</w:t>
      </w:r>
    </w:p>
    <w:p w:rsidR="003477B3" w:rsidRPr="0096325C" w:rsidRDefault="003477B3" w:rsidP="00174060">
      <w:pPr>
        <w:widowControl w:val="0"/>
        <w:numPr>
          <w:ilvl w:val="0"/>
          <w:numId w:val="50"/>
        </w:numPr>
        <w:tabs>
          <w:tab w:val="left" w:pos="358"/>
        </w:tabs>
        <w:spacing w:after="0" w:line="240" w:lineRule="auto"/>
        <w:ind w:right="180"/>
        <w:jc w:val="both"/>
        <w:rPr>
          <w:rFonts w:ascii="Times New Roman" w:hAnsi="Times New Roman"/>
        </w:rPr>
      </w:pPr>
      <w:r w:rsidRPr="0096325C">
        <w:rPr>
          <w:rFonts w:ascii="Times New Roman" w:hAnsi="Times New Roman"/>
          <w:color w:val="000000"/>
          <w:sz w:val="24"/>
          <w:szCs w:val="24"/>
          <w:lang w:val="uk-UA" w:eastAsia="uk-UA" w:bidi="uk-UA"/>
        </w:rPr>
        <w:t>відсутність учасників та переможців олімпіад та конкурсів-захистів, турнірів обласного рівня.</w:t>
      </w:r>
    </w:p>
    <w:p w:rsidR="003477B3" w:rsidRDefault="003477B3" w:rsidP="003477B3">
      <w:pPr>
        <w:spacing w:after="0" w:line="240" w:lineRule="auto"/>
        <w:ind w:firstLine="425"/>
        <w:jc w:val="center"/>
        <w:rPr>
          <w:rFonts w:ascii="Times New Roman" w:eastAsia="Times New Roman" w:hAnsi="Times New Roman"/>
          <w:b/>
          <w:sz w:val="24"/>
          <w:szCs w:val="24"/>
          <w:lang w:val="uk-UA" w:eastAsia="ru-RU"/>
        </w:rPr>
      </w:pPr>
      <w:r w:rsidRPr="000A32A0">
        <w:rPr>
          <w:rFonts w:ascii="Times New Roman" w:eastAsia="Times New Roman" w:hAnsi="Times New Roman"/>
          <w:b/>
          <w:sz w:val="24"/>
          <w:szCs w:val="24"/>
          <w:lang w:val="uk-UA" w:eastAsia="ru-RU"/>
        </w:rPr>
        <w:t>Соціальний захист учнів та робота з дітьми пільгових категорій</w:t>
      </w:r>
    </w:p>
    <w:p w:rsidR="003477B3" w:rsidRDefault="003477B3" w:rsidP="003477B3">
      <w:pPr>
        <w:spacing w:after="0" w:line="240" w:lineRule="auto"/>
        <w:ind w:firstLine="709"/>
        <w:jc w:val="both"/>
        <w:rPr>
          <w:rFonts w:ascii="Times New Roman" w:eastAsia="Times New Roman" w:hAnsi="Times New Roman"/>
          <w:b/>
          <w:sz w:val="24"/>
          <w:szCs w:val="24"/>
          <w:lang w:val="uk-UA" w:eastAsia="ru-RU"/>
        </w:rPr>
      </w:pPr>
      <w:r w:rsidRPr="000A32A0">
        <w:rPr>
          <w:rFonts w:ascii="Times New Roman" w:eastAsia="Times New Roman" w:hAnsi="Times New Roman"/>
          <w:sz w:val="24"/>
          <w:szCs w:val="24"/>
          <w:lang w:val="uk-UA" w:eastAsia="ru-RU"/>
        </w:rPr>
        <w:t xml:space="preserve">Упродовж </w:t>
      </w:r>
      <w:r w:rsidRPr="00E4601D">
        <w:rPr>
          <w:rFonts w:ascii="Times New Roman" w:hAnsi="Times New Roman"/>
          <w:sz w:val="24"/>
          <w:szCs w:val="24"/>
          <w:lang w:val="uk-UA"/>
        </w:rPr>
        <w:t>20</w:t>
      </w:r>
      <w:r>
        <w:rPr>
          <w:rFonts w:ascii="Times New Roman" w:hAnsi="Times New Roman"/>
          <w:sz w:val="24"/>
          <w:szCs w:val="24"/>
          <w:lang w:val="uk-UA"/>
        </w:rPr>
        <w:t>24</w:t>
      </w:r>
      <w:r w:rsidRPr="00E4601D">
        <w:rPr>
          <w:rFonts w:ascii="Times New Roman" w:hAnsi="Times New Roman"/>
          <w:sz w:val="24"/>
          <w:szCs w:val="24"/>
          <w:lang w:val="uk-UA"/>
        </w:rPr>
        <w:t>-202</w:t>
      </w:r>
      <w:r>
        <w:rPr>
          <w:rFonts w:ascii="Times New Roman" w:hAnsi="Times New Roman"/>
          <w:sz w:val="24"/>
          <w:szCs w:val="24"/>
          <w:lang w:val="uk-UA"/>
        </w:rPr>
        <w:t>5</w:t>
      </w:r>
      <w:r>
        <w:rPr>
          <w:rFonts w:ascii="Times New Roman" w:hAnsi="Times New Roman"/>
          <w:sz w:val="24"/>
          <w:szCs w:val="24"/>
        </w:rPr>
        <w:t> </w:t>
      </w:r>
      <w:r w:rsidRPr="00E4601D">
        <w:rPr>
          <w:rFonts w:ascii="Times New Roman" w:hAnsi="Times New Roman"/>
          <w:sz w:val="24"/>
          <w:szCs w:val="24"/>
          <w:lang w:val="uk-UA"/>
        </w:rPr>
        <w:t xml:space="preserve"> </w:t>
      </w:r>
      <w:r w:rsidRPr="000A32A0">
        <w:rPr>
          <w:rFonts w:ascii="Times New Roman" w:eastAsia="Times New Roman" w:hAnsi="Times New Roman"/>
          <w:sz w:val="24"/>
          <w:szCs w:val="24"/>
          <w:lang w:val="uk-UA" w:eastAsia="ru-RU"/>
        </w:rPr>
        <w:t xml:space="preserve">навчального року робота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щодо соціального захисту дітей пільгових категорій була спрямована на дотримання Конвенції ООН «Про права дитини»,</w:t>
      </w:r>
      <w:r>
        <w:rPr>
          <w:rFonts w:ascii="Times New Roman" w:eastAsia="Times New Roman" w:hAnsi="Times New Roman"/>
          <w:b/>
          <w:sz w:val="24"/>
          <w:szCs w:val="24"/>
          <w:lang w:val="uk-UA" w:eastAsia="ru-RU"/>
        </w:rPr>
        <w:t xml:space="preserve"> </w:t>
      </w:r>
      <w:r w:rsidRPr="000A32A0">
        <w:rPr>
          <w:rFonts w:ascii="Times New Roman" w:eastAsia="Times New Roman" w:hAnsi="Times New Roman"/>
          <w:sz w:val="24"/>
          <w:szCs w:val="24"/>
          <w:lang w:val="uk-UA" w:eastAsia="ru-RU"/>
        </w:rPr>
        <w:t xml:space="preserve">виконання законів України «Про освіту», «Про </w:t>
      </w:r>
      <w:r>
        <w:rPr>
          <w:rFonts w:ascii="Times New Roman" w:eastAsia="Times New Roman" w:hAnsi="Times New Roman"/>
          <w:sz w:val="24"/>
          <w:szCs w:val="24"/>
          <w:lang w:val="uk-UA" w:eastAsia="ru-RU"/>
        </w:rPr>
        <w:t xml:space="preserve">повну </w:t>
      </w:r>
      <w:r w:rsidRPr="000A32A0">
        <w:rPr>
          <w:rFonts w:ascii="Times New Roman" w:eastAsia="Times New Roman" w:hAnsi="Times New Roman"/>
          <w:sz w:val="24"/>
          <w:szCs w:val="24"/>
          <w:lang w:val="uk-UA" w:eastAsia="ru-RU"/>
        </w:rPr>
        <w:t>загальну середню освіту», «Про охорону дитинства», «Про забезпечення організаційно-правових умов соціального захисту дітей-сиріт, позбавлених батьківського піклування», указів Президента України від 12.01.2018 року №5 «Про першочергові заходи щодо захисту прав дітей-сиріт, дітей, позбавлених батьківського піклування, та осіб із їх числа»</w:t>
      </w:r>
      <w:r>
        <w:rPr>
          <w:rFonts w:ascii="Times New Roman" w:eastAsia="Times New Roman" w:hAnsi="Times New Roman"/>
          <w:sz w:val="24"/>
          <w:szCs w:val="24"/>
          <w:lang w:val="uk-UA" w:eastAsia="ru-RU"/>
        </w:rPr>
        <w:t xml:space="preserve">, </w:t>
      </w:r>
      <w:r w:rsidRPr="000A32A0">
        <w:rPr>
          <w:rFonts w:ascii="Times New Roman" w:eastAsia="Times New Roman" w:hAnsi="Times New Roman"/>
          <w:sz w:val="24"/>
          <w:szCs w:val="24"/>
          <w:lang w:val="uk-UA" w:eastAsia="ru-RU"/>
        </w:rPr>
        <w:t xml:space="preserve">«Про додаткові заходи щодо вдосконалення соціальної роботи з дітьми, молоддю та сім’ями» (від 23.06.2001, №467/2001), «Про додаткові заходи щодо посилення соціального захисту багатодітних і </w:t>
      </w:r>
      <w:r w:rsidRPr="000A32A0">
        <w:rPr>
          <w:rFonts w:ascii="Times New Roman" w:eastAsia="Times New Roman" w:hAnsi="Times New Roman"/>
          <w:sz w:val="24"/>
          <w:szCs w:val="24"/>
          <w:lang w:val="uk-UA" w:eastAsia="ru-RU"/>
        </w:rPr>
        <w:lastRenderedPageBreak/>
        <w:t>неповних сімей» (від 30.12.2000, №1396/2000), «Про затвердження комплексних заходів щодо профілактики бездоглядності та правопорушень серед дітей, їх соціальної реабілітації» ( від 18.03.2001, №2402-</w:t>
      </w:r>
      <w:r w:rsidRPr="000A32A0">
        <w:rPr>
          <w:rFonts w:ascii="Times New Roman" w:eastAsia="Times New Roman" w:hAnsi="Times New Roman"/>
          <w:sz w:val="24"/>
          <w:szCs w:val="24"/>
          <w:lang w:val="en-US" w:eastAsia="ru-RU"/>
        </w:rPr>
        <w:t>III</w:t>
      </w:r>
      <w:r w:rsidRPr="000A32A0">
        <w:rPr>
          <w:rFonts w:ascii="Times New Roman" w:eastAsia="Times New Roman" w:hAnsi="Times New Roman"/>
          <w:sz w:val="24"/>
          <w:szCs w:val="24"/>
          <w:lang w:val="uk-UA" w:eastAsia="ru-RU"/>
        </w:rPr>
        <w:t>).</w:t>
      </w:r>
    </w:p>
    <w:p w:rsidR="003477B3" w:rsidRDefault="003477B3" w:rsidP="003477B3">
      <w:pPr>
        <w:spacing w:after="0" w:line="240" w:lineRule="auto"/>
        <w:ind w:firstLine="709"/>
        <w:jc w:val="both"/>
        <w:rPr>
          <w:rFonts w:ascii="Times New Roman" w:eastAsia="Times New Roman" w:hAnsi="Times New Roman"/>
          <w:b/>
          <w:sz w:val="24"/>
          <w:szCs w:val="24"/>
          <w:lang w:val="uk-UA" w:eastAsia="ru-RU"/>
        </w:rPr>
      </w:pPr>
      <w:r w:rsidRPr="000A32A0">
        <w:rPr>
          <w:rFonts w:ascii="Times New Roman" w:eastAsia="Times New Roman" w:hAnsi="Times New Roman"/>
          <w:sz w:val="24"/>
          <w:szCs w:val="24"/>
          <w:lang w:val="uk-UA" w:eastAsia="ru-RU"/>
        </w:rPr>
        <w:t xml:space="preserve">Робота з даного напрямку проводилась відповідно до річного плану роботи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на </w:t>
      </w:r>
      <w:r w:rsidRPr="00E4601D">
        <w:rPr>
          <w:rFonts w:ascii="Times New Roman" w:hAnsi="Times New Roman"/>
          <w:sz w:val="24"/>
          <w:szCs w:val="24"/>
          <w:lang w:val="uk-UA"/>
        </w:rPr>
        <w:t>20</w:t>
      </w:r>
      <w:r>
        <w:rPr>
          <w:rFonts w:ascii="Times New Roman" w:hAnsi="Times New Roman"/>
          <w:sz w:val="24"/>
          <w:szCs w:val="24"/>
          <w:lang w:val="uk-UA"/>
        </w:rPr>
        <w:t>24</w:t>
      </w:r>
      <w:r w:rsidRPr="00E4601D">
        <w:rPr>
          <w:rFonts w:ascii="Times New Roman" w:hAnsi="Times New Roman"/>
          <w:sz w:val="24"/>
          <w:szCs w:val="24"/>
          <w:lang w:val="uk-UA"/>
        </w:rPr>
        <w:t>-202</w:t>
      </w:r>
      <w:r>
        <w:rPr>
          <w:rFonts w:ascii="Times New Roman" w:hAnsi="Times New Roman"/>
          <w:sz w:val="24"/>
          <w:szCs w:val="24"/>
          <w:lang w:val="uk-UA"/>
        </w:rPr>
        <w:t>5</w:t>
      </w:r>
      <w:r>
        <w:rPr>
          <w:rFonts w:ascii="Times New Roman" w:hAnsi="Times New Roman"/>
          <w:sz w:val="24"/>
          <w:szCs w:val="24"/>
        </w:rPr>
        <w:t> </w:t>
      </w:r>
      <w:r w:rsidRPr="00E4601D">
        <w:rPr>
          <w:rFonts w:ascii="Times New Roman" w:hAnsi="Times New Roman"/>
          <w:sz w:val="24"/>
          <w:szCs w:val="24"/>
          <w:lang w:val="uk-UA"/>
        </w:rPr>
        <w:t xml:space="preserve"> </w:t>
      </w:r>
      <w:r w:rsidRPr="000A32A0">
        <w:rPr>
          <w:rFonts w:ascii="Times New Roman" w:eastAsia="Times New Roman" w:hAnsi="Times New Roman"/>
          <w:sz w:val="24"/>
          <w:szCs w:val="24"/>
          <w:lang w:val="uk-UA" w:eastAsia="ru-RU"/>
        </w:rPr>
        <w:t xml:space="preserve">навчальний рік. </w:t>
      </w:r>
    </w:p>
    <w:p w:rsidR="003477B3" w:rsidRDefault="003477B3" w:rsidP="003477B3">
      <w:pPr>
        <w:spacing w:after="0" w:line="240" w:lineRule="auto"/>
        <w:ind w:firstLine="709"/>
        <w:jc w:val="both"/>
        <w:rPr>
          <w:rFonts w:ascii="Times New Roman" w:eastAsia="Times New Roman" w:hAnsi="Times New Roman"/>
          <w:b/>
          <w:sz w:val="24"/>
          <w:szCs w:val="24"/>
          <w:lang w:val="uk-UA" w:eastAsia="ru-RU"/>
        </w:rPr>
      </w:pPr>
      <w:r w:rsidRPr="000A32A0">
        <w:rPr>
          <w:rFonts w:ascii="Times New Roman" w:eastAsia="Times New Roman" w:hAnsi="Times New Roman"/>
          <w:sz w:val="24"/>
          <w:szCs w:val="24"/>
          <w:lang w:val="uk-UA" w:eastAsia="ru-RU"/>
        </w:rPr>
        <w:t xml:space="preserve">Соціальний педагог координував роботу класних керівників, соціально-психологічної служби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щодо оформлення та ведення соціальних паспортів класів, підготовки необхідної інформації, документів, проводив консультації, інструктажі щодо організації роботи з дітьми пільгового контингенту; організовував роз’яснювальну роботу з батьками, опікунами дітей з питань охорони прав та інтересів дитини; брав участь у проведенні первинних та контрольних обстежень умов життя і виховання дітей-сиріт, дітей, позбавлених батьківського піклування, (двічі на рік), а також дітей і підлітків, батьки яких не забезпечують їм належного виховання та утримання; здійснював облік працевлаштування випускників 9</w:t>
      </w:r>
      <w:r>
        <w:rPr>
          <w:rFonts w:ascii="Times New Roman" w:eastAsia="Times New Roman" w:hAnsi="Times New Roman"/>
          <w:sz w:val="24"/>
          <w:szCs w:val="24"/>
          <w:lang w:val="uk-UA" w:eastAsia="ru-RU"/>
        </w:rPr>
        <w:t xml:space="preserve"> </w:t>
      </w:r>
      <w:r w:rsidRPr="000A32A0">
        <w:rPr>
          <w:rFonts w:ascii="Times New Roman" w:eastAsia="Times New Roman" w:hAnsi="Times New Roman"/>
          <w:sz w:val="24"/>
          <w:szCs w:val="24"/>
          <w:lang w:val="uk-UA" w:eastAsia="ru-RU"/>
        </w:rPr>
        <w:t>класів з числа дітей-сиріт та позбавлених батьківського піклування; сприяв залученню дітей пільгового контингенту до гурткової робот</w:t>
      </w:r>
      <w:r>
        <w:rPr>
          <w:rFonts w:ascii="Times New Roman" w:eastAsia="Times New Roman" w:hAnsi="Times New Roman"/>
          <w:sz w:val="24"/>
          <w:szCs w:val="24"/>
          <w:lang w:val="uk-UA" w:eastAsia="ru-RU"/>
        </w:rPr>
        <w:t>и</w:t>
      </w:r>
      <w:r w:rsidRPr="000A32A0">
        <w:rPr>
          <w:rFonts w:ascii="Times New Roman" w:eastAsia="Times New Roman" w:hAnsi="Times New Roman"/>
          <w:sz w:val="24"/>
          <w:szCs w:val="24"/>
          <w:lang w:val="uk-UA" w:eastAsia="ru-RU"/>
        </w:rPr>
        <w:t xml:space="preserve">; контролював забезпечення дітей пільгових категорій безкоштовним харчуванням згідно з вимогами чинного законодавства; узагальнював інформацію про проведену роботу на нарадах при директорові, засіданнях МО класних керівників закладу, на батьківських зборах, конференціях тощо. </w:t>
      </w:r>
    </w:p>
    <w:p w:rsidR="003477B3" w:rsidRDefault="003477B3" w:rsidP="003477B3">
      <w:pPr>
        <w:spacing w:after="0" w:line="240" w:lineRule="auto"/>
        <w:ind w:firstLine="709"/>
        <w:jc w:val="both"/>
        <w:rPr>
          <w:rFonts w:ascii="Times New Roman" w:eastAsia="Times New Roman" w:hAnsi="Times New Roman"/>
          <w:sz w:val="24"/>
          <w:szCs w:val="24"/>
          <w:lang w:val="uk-UA" w:eastAsia="ru-RU"/>
        </w:rPr>
      </w:pPr>
      <w:r w:rsidRPr="000A32A0">
        <w:rPr>
          <w:rFonts w:ascii="Times New Roman" w:eastAsia="Times New Roman" w:hAnsi="Times New Roman"/>
          <w:sz w:val="24"/>
          <w:szCs w:val="24"/>
          <w:lang w:val="uk-UA" w:eastAsia="ru-RU"/>
        </w:rPr>
        <w:t>Соціально</w:t>
      </w:r>
      <w:r>
        <w:rPr>
          <w:rFonts w:ascii="Times New Roman" w:eastAsia="Times New Roman" w:hAnsi="Times New Roman"/>
          <w:sz w:val="24"/>
          <w:szCs w:val="24"/>
          <w:lang w:val="uk-UA" w:eastAsia="ru-RU"/>
        </w:rPr>
        <w:t>ю</w:t>
      </w:r>
      <w:r w:rsidRPr="000A32A0">
        <w:rPr>
          <w:rFonts w:ascii="Times New Roman" w:eastAsia="Times New Roman" w:hAnsi="Times New Roman"/>
          <w:sz w:val="24"/>
          <w:szCs w:val="24"/>
          <w:lang w:val="uk-UA" w:eastAsia="ru-RU"/>
        </w:rPr>
        <w:t xml:space="preserve"> службою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постійно здійснювався контроль за відвідуванням занять дітей, які залишились без батьківського піклування, та інших дітей, соціально вразливих категорій. </w:t>
      </w:r>
    </w:p>
    <w:p w:rsidR="003477B3" w:rsidRDefault="003477B3" w:rsidP="003477B3">
      <w:pPr>
        <w:spacing w:after="0" w:line="240" w:lineRule="auto"/>
        <w:ind w:firstLine="709"/>
        <w:jc w:val="both"/>
        <w:rPr>
          <w:rFonts w:ascii="Times New Roman" w:hAnsi="Times New Roman"/>
          <w:sz w:val="24"/>
          <w:szCs w:val="24"/>
          <w:lang w:val="uk-UA"/>
        </w:rPr>
      </w:pPr>
      <w:r>
        <w:rPr>
          <w:rFonts w:ascii="Times New Roman" w:eastAsia="Times New Roman" w:hAnsi="Times New Roman"/>
          <w:sz w:val="24"/>
          <w:szCs w:val="24"/>
          <w:lang w:val="uk-UA" w:eastAsia="ru-RU"/>
        </w:rPr>
        <w:t>С</w:t>
      </w:r>
      <w:r w:rsidRPr="000A32A0">
        <w:rPr>
          <w:rFonts w:ascii="Times New Roman" w:eastAsia="Times New Roman" w:hAnsi="Times New Roman"/>
          <w:sz w:val="24"/>
          <w:szCs w:val="24"/>
          <w:lang w:val="uk-UA" w:eastAsia="ru-RU"/>
        </w:rPr>
        <w:t xml:space="preserve">творено банк даних дітей пільгових категорій, що постійно оновлюється. </w:t>
      </w:r>
    </w:p>
    <w:p w:rsidR="003477B3" w:rsidRDefault="003477B3" w:rsidP="003477B3">
      <w:pPr>
        <w:tabs>
          <w:tab w:val="left" w:pos="284"/>
        </w:tabs>
        <w:spacing w:after="0" w:line="240" w:lineRule="auto"/>
        <w:ind w:firstLine="709"/>
        <w:jc w:val="both"/>
        <w:rPr>
          <w:rFonts w:ascii="Times New Roman" w:hAnsi="Times New Roman"/>
          <w:sz w:val="24"/>
          <w:szCs w:val="24"/>
          <w:lang w:val="uk-UA"/>
        </w:rPr>
      </w:pPr>
      <w:r w:rsidRPr="00893C56">
        <w:rPr>
          <w:rFonts w:ascii="Times New Roman" w:eastAsia="Times New Roman" w:hAnsi="Times New Roman"/>
          <w:sz w:val="24"/>
          <w:szCs w:val="24"/>
          <w:lang w:val="uk-UA" w:eastAsia="ru-RU"/>
        </w:rPr>
        <w:t xml:space="preserve">Протягом року надавались консультації батькам, вчителям та учням пільгових категорій. При організації заходів поза межами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893C56">
        <w:rPr>
          <w:rFonts w:ascii="Times New Roman" w:eastAsia="Times New Roman" w:hAnsi="Times New Roman"/>
          <w:sz w:val="24"/>
          <w:szCs w:val="24"/>
          <w:lang w:val="uk-UA" w:eastAsia="ru-RU"/>
        </w:rPr>
        <w:t>перевага надавалась дітям пільгового контингенту.</w:t>
      </w:r>
    </w:p>
    <w:p w:rsidR="003477B3" w:rsidRPr="00893C56" w:rsidRDefault="003477B3" w:rsidP="003477B3">
      <w:pPr>
        <w:tabs>
          <w:tab w:val="left" w:pos="284"/>
        </w:tabs>
        <w:spacing w:after="0" w:line="240" w:lineRule="auto"/>
        <w:ind w:firstLine="709"/>
        <w:jc w:val="both"/>
        <w:rPr>
          <w:rFonts w:ascii="Times New Roman" w:hAnsi="Times New Roman"/>
          <w:sz w:val="24"/>
          <w:szCs w:val="24"/>
          <w:lang w:val="uk-UA"/>
        </w:rPr>
      </w:pPr>
      <w:r w:rsidRPr="000A32A0">
        <w:rPr>
          <w:rFonts w:ascii="Times New Roman" w:eastAsia="Times New Roman" w:hAnsi="Times New Roman"/>
          <w:sz w:val="24"/>
          <w:szCs w:val="24"/>
          <w:lang w:val="uk-UA" w:eastAsia="ru-RU"/>
        </w:rPr>
        <w:t xml:space="preserve">Соціально службою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здійснювались наступні заходи щодо соціального захисту дітей пільгових категорій: </w:t>
      </w:r>
    </w:p>
    <w:p w:rsidR="003477B3" w:rsidRPr="000A32A0" w:rsidRDefault="003477B3" w:rsidP="00174060">
      <w:pPr>
        <w:numPr>
          <w:ilvl w:val="0"/>
          <w:numId w:val="32"/>
        </w:numPr>
        <w:tabs>
          <w:tab w:val="left" w:pos="284"/>
        </w:tabs>
        <w:spacing w:after="0" w:line="240" w:lineRule="auto"/>
        <w:ind w:left="0" w:firstLine="0"/>
        <w:contextualSpacing/>
        <w:jc w:val="both"/>
        <w:rPr>
          <w:rFonts w:ascii="Times New Roman" w:eastAsia="Times New Roman" w:hAnsi="Times New Roman"/>
          <w:sz w:val="24"/>
          <w:szCs w:val="24"/>
          <w:lang w:val="uk-UA" w:eastAsia="ru-RU"/>
        </w:rPr>
      </w:pPr>
      <w:r w:rsidRPr="000A32A0">
        <w:rPr>
          <w:rFonts w:ascii="Times New Roman" w:eastAsia="Times New Roman" w:hAnsi="Times New Roman"/>
          <w:sz w:val="24"/>
          <w:szCs w:val="24"/>
          <w:lang w:val="uk-UA" w:eastAsia="ru-RU"/>
        </w:rPr>
        <w:t>здійснювався контроль за змінами в соціальному статусі дітей, зміни фіксуються в соціальних паспортах класних колективів та в єдиному соціальному паспорті освітнього закладу</w:t>
      </w:r>
      <w:r>
        <w:rPr>
          <w:rFonts w:ascii="Times New Roman" w:eastAsia="Times New Roman" w:hAnsi="Times New Roman"/>
          <w:sz w:val="24"/>
          <w:szCs w:val="24"/>
          <w:lang w:val="uk-UA" w:eastAsia="ru-RU"/>
        </w:rPr>
        <w:t>;</w:t>
      </w:r>
    </w:p>
    <w:p w:rsidR="003477B3" w:rsidRPr="000A32A0" w:rsidRDefault="003477B3" w:rsidP="00174060">
      <w:pPr>
        <w:numPr>
          <w:ilvl w:val="0"/>
          <w:numId w:val="32"/>
        </w:numPr>
        <w:tabs>
          <w:tab w:val="left" w:pos="284"/>
        </w:tabs>
        <w:spacing w:after="0" w:line="240" w:lineRule="auto"/>
        <w:ind w:left="0" w:firstLine="0"/>
        <w:contextualSpacing/>
        <w:jc w:val="both"/>
        <w:rPr>
          <w:rFonts w:ascii="Times New Roman" w:eastAsia="Times New Roman" w:hAnsi="Times New Roman"/>
          <w:sz w:val="24"/>
          <w:szCs w:val="24"/>
          <w:lang w:val="uk-UA" w:eastAsia="ru-RU"/>
        </w:rPr>
      </w:pPr>
      <w:r w:rsidRPr="000A32A0">
        <w:rPr>
          <w:rFonts w:ascii="Times New Roman" w:eastAsia="Times New Roman" w:hAnsi="Times New Roman"/>
          <w:sz w:val="24"/>
          <w:szCs w:val="24"/>
          <w:lang w:val="uk-UA" w:eastAsia="ru-RU"/>
        </w:rPr>
        <w:t xml:space="preserve">проводилось обстеження умов проживання, навчання, працевлаштування, оздоровлення та соціального захисту дітей-сиріт, дітей, позбавлених батьківського піклування, дітей </w:t>
      </w:r>
      <w:r>
        <w:rPr>
          <w:rFonts w:ascii="Times New Roman" w:eastAsia="Times New Roman" w:hAnsi="Times New Roman"/>
          <w:sz w:val="24"/>
          <w:szCs w:val="24"/>
          <w:lang w:val="uk-UA" w:eastAsia="ru-RU"/>
        </w:rPr>
        <w:t xml:space="preserve">з </w:t>
      </w:r>
      <w:r w:rsidRPr="000A32A0">
        <w:rPr>
          <w:rFonts w:ascii="Times New Roman" w:eastAsia="Times New Roman" w:hAnsi="Times New Roman"/>
          <w:sz w:val="24"/>
          <w:szCs w:val="24"/>
          <w:lang w:val="uk-UA" w:eastAsia="ru-RU"/>
        </w:rPr>
        <w:t>інвалід</w:t>
      </w:r>
      <w:r>
        <w:rPr>
          <w:rFonts w:ascii="Times New Roman" w:eastAsia="Times New Roman" w:hAnsi="Times New Roman"/>
          <w:sz w:val="24"/>
          <w:szCs w:val="24"/>
          <w:lang w:val="uk-UA" w:eastAsia="ru-RU"/>
        </w:rPr>
        <w:t>ністю</w:t>
      </w:r>
      <w:r w:rsidRPr="000A32A0">
        <w:rPr>
          <w:rFonts w:ascii="Times New Roman" w:eastAsia="Times New Roman" w:hAnsi="Times New Roman"/>
          <w:sz w:val="24"/>
          <w:szCs w:val="24"/>
          <w:lang w:val="uk-UA" w:eastAsia="ru-RU"/>
        </w:rPr>
        <w:t>, дітей з малозабезпечених та багатодітних сімей, дітей, які проживають у складних життєвих обставинах з відповідним оформленням актів та особових справ</w:t>
      </w:r>
      <w:r>
        <w:rPr>
          <w:rFonts w:ascii="Times New Roman" w:eastAsia="Times New Roman" w:hAnsi="Times New Roman"/>
          <w:sz w:val="24"/>
          <w:szCs w:val="24"/>
          <w:lang w:val="uk-UA" w:eastAsia="ru-RU"/>
        </w:rPr>
        <w:t>;</w:t>
      </w:r>
      <w:r w:rsidRPr="000A32A0">
        <w:rPr>
          <w:rFonts w:ascii="Times New Roman" w:eastAsia="Times New Roman" w:hAnsi="Times New Roman"/>
          <w:sz w:val="24"/>
          <w:szCs w:val="24"/>
          <w:lang w:val="uk-UA" w:eastAsia="ru-RU"/>
        </w:rPr>
        <w:t xml:space="preserve"> </w:t>
      </w:r>
    </w:p>
    <w:p w:rsidR="003477B3" w:rsidRPr="00E069BC" w:rsidRDefault="003477B3" w:rsidP="00174060">
      <w:pPr>
        <w:numPr>
          <w:ilvl w:val="0"/>
          <w:numId w:val="32"/>
        </w:numPr>
        <w:tabs>
          <w:tab w:val="left" w:pos="284"/>
        </w:tabs>
        <w:spacing w:after="0" w:line="240" w:lineRule="auto"/>
        <w:ind w:left="0" w:firstLine="0"/>
        <w:contextualSpacing/>
        <w:jc w:val="both"/>
        <w:rPr>
          <w:rFonts w:ascii="Times New Roman" w:eastAsia="Times New Roman" w:hAnsi="Times New Roman"/>
          <w:sz w:val="24"/>
          <w:szCs w:val="24"/>
          <w:lang w:val="uk-UA" w:eastAsia="ru-RU"/>
        </w:rPr>
      </w:pPr>
      <w:r w:rsidRPr="00E069BC">
        <w:rPr>
          <w:rFonts w:ascii="Times New Roman" w:eastAsia="Times New Roman" w:hAnsi="Times New Roman"/>
          <w:sz w:val="24"/>
          <w:szCs w:val="24"/>
          <w:lang w:val="uk-UA" w:eastAsia="ru-RU"/>
        </w:rPr>
        <w:t xml:space="preserve">здійснювався правовий всеобуч батьків та дітей з питань дотримання вимог конвенції ООН про права дитини та захисту їх прав, із залученням до цієї роботи класних керівників відповідних класів. </w:t>
      </w:r>
    </w:p>
    <w:p w:rsidR="003477B3" w:rsidRDefault="003477B3" w:rsidP="003477B3">
      <w:pPr>
        <w:spacing w:after="0" w:line="240" w:lineRule="auto"/>
        <w:jc w:val="center"/>
        <w:rPr>
          <w:rStyle w:val="27"/>
          <w:rFonts w:ascii="Times New Roman" w:hAnsi="Times New Roman"/>
          <w:sz w:val="24"/>
          <w:szCs w:val="24"/>
        </w:rPr>
      </w:pPr>
      <w:r w:rsidRPr="00E069BC">
        <w:rPr>
          <w:rStyle w:val="27"/>
          <w:rFonts w:ascii="Times New Roman" w:hAnsi="Times New Roman"/>
          <w:sz w:val="24"/>
          <w:szCs w:val="24"/>
        </w:rPr>
        <w:t>Організація роботи з правового виховання</w:t>
      </w:r>
      <w:r w:rsidRPr="00E069BC">
        <w:rPr>
          <w:rStyle w:val="27"/>
          <w:rFonts w:ascii="Times New Roman" w:hAnsi="Times New Roman"/>
          <w:sz w:val="24"/>
          <w:szCs w:val="24"/>
          <w:lang w:val="uk-UA"/>
        </w:rPr>
        <w:t xml:space="preserve"> т</w:t>
      </w:r>
      <w:r w:rsidRPr="00E069BC">
        <w:rPr>
          <w:rStyle w:val="27"/>
          <w:rFonts w:ascii="Times New Roman" w:hAnsi="Times New Roman"/>
          <w:sz w:val="24"/>
          <w:szCs w:val="24"/>
        </w:rPr>
        <w:t xml:space="preserve">а профілактики </w:t>
      </w:r>
    </w:p>
    <w:p w:rsidR="003477B3" w:rsidRPr="00E069BC" w:rsidRDefault="003477B3" w:rsidP="003477B3">
      <w:pPr>
        <w:spacing w:after="0" w:line="240" w:lineRule="auto"/>
        <w:jc w:val="center"/>
        <w:rPr>
          <w:rStyle w:val="afff6"/>
          <w:rFonts w:ascii="Times New Roman" w:hAnsi="Times New Roman"/>
          <w:sz w:val="24"/>
          <w:szCs w:val="24"/>
        </w:rPr>
      </w:pPr>
      <w:r w:rsidRPr="00E069BC">
        <w:rPr>
          <w:rStyle w:val="27"/>
          <w:rFonts w:ascii="Times New Roman" w:hAnsi="Times New Roman"/>
          <w:sz w:val="24"/>
          <w:szCs w:val="24"/>
        </w:rPr>
        <w:t>антисоціальних явищ серед учнів</w:t>
      </w:r>
    </w:p>
    <w:p w:rsidR="003477B3" w:rsidRPr="000D18B6" w:rsidRDefault="003477B3" w:rsidP="003477B3">
      <w:pPr>
        <w:spacing w:after="0" w:line="240" w:lineRule="auto"/>
        <w:ind w:firstLine="708"/>
        <w:jc w:val="both"/>
        <w:rPr>
          <w:rFonts w:ascii="Times New Roman" w:hAnsi="Times New Roman"/>
          <w:sz w:val="24"/>
          <w:szCs w:val="24"/>
        </w:rPr>
      </w:pPr>
      <w:r w:rsidRPr="000D18B6">
        <w:rPr>
          <w:rFonts w:ascii="Times New Roman" w:hAnsi="Times New Roman"/>
          <w:sz w:val="24"/>
          <w:szCs w:val="24"/>
        </w:rPr>
        <w:t>Правове  виховання  сприяло формуванню у здобувачів освіти моральних почуттів,  які регулювали б їхню поведінку: почуття законності обраної мети, правомірності шляхів і  засобів їх реалізації, справедливості, відповідальності. Завдяки правовому вихованню в дітей та молоді  мають вироблятися навички і звички високоморальної поведінки. І нарешті, завданням право</w:t>
      </w:r>
      <w:r>
        <w:rPr>
          <w:rFonts w:ascii="Times New Roman" w:hAnsi="Times New Roman"/>
          <w:sz w:val="24"/>
          <w:szCs w:val="24"/>
          <w:lang w:val="uk-UA"/>
        </w:rPr>
        <w:t xml:space="preserve">вого </w:t>
      </w:r>
      <w:r w:rsidRPr="000D18B6">
        <w:rPr>
          <w:rFonts w:ascii="Times New Roman" w:hAnsi="Times New Roman"/>
          <w:sz w:val="24"/>
          <w:szCs w:val="24"/>
        </w:rPr>
        <w:t>виховання, яке визначає характер всієї виховної роботи, є забезпечення  подолання окремими  учнями шкідливих навичок і звичок, що сформувалися внаслідок помилок і недоліків виховання.</w:t>
      </w:r>
    </w:p>
    <w:p w:rsidR="003477B3" w:rsidRDefault="003477B3" w:rsidP="003477B3">
      <w:pPr>
        <w:spacing w:after="0" w:line="240" w:lineRule="auto"/>
        <w:ind w:firstLine="708"/>
        <w:jc w:val="both"/>
        <w:rPr>
          <w:rFonts w:ascii="Times New Roman" w:hAnsi="Times New Roman"/>
          <w:sz w:val="24"/>
          <w:szCs w:val="24"/>
        </w:rPr>
      </w:pPr>
      <w:r w:rsidRPr="000D18B6">
        <w:rPr>
          <w:rFonts w:ascii="Times New Roman" w:hAnsi="Times New Roman"/>
          <w:sz w:val="24"/>
          <w:szCs w:val="24"/>
        </w:rPr>
        <w:t>Правоосвітня та пра</w:t>
      </w:r>
      <w:r>
        <w:rPr>
          <w:rFonts w:ascii="Times New Roman" w:hAnsi="Times New Roman"/>
          <w:sz w:val="24"/>
          <w:szCs w:val="24"/>
        </w:rPr>
        <w:t xml:space="preserve">вовиховна робота в закладі у </w:t>
      </w:r>
      <w:r w:rsidRPr="00E4601D">
        <w:rPr>
          <w:rFonts w:ascii="Times New Roman" w:hAnsi="Times New Roman"/>
          <w:sz w:val="24"/>
          <w:szCs w:val="24"/>
          <w:lang w:val="uk-UA"/>
        </w:rPr>
        <w:t>20</w:t>
      </w:r>
      <w:r>
        <w:rPr>
          <w:rFonts w:ascii="Times New Roman" w:hAnsi="Times New Roman"/>
          <w:sz w:val="24"/>
          <w:szCs w:val="24"/>
          <w:lang w:val="uk-UA"/>
        </w:rPr>
        <w:t>24</w:t>
      </w:r>
      <w:r w:rsidRPr="00E4601D">
        <w:rPr>
          <w:rFonts w:ascii="Times New Roman" w:hAnsi="Times New Roman"/>
          <w:sz w:val="24"/>
          <w:szCs w:val="24"/>
          <w:lang w:val="uk-UA"/>
        </w:rPr>
        <w:t>-202</w:t>
      </w:r>
      <w:r>
        <w:rPr>
          <w:rFonts w:ascii="Times New Roman" w:hAnsi="Times New Roman"/>
          <w:sz w:val="24"/>
          <w:szCs w:val="24"/>
          <w:lang w:val="uk-UA"/>
        </w:rPr>
        <w:t>5</w:t>
      </w:r>
      <w:r>
        <w:rPr>
          <w:rFonts w:ascii="Times New Roman" w:hAnsi="Times New Roman"/>
          <w:sz w:val="24"/>
          <w:szCs w:val="24"/>
        </w:rPr>
        <w:t> </w:t>
      </w:r>
      <w:r w:rsidRPr="00E4601D">
        <w:rPr>
          <w:rFonts w:ascii="Times New Roman" w:hAnsi="Times New Roman"/>
          <w:sz w:val="24"/>
          <w:szCs w:val="24"/>
          <w:lang w:val="uk-UA"/>
        </w:rPr>
        <w:t xml:space="preserve"> </w:t>
      </w:r>
      <w:r w:rsidRPr="000D18B6">
        <w:rPr>
          <w:rFonts w:ascii="Times New Roman" w:hAnsi="Times New Roman"/>
          <w:sz w:val="24"/>
          <w:szCs w:val="24"/>
        </w:rPr>
        <w:t>навчальному році здійснювалась згідно із річним планом виховної роботи через систему заходів, які реалізовувались адміністрацією закладу, класними керівниками,  вчителями-предметниками, педагогом-організатором, соціально службою, учнівським самоврядуванням.</w:t>
      </w:r>
    </w:p>
    <w:p w:rsidR="003477B3" w:rsidRPr="000D18B6" w:rsidRDefault="003477B3" w:rsidP="003477B3">
      <w:pPr>
        <w:spacing w:after="0" w:line="240" w:lineRule="auto"/>
        <w:ind w:firstLine="708"/>
        <w:jc w:val="both"/>
        <w:rPr>
          <w:rFonts w:ascii="Times New Roman" w:hAnsi="Times New Roman"/>
          <w:sz w:val="24"/>
          <w:szCs w:val="24"/>
        </w:rPr>
      </w:pPr>
      <w:r w:rsidRPr="000D18B6">
        <w:rPr>
          <w:rFonts w:ascii="Times New Roman" w:hAnsi="Times New Roman"/>
          <w:sz w:val="24"/>
          <w:szCs w:val="24"/>
        </w:rPr>
        <w:lastRenderedPageBreak/>
        <w:t xml:space="preserve">Для налагодження ефективної та результативної роботи щодо забезпечення у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0D18B6">
        <w:rPr>
          <w:rFonts w:ascii="Times New Roman" w:hAnsi="Times New Roman"/>
          <w:sz w:val="24"/>
          <w:szCs w:val="24"/>
        </w:rPr>
        <w:t xml:space="preserve">правового виховання  було видано ряд організаційних наказів. Питання, що стосуються правового виховання учнів розглядались на нарадах при директорові. </w:t>
      </w:r>
    </w:p>
    <w:p w:rsidR="003477B3" w:rsidRPr="000D18B6" w:rsidRDefault="003477B3" w:rsidP="003477B3">
      <w:pPr>
        <w:spacing w:after="0" w:line="240" w:lineRule="auto"/>
        <w:ind w:firstLine="708"/>
        <w:jc w:val="both"/>
        <w:rPr>
          <w:rFonts w:ascii="Times New Roman" w:hAnsi="Times New Roman"/>
          <w:sz w:val="24"/>
          <w:szCs w:val="24"/>
        </w:rPr>
      </w:pPr>
      <w:r w:rsidRPr="000D18B6">
        <w:rPr>
          <w:rFonts w:ascii="Times New Roman" w:hAnsi="Times New Roman"/>
          <w:sz w:val="24"/>
          <w:szCs w:val="24"/>
        </w:rPr>
        <w:t>З метою активізації превентивної роботи спрямованої на збереження і розвиток умов, що сприяють здоров’ю, збереженню життя учнів і на попередження несприятливого впливу на них факторів соціального середовища діяла створена Рада профілактики правопорушень. Впродовж навчального року жоден учень не був поставлений на внутрішкільний облік, а одиничні порушення правил для учнів вирішувались за медіації соціально</w:t>
      </w:r>
      <w:r>
        <w:rPr>
          <w:rFonts w:ascii="Times New Roman" w:hAnsi="Times New Roman"/>
          <w:sz w:val="24"/>
          <w:szCs w:val="24"/>
          <w:lang w:val="uk-UA"/>
        </w:rPr>
        <w:t>ї</w:t>
      </w:r>
      <w:r w:rsidRPr="000D18B6">
        <w:rPr>
          <w:rFonts w:ascii="Times New Roman" w:hAnsi="Times New Roman"/>
          <w:sz w:val="24"/>
          <w:szCs w:val="24"/>
        </w:rPr>
        <w:t xml:space="preserve"> служби</w:t>
      </w:r>
      <w:r>
        <w:rPr>
          <w:rFonts w:ascii="Times New Roman" w:hAnsi="Times New Roman"/>
          <w:sz w:val="24"/>
          <w:szCs w:val="24"/>
          <w:lang w:val="uk-UA"/>
        </w:rPr>
        <w:t xml:space="preserve"> закладу</w:t>
      </w:r>
      <w:r w:rsidRPr="000D18B6">
        <w:rPr>
          <w:rFonts w:ascii="Times New Roman" w:hAnsi="Times New Roman"/>
          <w:sz w:val="24"/>
          <w:szCs w:val="24"/>
        </w:rPr>
        <w:t>, однолітків, педагогів та батьків.</w:t>
      </w:r>
    </w:p>
    <w:p w:rsidR="003477B3" w:rsidRPr="000D18B6" w:rsidRDefault="003477B3" w:rsidP="003477B3">
      <w:pPr>
        <w:spacing w:after="0" w:line="240" w:lineRule="auto"/>
        <w:ind w:firstLine="708"/>
        <w:jc w:val="both"/>
        <w:rPr>
          <w:rFonts w:ascii="Times New Roman" w:hAnsi="Times New Roman"/>
          <w:sz w:val="24"/>
          <w:szCs w:val="24"/>
        </w:rPr>
      </w:pPr>
      <w:r w:rsidRPr="000D18B6">
        <w:rPr>
          <w:rFonts w:ascii="Times New Roman" w:hAnsi="Times New Roman"/>
          <w:sz w:val="24"/>
          <w:szCs w:val="24"/>
        </w:rPr>
        <w:t xml:space="preserve">Правове виховання у </w:t>
      </w:r>
      <w:r>
        <w:rPr>
          <w:rFonts w:ascii="Times New Roman" w:eastAsia="Times New Roman" w:hAnsi="Times New Roman"/>
          <w:sz w:val="24"/>
          <w:szCs w:val="24"/>
          <w:lang w:val="uk-UA" w:eastAsia="ru-RU"/>
        </w:rPr>
        <w:t xml:space="preserve">гімназії </w:t>
      </w:r>
      <w:r w:rsidRPr="000D18B6">
        <w:rPr>
          <w:rFonts w:ascii="Times New Roman" w:hAnsi="Times New Roman"/>
          <w:sz w:val="24"/>
          <w:szCs w:val="24"/>
        </w:rPr>
        <w:t>здійснюється як під час уроків,</w:t>
      </w:r>
      <w:r w:rsidRPr="000D18B6">
        <w:rPr>
          <w:rFonts w:ascii="Times New Roman" w:hAnsi="Times New Roman"/>
          <w:sz w:val="24"/>
          <w:szCs w:val="24"/>
          <w:lang w:val="en-US"/>
        </w:rPr>
        <w:t> </w:t>
      </w:r>
      <w:r w:rsidRPr="000D18B6">
        <w:rPr>
          <w:rFonts w:ascii="Times New Roman" w:hAnsi="Times New Roman"/>
          <w:sz w:val="24"/>
          <w:szCs w:val="24"/>
        </w:rPr>
        <w:t>так і</w:t>
      </w:r>
      <w:r w:rsidRPr="000D18B6">
        <w:rPr>
          <w:rFonts w:ascii="Times New Roman" w:hAnsi="Times New Roman"/>
          <w:sz w:val="24"/>
          <w:szCs w:val="24"/>
          <w:lang w:val="en-US"/>
        </w:rPr>
        <w:t> </w:t>
      </w:r>
      <w:r w:rsidRPr="000D18B6">
        <w:rPr>
          <w:rFonts w:ascii="Times New Roman" w:hAnsi="Times New Roman"/>
          <w:sz w:val="24"/>
          <w:szCs w:val="24"/>
        </w:rPr>
        <w:t>в позаурочний час.  Значна робота у справі превентивого виховання проводиться</w:t>
      </w:r>
      <w:r>
        <w:rPr>
          <w:rFonts w:ascii="Times New Roman" w:hAnsi="Times New Roman"/>
          <w:sz w:val="24"/>
          <w:szCs w:val="24"/>
        </w:rPr>
        <w:t xml:space="preserve"> класними керівниками 1 – 9</w:t>
      </w:r>
      <w:r w:rsidRPr="000D18B6">
        <w:rPr>
          <w:rFonts w:ascii="Times New Roman" w:hAnsi="Times New Roman"/>
          <w:sz w:val="24"/>
          <w:szCs w:val="24"/>
        </w:rPr>
        <w:t xml:space="preserve"> класів. Найбільш поширеними формами у роботі класних керівників є години спілкування, бесіди, конкурси малюнків на правову тематику. Проводилися також різноманітні класні заходи, спрямовані на підвищення рівня правосвідомості </w:t>
      </w:r>
      <w:r>
        <w:rPr>
          <w:rFonts w:ascii="Times New Roman" w:hAnsi="Times New Roman"/>
          <w:sz w:val="24"/>
          <w:szCs w:val="24"/>
          <w:lang w:val="uk-UA"/>
        </w:rPr>
        <w:t>учнів</w:t>
      </w:r>
      <w:r w:rsidRPr="000D18B6">
        <w:rPr>
          <w:rFonts w:ascii="Times New Roman" w:hAnsi="Times New Roman"/>
          <w:sz w:val="24"/>
          <w:szCs w:val="24"/>
        </w:rPr>
        <w:t xml:space="preserve">. </w:t>
      </w:r>
    </w:p>
    <w:p w:rsidR="003477B3" w:rsidRPr="000D18B6" w:rsidRDefault="003477B3" w:rsidP="003477B3">
      <w:pPr>
        <w:spacing w:after="0" w:line="240" w:lineRule="auto"/>
        <w:ind w:firstLine="708"/>
        <w:jc w:val="both"/>
        <w:rPr>
          <w:rFonts w:ascii="Times New Roman" w:hAnsi="Times New Roman"/>
          <w:sz w:val="24"/>
          <w:szCs w:val="24"/>
        </w:rPr>
      </w:pPr>
      <w:r w:rsidRPr="000D18B6">
        <w:rPr>
          <w:rFonts w:ascii="Times New Roman" w:hAnsi="Times New Roman"/>
          <w:sz w:val="24"/>
          <w:szCs w:val="24"/>
        </w:rPr>
        <w:t xml:space="preserve">Класними керівниками та адміністрацією </w:t>
      </w:r>
      <w:r>
        <w:rPr>
          <w:rFonts w:ascii="Times New Roman" w:eastAsia="Times New Roman" w:hAnsi="Times New Roman"/>
          <w:sz w:val="24"/>
          <w:szCs w:val="24"/>
          <w:lang w:val="uk-UA" w:eastAsia="ru-RU"/>
        </w:rPr>
        <w:t xml:space="preserve">гімназії </w:t>
      </w:r>
      <w:r w:rsidRPr="000D18B6">
        <w:rPr>
          <w:rFonts w:ascii="Times New Roman" w:hAnsi="Times New Roman"/>
          <w:sz w:val="24"/>
          <w:szCs w:val="24"/>
        </w:rPr>
        <w:t xml:space="preserve">проводилася постійна індивідуальна робота з учнями, що потребують особливої педагогічної уваги. </w:t>
      </w:r>
    </w:p>
    <w:p w:rsidR="003477B3" w:rsidRPr="00CD338D" w:rsidRDefault="003477B3" w:rsidP="003477B3">
      <w:pPr>
        <w:spacing w:after="0" w:line="240" w:lineRule="auto"/>
        <w:ind w:firstLine="708"/>
        <w:jc w:val="both"/>
        <w:rPr>
          <w:rFonts w:ascii="Times New Roman" w:hAnsi="Times New Roman"/>
          <w:sz w:val="24"/>
          <w:szCs w:val="24"/>
          <w:lang w:val="uk-UA"/>
        </w:rPr>
      </w:pPr>
      <w:r w:rsidRPr="000D18B6">
        <w:rPr>
          <w:rFonts w:ascii="Times New Roman" w:hAnsi="Times New Roman"/>
          <w:sz w:val="24"/>
          <w:szCs w:val="24"/>
        </w:rPr>
        <w:t xml:space="preserve">У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0D18B6">
        <w:rPr>
          <w:rFonts w:ascii="Times New Roman" w:hAnsi="Times New Roman"/>
          <w:sz w:val="24"/>
          <w:szCs w:val="24"/>
        </w:rPr>
        <w:t xml:space="preserve">ведеться «Журнал обліку пропусків занять учнями </w:t>
      </w:r>
      <w:r>
        <w:rPr>
          <w:rFonts w:ascii="Times New Roman" w:hAnsi="Times New Roman"/>
          <w:sz w:val="24"/>
          <w:szCs w:val="24"/>
          <w:lang w:val="uk-UA"/>
        </w:rPr>
        <w:t>гімназії</w:t>
      </w:r>
      <w:r w:rsidRPr="000D18B6">
        <w:rPr>
          <w:rFonts w:ascii="Times New Roman" w:hAnsi="Times New Roman"/>
          <w:sz w:val="24"/>
          <w:szCs w:val="24"/>
        </w:rPr>
        <w:t xml:space="preserve">», записи до якого вносить </w:t>
      </w:r>
      <w:r>
        <w:rPr>
          <w:rFonts w:ascii="Times New Roman" w:hAnsi="Times New Roman"/>
          <w:sz w:val="24"/>
          <w:szCs w:val="24"/>
        </w:rPr>
        <w:t>соціальний педагог</w:t>
      </w:r>
      <w:r w:rsidRPr="000D18B6">
        <w:rPr>
          <w:rFonts w:ascii="Times New Roman" w:hAnsi="Times New Roman"/>
          <w:sz w:val="24"/>
          <w:szCs w:val="24"/>
        </w:rPr>
        <w:t xml:space="preserve"> після 1</w:t>
      </w:r>
      <w:r>
        <w:rPr>
          <w:rFonts w:ascii="Times New Roman" w:hAnsi="Times New Roman"/>
          <w:sz w:val="24"/>
          <w:szCs w:val="24"/>
        </w:rPr>
        <w:t xml:space="preserve"> </w:t>
      </w:r>
      <w:r w:rsidRPr="000D18B6">
        <w:rPr>
          <w:rFonts w:ascii="Times New Roman" w:hAnsi="Times New Roman"/>
          <w:sz w:val="24"/>
          <w:szCs w:val="24"/>
        </w:rPr>
        <w:t>уроку. Класні керівники вносять дані до класного журналу на сторінку «Облік відвідування (пропусків занять)» та виясняють причину відсутності учнів на заняттях</w:t>
      </w:r>
      <w:r>
        <w:rPr>
          <w:rFonts w:ascii="Times New Roman" w:hAnsi="Times New Roman"/>
          <w:sz w:val="24"/>
          <w:szCs w:val="24"/>
          <w:lang w:val="uk-UA"/>
        </w:rPr>
        <w:t xml:space="preserve">. </w:t>
      </w:r>
      <w:r w:rsidRPr="00CD338D">
        <w:rPr>
          <w:rFonts w:ascii="Times New Roman" w:hAnsi="Times New Roman"/>
          <w:sz w:val="24"/>
          <w:szCs w:val="24"/>
          <w:lang w:val="uk-UA"/>
        </w:rPr>
        <w:t xml:space="preserve">Адміністрація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CD338D">
        <w:rPr>
          <w:rFonts w:ascii="Times New Roman" w:hAnsi="Times New Roman"/>
          <w:sz w:val="24"/>
          <w:szCs w:val="24"/>
          <w:lang w:val="uk-UA"/>
        </w:rPr>
        <w:t xml:space="preserve">тримає під постійним контролем відвідування учнями </w:t>
      </w:r>
      <w:r>
        <w:rPr>
          <w:rFonts w:ascii="Times New Roman" w:hAnsi="Times New Roman"/>
          <w:sz w:val="24"/>
          <w:szCs w:val="24"/>
          <w:lang w:val="uk-UA"/>
        </w:rPr>
        <w:t>гімназії</w:t>
      </w:r>
      <w:r w:rsidRPr="00CD338D">
        <w:rPr>
          <w:rFonts w:ascii="Times New Roman" w:hAnsi="Times New Roman"/>
          <w:sz w:val="24"/>
          <w:szCs w:val="24"/>
          <w:lang w:val="uk-UA"/>
        </w:rPr>
        <w:t xml:space="preserve"> та їх успішність.  </w:t>
      </w:r>
    </w:p>
    <w:p w:rsidR="003477B3" w:rsidRPr="000D18B6" w:rsidRDefault="003477B3" w:rsidP="003477B3">
      <w:pPr>
        <w:spacing w:after="0" w:line="240" w:lineRule="auto"/>
        <w:ind w:firstLine="708"/>
        <w:jc w:val="both"/>
        <w:rPr>
          <w:rFonts w:ascii="Times New Roman" w:hAnsi="Times New Roman"/>
          <w:sz w:val="24"/>
          <w:szCs w:val="24"/>
        </w:rPr>
      </w:pPr>
      <w:r w:rsidRPr="000D18B6">
        <w:rPr>
          <w:rFonts w:ascii="Times New Roman" w:hAnsi="Times New Roman"/>
          <w:sz w:val="24"/>
          <w:szCs w:val="24"/>
        </w:rPr>
        <w:t xml:space="preserve">З метою профілактичної роботи в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0D18B6">
        <w:rPr>
          <w:rFonts w:ascii="Times New Roman" w:hAnsi="Times New Roman"/>
          <w:sz w:val="24"/>
          <w:szCs w:val="24"/>
        </w:rPr>
        <w:t xml:space="preserve">склалася система проведення і організації  дозвілля </w:t>
      </w:r>
      <w:r>
        <w:rPr>
          <w:rFonts w:ascii="Times New Roman" w:hAnsi="Times New Roman"/>
          <w:sz w:val="24"/>
          <w:szCs w:val="24"/>
          <w:lang w:val="uk-UA"/>
        </w:rPr>
        <w:t>учнів</w:t>
      </w:r>
      <w:r w:rsidRPr="000D18B6">
        <w:rPr>
          <w:rFonts w:ascii="Times New Roman" w:hAnsi="Times New Roman"/>
          <w:sz w:val="24"/>
          <w:szCs w:val="24"/>
        </w:rPr>
        <w:t xml:space="preserve">. Педагогом-організатором у співпраці з учнівським самоврядуванням практикувалося проведення дискотек, розважальних програм. </w:t>
      </w:r>
    </w:p>
    <w:p w:rsidR="003477B3" w:rsidRPr="000D18B6" w:rsidRDefault="003477B3" w:rsidP="003477B3">
      <w:pPr>
        <w:spacing w:after="0" w:line="240" w:lineRule="auto"/>
        <w:ind w:firstLine="708"/>
        <w:jc w:val="both"/>
        <w:rPr>
          <w:rFonts w:ascii="Times New Roman" w:hAnsi="Times New Roman"/>
          <w:sz w:val="24"/>
          <w:szCs w:val="24"/>
        </w:rPr>
      </w:pPr>
      <w:r w:rsidRPr="000D18B6">
        <w:rPr>
          <w:rFonts w:ascii="Times New Roman" w:hAnsi="Times New Roman"/>
          <w:sz w:val="24"/>
          <w:szCs w:val="24"/>
        </w:rPr>
        <w:t xml:space="preserve">Як самоврядний орган здобувачів освіти в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0D18B6">
        <w:rPr>
          <w:rFonts w:ascii="Times New Roman" w:hAnsi="Times New Roman"/>
          <w:sz w:val="24"/>
          <w:szCs w:val="24"/>
        </w:rPr>
        <w:t xml:space="preserve">діє Учнівський парламент, члени якого залучались до участі в громадському житті </w:t>
      </w:r>
      <w:r>
        <w:rPr>
          <w:rFonts w:ascii="Times New Roman" w:eastAsia="Times New Roman" w:hAnsi="Times New Roman"/>
          <w:sz w:val="24"/>
          <w:szCs w:val="24"/>
          <w:lang w:val="uk-UA" w:eastAsia="ru-RU"/>
        </w:rPr>
        <w:t>гімназії</w:t>
      </w:r>
      <w:r w:rsidRPr="000D18B6">
        <w:rPr>
          <w:rFonts w:ascii="Times New Roman" w:hAnsi="Times New Roman"/>
          <w:sz w:val="24"/>
          <w:szCs w:val="24"/>
        </w:rPr>
        <w:t xml:space="preserve">, до роботи з попередження негативних проявів серед учнівської молоді та попередження шкідливих звичок і правопорушень. У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0D18B6">
        <w:rPr>
          <w:rFonts w:ascii="Times New Roman" w:hAnsi="Times New Roman"/>
          <w:sz w:val="24"/>
          <w:szCs w:val="24"/>
        </w:rPr>
        <w:t>діє</w:t>
      </w:r>
      <w:r w:rsidRPr="000D18B6">
        <w:rPr>
          <w:rFonts w:ascii="Times New Roman" w:hAnsi="Times New Roman"/>
          <w:sz w:val="24"/>
          <w:szCs w:val="24"/>
          <w:lang w:val="en-US"/>
        </w:rPr>
        <w:t> </w:t>
      </w:r>
      <w:r w:rsidRPr="000D18B6">
        <w:rPr>
          <w:rFonts w:ascii="Times New Roman" w:hAnsi="Times New Roman"/>
          <w:sz w:val="24"/>
          <w:szCs w:val="24"/>
        </w:rPr>
        <w:t>учнівська комісія дисципліни і порядку, як складова УП. Члени</w:t>
      </w:r>
      <w:r w:rsidRPr="000D18B6">
        <w:rPr>
          <w:rFonts w:ascii="Times New Roman" w:hAnsi="Times New Roman"/>
          <w:sz w:val="24"/>
          <w:szCs w:val="24"/>
          <w:lang w:val="en-US"/>
        </w:rPr>
        <w:t> </w:t>
      </w:r>
      <w:r w:rsidRPr="000D18B6">
        <w:rPr>
          <w:rFonts w:ascii="Times New Roman" w:hAnsi="Times New Roman"/>
          <w:sz w:val="24"/>
          <w:szCs w:val="24"/>
        </w:rPr>
        <w:t xml:space="preserve">комісії організовують і контролюють чергування учнів по </w:t>
      </w:r>
      <w:r>
        <w:rPr>
          <w:rFonts w:ascii="Times New Roman" w:eastAsia="Times New Roman" w:hAnsi="Times New Roman"/>
          <w:sz w:val="24"/>
          <w:szCs w:val="24"/>
          <w:lang w:val="uk-UA" w:eastAsia="ru-RU"/>
        </w:rPr>
        <w:t>гімназії</w:t>
      </w:r>
      <w:r w:rsidRPr="000D18B6">
        <w:rPr>
          <w:rFonts w:ascii="Times New Roman" w:hAnsi="Times New Roman"/>
          <w:sz w:val="24"/>
          <w:szCs w:val="24"/>
        </w:rPr>
        <w:t>, здійснюють чергування під час виховних та розважальних заходів, дискотек.</w:t>
      </w:r>
    </w:p>
    <w:p w:rsidR="003477B3" w:rsidRPr="000D18B6" w:rsidRDefault="003477B3" w:rsidP="003477B3">
      <w:pPr>
        <w:spacing w:after="0" w:line="240" w:lineRule="auto"/>
        <w:ind w:firstLine="708"/>
        <w:jc w:val="both"/>
        <w:rPr>
          <w:rFonts w:ascii="Times New Roman" w:hAnsi="Times New Roman"/>
          <w:sz w:val="24"/>
          <w:szCs w:val="24"/>
        </w:rPr>
      </w:pPr>
      <w:r w:rsidRPr="000D18B6">
        <w:rPr>
          <w:rFonts w:ascii="Times New Roman" w:hAnsi="Times New Roman"/>
          <w:sz w:val="24"/>
          <w:szCs w:val="24"/>
        </w:rPr>
        <w:t xml:space="preserve">У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0D18B6">
        <w:rPr>
          <w:rFonts w:ascii="Times New Roman" w:hAnsi="Times New Roman"/>
          <w:sz w:val="24"/>
          <w:szCs w:val="24"/>
        </w:rPr>
        <w:t>є тематичні стенди: «Державна символіка України», «Загальні правила поведінки учнів у школі».   Куточки державної символіки наявні також і</w:t>
      </w:r>
      <w:r>
        <w:rPr>
          <w:rFonts w:ascii="Times New Roman" w:hAnsi="Times New Roman"/>
          <w:sz w:val="24"/>
          <w:szCs w:val="24"/>
        </w:rPr>
        <w:t xml:space="preserve"> в кожній класній кімнаті 1 – 9</w:t>
      </w:r>
      <w:r w:rsidRPr="000D18B6">
        <w:rPr>
          <w:rFonts w:ascii="Times New Roman" w:hAnsi="Times New Roman"/>
          <w:sz w:val="24"/>
          <w:szCs w:val="24"/>
        </w:rPr>
        <w:t xml:space="preserve"> класів.  Постійно функціонує тематична виставка правової літератури вбібліотеці.</w:t>
      </w:r>
    </w:p>
    <w:p w:rsidR="003477B3" w:rsidRPr="000D18B6" w:rsidRDefault="003477B3" w:rsidP="003477B3">
      <w:pPr>
        <w:spacing w:after="0" w:line="240" w:lineRule="auto"/>
        <w:ind w:firstLine="708"/>
        <w:jc w:val="both"/>
        <w:rPr>
          <w:rFonts w:ascii="Times New Roman" w:hAnsi="Times New Roman"/>
          <w:sz w:val="24"/>
          <w:szCs w:val="24"/>
        </w:rPr>
      </w:pPr>
      <w:r w:rsidRPr="000D18B6">
        <w:rPr>
          <w:rFonts w:ascii="Times New Roman" w:hAnsi="Times New Roman"/>
          <w:sz w:val="24"/>
          <w:szCs w:val="24"/>
        </w:rPr>
        <w:t>На канікулярний час складається план роботи під час канікул, до проведення заходів залучаються учні всіх класів.</w:t>
      </w:r>
    </w:p>
    <w:p w:rsidR="003477B3" w:rsidRPr="000D18B6" w:rsidRDefault="003477B3" w:rsidP="003477B3">
      <w:pPr>
        <w:spacing w:after="0" w:line="240" w:lineRule="auto"/>
        <w:ind w:firstLine="567"/>
        <w:jc w:val="both"/>
        <w:rPr>
          <w:rFonts w:ascii="Times New Roman" w:hAnsi="Times New Roman"/>
          <w:sz w:val="24"/>
          <w:szCs w:val="24"/>
        </w:rPr>
      </w:pPr>
      <w:r w:rsidRPr="000D18B6">
        <w:rPr>
          <w:rFonts w:ascii="Times New Roman" w:hAnsi="Times New Roman"/>
          <w:sz w:val="24"/>
          <w:szCs w:val="24"/>
        </w:rPr>
        <w:t xml:space="preserve">В основу процесу навчання і виховання покладено увагу, любов до дитини, бажання творити добро, небайдужість, а це забезпечує відносини партнерства, повагу до особистості дитини, уміння її зрозуміти, сприйняти як особистість з усіма її позитивними і негативними рисами.  Уся робота сприяє розширенню правових знань учнів, формує вміння застосовувати їх в повсякденному житті.   Система правовиховної роботи, яка склалася у </w:t>
      </w:r>
      <w:r>
        <w:rPr>
          <w:rFonts w:ascii="Times New Roman" w:eastAsia="Times New Roman" w:hAnsi="Times New Roman"/>
          <w:sz w:val="24"/>
          <w:szCs w:val="24"/>
          <w:lang w:val="uk-UA" w:eastAsia="ru-RU"/>
        </w:rPr>
        <w:t>гімназії</w:t>
      </w:r>
      <w:r w:rsidRPr="000D18B6">
        <w:rPr>
          <w:rFonts w:ascii="Times New Roman" w:hAnsi="Times New Roman"/>
          <w:sz w:val="24"/>
          <w:szCs w:val="24"/>
        </w:rPr>
        <w:t>, дає змогу зробити висновок, що певних результатів у правовому вихованні досягнуто.</w:t>
      </w:r>
    </w:p>
    <w:p w:rsidR="003477B3" w:rsidRPr="0038387F" w:rsidRDefault="003477B3" w:rsidP="003477B3">
      <w:pPr>
        <w:spacing w:after="0" w:line="240" w:lineRule="atLeast"/>
        <w:jc w:val="center"/>
        <w:rPr>
          <w:rFonts w:ascii="Times New Roman" w:eastAsia="Times New Roman" w:hAnsi="Times New Roman"/>
          <w:b/>
          <w:sz w:val="24"/>
          <w:szCs w:val="20"/>
          <w:lang w:val="uk-UA" w:eastAsia="ru-RU"/>
        </w:rPr>
      </w:pPr>
      <w:r w:rsidRPr="0038387F">
        <w:rPr>
          <w:rFonts w:ascii="Times New Roman" w:eastAsia="Times New Roman" w:hAnsi="Times New Roman"/>
          <w:b/>
          <w:sz w:val="24"/>
          <w:szCs w:val="20"/>
          <w:lang w:eastAsia="ru-RU"/>
        </w:rPr>
        <w:t>Робота з батьками</w:t>
      </w:r>
    </w:p>
    <w:p w:rsidR="003477B3" w:rsidRPr="0038387F" w:rsidRDefault="003477B3" w:rsidP="003477B3">
      <w:pPr>
        <w:spacing w:after="0" w:line="240" w:lineRule="atLeast"/>
        <w:ind w:firstLine="709"/>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val="uk-UA" w:eastAsia="ru-RU"/>
        </w:rPr>
        <w:t xml:space="preserve">Упродовж </w:t>
      </w:r>
      <w:r w:rsidRPr="00E4601D">
        <w:rPr>
          <w:rFonts w:ascii="Times New Roman" w:hAnsi="Times New Roman"/>
          <w:sz w:val="24"/>
          <w:szCs w:val="24"/>
          <w:lang w:val="uk-UA"/>
        </w:rPr>
        <w:t>20</w:t>
      </w:r>
      <w:r>
        <w:rPr>
          <w:rFonts w:ascii="Times New Roman" w:hAnsi="Times New Roman"/>
          <w:sz w:val="24"/>
          <w:szCs w:val="24"/>
          <w:lang w:val="uk-UA"/>
        </w:rPr>
        <w:t>24</w:t>
      </w:r>
      <w:r w:rsidRPr="00E4601D">
        <w:rPr>
          <w:rFonts w:ascii="Times New Roman" w:hAnsi="Times New Roman"/>
          <w:sz w:val="24"/>
          <w:szCs w:val="24"/>
          <w:lang w:val="uk-UA"/>
        </w:rPr>
        <w:t>-202</w:t>
      </w:r>
      <w:r>
        <w:rPr>
          <w:rFonts w:ascii="Times New Roman" w:hAnsi="Times New Roman"/>
          <w:sz w:val="24"/>
          <w:szCs w:val="24"/>
          <w:lang w:val="uk-UA"/>
        </w:rPr>
        <w:t>5</w:t>
      </w:r>
      <w:r>
        <w:rPr>
          <w:rFonts w:ascii="Times New Roman" w:hAnsi="Times New Roman"/>
          <w:sz w:val="24"/>
          <w:szCs w:val="24"/>
        </w:rPr>
        <w:t> </w:t>
      </w:r>
      <w:r w:rsidRPr="00E4601D">
        <w:rPr>
          <w:rFonts w:ascii="Times New Roman" w:hAnsi="Times New Roman"/>
          <w:sz w:val="24"/>
          <w:szCs w:val="24"/>
          <w:lang w:val="uk-UA"/>
        </w:rPr>
        <w:t xml:space="preserve"> </w:t>
      </w:r>
      <w:r w:rsidRPr="0038387F">
        <w:rPr>
          <w:rFonts w:ascii="Times New Roman" w:eastAsia="Times New Roman" w:hAnsi="Times New Roman"/>
          <w:sz w:val="24"/>
          <w:szCs w:val="24"/>
          <w:lang w:val="uk-UA" w:eastAsia="ru-RU"/>
        </w:rPr>
        <w:t>навчального</w:t>
      </w:r>
      <w:r w:rsidRPr="0038387F">
        <w:rPr>
          <w:rFonts w:ascii="Times New Roman" w:eastAsia="Times New Roman" w:hAnsi="Times New Roman"/>
          <w:sz w:val="24"/>
          <w:szCs w:val="24"/>
          <w:lang w:eastAsia="ru-RU"/>
        </w:rPr>
        <w:t xml:space="preserve"> року з батьками дітей проводились профілактичні бесіди та, по необхідності, надавалася допомога у питаннях навчання та вихованні дітей. Організовувалися індивідуальні та групові </w:t>
      </w:r>
      <w:r w:rsidRPr="0038387F">
        <w:rPr>
          <w:rFonts w:ascii="Times New Roman" w:eastAsia="Times New Roman" w:hAnsi="Times New Roman"/>
          <w:sz w:val="24"/>
          <w:szCs w:val="24"/>
          <w:lang w:val="uk-UA" w:eastAsia="ru-RU"/>
        </w:rPr>
        <w:t>зустрічі з</w:t>
      </w:r>
      <w:r w:rsidRPr="0038387F">
        <w:rPr>
          <w:rFonts w:ascii="Times New Roman" w:eastAsia="Times New Roman" w:hAnsi="Times New Roman"/>
          <w:sz w:val="24"/>
          <w:szCs w:val="24"/>
          <w:lang w:eastAsia="ru-RU"/>
        </w:rPr>
        <w:t xml:space="preserve"> батьками з обміну досвід</w:t>
      </w:r>
      <w:r w:rsidRPr="0038387F">
        <w:rPr>
          <w:rFonts w:ascii="Times New Roman" w:eastAsia="Times New Roman" w:hAnsi="Times New Roman"/>
          <w:sz w:val="24"/>
          <w:szCs w:val="24"/>
          <w:lang w:val="uk-UA" w:eastAsia="ru-RU"/>
        </w:rPr>
        <w:t>ом</w:t>
      </w:r>
      <w:r w:rsidRPr="0038387F">
        <w:rPr>
          <w:rFonts w:ascii="Times New Roman" w:eastAsia="Times New Roman" w:hAnsi="Times New Roman"/>
          <w:sz w:val="24"/>
          <w:szCs w:val="24"/>
          <w:lang w:eastAsia="ru-RU"/>
        </w:rPr>
        <w:t xml:space="preserve"> у вихованні дітей, бесіди з метою вирішення конфліктних ситуацій між дорослими та дітьми.</w:t>
      </w:r>
    </w:p>
    <w:p w:rsidR="003477B3" w:rsidRPr="0038387F" w:rsidRDefault="003477B3" w:rsidP="003477B3">
      <w:pPr>
        <w:spacing w:after="0" w:line="240" w:lineRule="auto"/>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Індивідуальні консультації для батьків:</w:t>
      </w:r>
    </w:p>
    <w:p w:rsidR="003477B3" w:rsidRPr="00F44A12" w:rsidRDefault="003477B3" w:rsidP="003477B3">
      <w:pPr>
        <w:spacing w:after="0" w:line="240" w:lineRule="auto"/>
        <w:jc w:val="both"/>
        <w:rPr>
          <w:rFonts w:ascii="Times New Roman" w:eastAsia="Times New Roman" w:hAnsi="Times New Roman"/>
          <w:sz w:val="24"/>
          <w:szCs w:val="24"/>
          <w:lang w:val="uk-UA" w:eastAsia="ru-RU"/>
        </w:rPr>
      </w:pPr>
      <w:r w:rsidRPr="0038387F">
        <w:rPr>
          <w:rFonts w:ascii="Times New Roman" w:eastAsia="Times New Roman" w:hAnsi="Times New Roman"/>
          <w:sz w:val="24"/>
          <w:szCs w:val="24"/>
          <w:lang w:eastAsia="ru-RU"/>
        </w:rPr>
        <w:t>- «</w:t>
      </w:r>
      <w:r w:rsidRPr="0038387F">
        <w:rPr>
          <w:rFonts w:ascii="Times New Roman" w:eastAsia="Times New Roman" w:hAnsi="Times New Roman"/>
          <w:sz w:val="24"/>
          <w:szCs w:val="24"/>
          <w:lang w:val="uk-UA" w:eastAsia="ru-RU"/>
        </w:rPr>
        <w:t>Я та мої емоції</w:t>
      </w:r>
      <w:r w:rsidRPr="0038387F">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w:t>
      </w:r>
    </w:p>
    <w:p w:rsidR="003477B3" w:rsidRPr="0038387F" w:rsidRDefault="003477B3" w:rsidP="003477B3">
      <w:pPr>
        <w:spacing w:after="0" w:line="240" w:lineRule="auto"/>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 «Шкідливість дорослішання»</w:t>
      </w:r>
      <w:r>
        <w:rPr>
          <w:rFonts w:ascii="Times New Roman" w:eastAsia="Times New Roman" w:hAnsi="Times New Roman"/>
          <w:sz w:val="24"/>
          <w:szCs w:val="24"/>
          <w:lang w:val="uk-UA" w:eastAsia="ru-RU"/>
        </w:rPr>
        <w:t>;</w:t>
      </w:r>
      <w:r w:rsidRPr="0038387F">
        <w:rPr>
          <w:rFonts w:ascii="Times New Roman" w:eastAsia="Times New Roman" w:hAnsi="Times New Roman"/>
          <w:sz w:val="24"/>
          <w:szCs w:val="24"/>
          <w:lang w:eastAsia="ru-RU"/>
        </w:rPr>
        <w:t xml:space="preserve"> </w:t>
      </w:r>
    </w:p>
    <w:p w:rsidR="003477B3" w:rsidRPr="00F44A12" w:rsidRDefault="003477B3" w:rsidP="003477B3">
      <w:pPr>
        <w:spacing w:after="0" w:line="240" w:lineRule="auto"/>
        <w:jc w:val="both"/>
        <w:rPr>
          <w:rFonts w:ascii="Times New Roman" w:eastAsia="Times New Roman" w:hAnsi="Times New Roman"/>
          <w:sz w:val="24"/>
          <w:szCs w:val="24"/>
          <w:lang w:val="uk-UA" w:eastAsia="ru-RU"/>
        </w:rPr>
      </w:pPr>
      <w:r w:rsidRPr="0038387F">
        <w:rPr>
          <w:rFonts w:ascii="Times New Roman" w:eastAsia="Times New Roman" w:hAnsi="Times New Roman"/>
          <w:sz w:val="24"/>
          <w:szCs w:val="24"/>
          <w:lang w:eastAsia="ru-RU"/>
        </w:rPr>
        <w:t>- «Проблеми, що хвилюють всіх»</w:t>
      </w:r>
      <w:r>
        <w:rPr>
          <w:rFonts w:ascii="Times New Roman" w:eastAsia="Times New Roman" w:hAnsi="Times New Roman"/>
          <w:sz w:val="24"/>
          <w:szCs w:val="24"/>
          <w:lang w:val="uk-UA" w:eastAsia="ru-RU"/>
        </w:rPr>
        <w:t>;</w:t>
      </w:r>
    </w:p>
    <w:p w:rsidR="003477B3" w:rsidRPr="0038387F" w:rsidRDefault="003477B3" w:rsidP="003477B3">
      <w:pPr>
        <w:spacing w:after="0" w:line="240" w:lineRule="auto"/>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lastRenderedPageBreak/>
        <w:t>- «Чому дитина стає «важкою»?»</w:t>
      </w:r>
      <w:r>
        <w:rPr>
          <w:rFonts w:ascii="Times New Roman" w:eastAsia="Times New Roman" w:hAnsi="Times New Roman"/>
          <w:sz w:val="24"/>
          <w:szCs w:val="24"/>
          <w:lang w:val="uk-UA" w:eastAsia="ru-RU"/>
        </w:rPr>
        <w:t>;</w:t>
      </w:r>
      <w:r w:rsidRPr="0038387F">
        <w:rPr>
          <w:rFonts w:ascii="Times New Roman" w:eastAsia="Times New Roman" w:hAnsi="Times New Roman"/>
          <w:sz w:val="24"/>
          <w:szCs w:val="24"/>
          <w:lang w:eastAsia="ru-RU"/>
        </w:rPr>
        <w:t xml:space="preserve"> </w:t>
      </w:r>
    </w:p>
    <w:p w:rsidR="003477B3" w:rsidRPr="0038387F" w:rsidRDefault="003477B3" w:rsidP="003477B3">
      <w:pPr>
        <w:spacing w:after="0" w:line="240" w:lineRule="auto"/>
        <w:jc w:val="both"/>
        <w:rPr>
          <w:rFonts w:ascii="Times New Roman" w:eastAsia="Times New Roman" w:hAnsi="Times New Roman"/>
          <w:sz w:val="24"/>
          <w:szCs w:val="24"/>
          <w:lang w:val="uk-UA" w:eastAsia="ru-RU"/>
        </w:rPr>
      </w:pPr>
      <w:r w:rsidRPr="0038387F">
        <w:rPr>
          <w:rFonts w:ascii="Times New Roman" w:eastAsia="Times New Roman" w:hAnsi="Times New Roman"/>
          <w:sz w:val="24"/>
          <w:szCs w:val="24"/>
          <w:lang w:eastAsia="ru-RU"/>
        </w:rPr>
        <w:t>- «Потенційно небезпечні та образливі ситуації для дітей»</w:t>
      </w:r>
      <w:r>
        <w:rPr>
          <w:rFonts w:ascii="Times New Roman" w:eastAsia="Times New Roman" w:hAnsi="Times New Roman"/>
          <w:sz w:val="24"/>
          <w:szCs w:val="24"/>
          <w:lang w:val="uk-UA" w:eastAsia="ru-RU"/>
        </w:rPr>
        <w:t>.</w:t>
      </w:r>
    </w:p>
    <w:p w:rsidR="003477B3" w:rsidRPr="0038387F" w:rsidRDefault="003477B3" w:rsidP="003477B3">
      <w:pPr>
        <w:spacing w:after="0" w:line="240" w:lineRule="auto"/>
        <w:ind w:firstLine="709"/>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Групові консультації для батьків:</w:t>
      </w:r>
    </w:p>
    <w:p w:rsidR="003477B3" w:rsidRPr="002728B0" w:rsidRDefault="003477B3" w:rsidP="003477B3">
      <w:pPr>
        <w:widowControl w:val="0"/>
        <w:numPr>
          <w:ilvl w:val="0"/>
          <w:numId w:val="18"/>
        </w:numPr>
        <w:tabs>
          <w:tab w:val="clear" w:pos="960"/>
          <w:tab w:val="num" w:pos="142"/>
        </w:tabs>
        <w:autoSpaceDE w:val="0"/>
        <w:autoSpaceDN w:val="0"/>
        <w:adjustRightInd w:val="0"/>
        <w:spacing w:after="0" w:line="240" w:lineRule="auto"/>
        <w:ind w:left="0" w:firstLine="0"/>
        <w:jc w:val="both"/>
        <w:rPr>
          <w:rFonts w:ascii="Times New Roman" w:eastAsia="Times New Roman" w:hAnsi="Times New Roman"/>
          <w:sz w:val="24"/>
          <w:szCs w:val="20"/>
          <w:lang w:eastAsia="ru-RU"/>
        </w:rPr>
      </w:pPr>
      <w:r w:rsidRPr="002728B0">
        <w:rPr>
          <w:rFonts w:ascii="Times New Roman" w:eastAsia="Times New Roman" w:hAnsi="Times New Roman"/>
          <w:sz w:val="24"/>
          <w:szCs w:val="20"/>
          <w:lang w:eastAsia="ru-RU"/>
        </w:rPr>
        <w:t>«Емоційне життя дитини і виховання почуттів»</w:t>
      </w:r>
      <w:r>
        <w:rPr>
          <w:rFonts w:ascii="Times New Roman" w:eastAsia="Times New Roman" w:hAnsi="Times New Roman"/>
          <w:sz w:val="24"/>
          <w:szCs w:val="20"/>
          <w:lang w:val="uk-UA" w:eastAsia="ru-RU"/>
        </w:rPr>
        <w:t>;</w:t>
      </w:r>
    </w:p>
    <w:p w:rsidR="003477B3" w:rsidRPr="002728B0" w:rsidRDefault="003477B3" w:rsidP="003477B3">
      <w:pPr>
        <w:widowControl w:val="0"/>
        <w:numPr>
          <w:ilvl w:val="0"/>
          <w:numId w:val="18"/>
        </w:numPr>
        <w:tabs>
          <w:tab w:val="clear" w:pos="960"/>
          <w:tab w:val="num" w:pos="142"/>
        </w:tabs>
        <w:autoSpaceDE w:val="0"/>
        <w:autoSpaceDN w:val="0"/>
        <w:adjustRightInd w:val="0"/>
        <w:spacing w:after="0" w:line="240" w:lineRule="auto"/>
        <w:ind w:left="0" w:firstLine="0"/>
        <w:jc w:val="both"/>
        <w:rPr>
          <w:rFonts w:ascii="Times New Roman" w:eastAsia="Times New Roman" w:hAnsi="Times New Roman"/>
          <w:sz w:val="24"/>
          <w:szCs w:val="20"/>
          <w:lang w:eastAsia="ru-RU"/>
        </w:rPr>
      </w:pPr>
      <w:r w:rsidRPr="002728B0">
        <w:rPr>
          <w:rFonts w:ascii="Times New Roman" w:eastAsia="Times New Roman" w:hAnsi="Times New Roman"/>
          <w:sz w:val="24"/>
          <w:szCs w:val="20"/>
          <w:lang w:eastAsia="ru-RU"/>
        </w:rPr>
        <w:t>«Вибір професії і профорієнтація старшокласників»</w:t>
      </w:r>
      <w:r>
        <w:rPr>
          <w:rFonts w:ascii="Times New Roman" w:eastAsia="Times New Roman" w:hAnsi="Times New Roman"/>
          <w:sz w:val="24"/>
          <w:szCs w:val="20"/>
          <w:lang w:val="uk-UA" w:eastAsia="ru-RU"/>
        </w:rPr>
        <w:t>.</w:t>
      </w:r>
      <w:r w:rsidRPr="002728B0">
        <w:rPr>
          <w:rFonts w:ascii="Times New Roman" w:eastAsia="Times New Roman" w:hAnsi="Times New Roman"/>
          <w:sz w:val="24"/>
          <w:szCs w:val="20"/>
          <w:lang w:eastAsia="ru-RU"/>
        </w:rPr>
        <w:t xml:space="preserve"> </w:t>
      </w:r>
    </w:p>
    <w:p w:rsidR="003477B3" w:rsidRPr="0038387F" w:rsidRDefault="003477B3" w:rsidP="003477B3">
      <w:pPr>
        <w:widowControl w:val="0"/>
        <w:spacing w:after="0" w:line="240" w:lineRule="auto"/>
        <w:ind w:firstLine="709"/>
        <w:jc w:val="both"/>
        <w:rPr>
          <w:rFonts w:ascii="Times New Roman" w:eastAsia="Times New Roman" w:hAnsi="Times New Roman"/>
          <w:sz w:val="24"/>
          <w:szCs w:val="24"/>
          <w:lang w:eastAsia="ru-RU"/>
        </w:rPr>
      </w:pPr>
      <w:r w:rsidRPr="002728B0">
        <w:rPr>
          <w:rFonts w:ascii="Times New Roman" w:eastAsia="Times New Roman" w:hAnsi="Times New Roman"/>
          <w:sz w:val="24"/>
          <w:szCs w:val="24"/>
          <w:lang w:eastAsia="ru-RU"/>
        </w:rPr>
        <w:t xml:space="preserve">В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2728B0">
        <w:rPr>
          <w:rFonts w:ascii="Times New Roman" w:eastAsia="Times New Roman" w:hAnsi="Times New Roman"/>
          <w:sz w:val="24"/>
          <w:szCs w:val="24"/>
          <w:lang w:eastAsia="ru-RU"/>
        </w:rPr>
        <w:t>прово</w:t>
      </w:r>
      <w:r w:rsidRPr="002728B0">
        <w:rPr>
          <w:rFonts w:ascii="Times New Roman" w:eastAsia="Times New Roman" w:hAnsi="Times New Roman"/>
          <w:sz w:val="24"/>
          <w:szCs w:val="24"/>
          <w:lang w:val="uk-UA" w:eastAsia="ru-RU"/>
        </w:rPr>
        <w:t>дились</w:t>
      </w:r>
      <w:r w:rsidRPr="002728B0">
        <w:rPr>
          <w:rFonts w:ascii="Times New Roman" w:eastAsia="Times New Roman" w:hAnsi="Times New Roman"/>
          <w:sz w:val="24"/>
          <w:szCs w:val="24"/>
          <w:lang w:eastAsia="ru-RU"/>
        </w:rPr>
        <w:t xml:space="preserve"> заходи по пропаганді здорового способу життя: диспут</w:t>
      </w:r>
      <w:r w:rsidRPr="0038387F">
        <w:rPr>
          <w:rFonts w:ascii="Times New Roman" w:eastAsia="Times New Roman" w:hAnsi="Times New Roman"/>
          <w:sz w:val="24"/>
          <w:szCs w:val="24"/>
          <w:lang w:eastAsia="ru-RU"/>
        </w:rPr>
        <w:t xml:space="preserve"> «Шкідливі звички – до чого це веде», години спілкування «Твоє здоров′я в твоїх руках», «Здоровий спосіб життя </w:t>
      </w:r>
      <w:r w:rsidRPr="0038387F">
        <w:rPr>
          <w:rFonts w:ascii="Times New Roman" w:eastAsia="Times New Roman" w:hAnsi="Times New Roman"/>
          <w:sz w:val="24"/>
          <w:szCs w:val="24"/>
          <w:lang w:val="uk-UA" w:eastAsia="ru-RU"/>
        </w:rPr>
        <w:t xml:space="preserve">- </w:t>
      </w:r>
      <w:r w:rsidRPr="0038387F">
        <w:rPr>
          <w:rFonts w:ascii="Times New Roman" w:eastAsia="Times New Roman" w:hAnsi="Times New Roman"/>
          <w:sz w:val="24"/>
          <w:szCs w:val="24"/>
          <w:lang w:eastAsia="ru-RU"/>
        </w:rPr>
        <w:t xml:space="preserve">найкраща профілактика алкоголізму, тютюнопаління та наркоманії» та інші. </w:t>
      </w:r>
    </w:p>
    <w:p w:rsidR="003477B3" w:rsidRPr="0038387F" w:rsidRDefault="003477B3" w:rsidP="003477B3">
      <w:pPr>
        <w:shd w:val="clear" w:color="auto" w:fill="FFFFFF"/>
        <w:spacing w:after="0" w:line="274" w:lineRule="exact"/>
        <w:ind w:right="58" w:firstLine="709"/>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Продовжу</w:t>
      </w:r>
      <w:r w:rsidRPr="0038387F">
        <w:rPr>
          <w:rFonts w:ascii="Times New Roman" w:eastAsia="Times New Roman" w:hAnsi="Times New Roman"/>
          <w:sz w:val="24"/>
          <w:szCs w:val="24"/>
          <w:lang w:val="uk-UA" w:eastAsia="ru-RU"/>
        </w:rPr>
        <w:t>валась</w:t>
      </w:r>
      <w:r w:rsidRPr="0038387F">
        <w:rPr>
          <w:rFonts w:ascii="Times New Roman" w:eastAsia="Times New Roman" w:hAnsi="Times New Roman"/>
          <w:sz w:val="24"/>
          <w:szCs w:val="24"/>
          <w:lang w:eastAsia="ru-RU"/>
        </w:rPr>
        <w:t xml:space="preserve"> робота щодо удосконалення соціального захисту дітей пільгового контингенту. На батьківських зборах постійно зверталась увага на майнове право дитини, на відповідальність батьків за життя і виховання неповнолітніх. </w:t>
      </w:r>
    </w:p>
    <w:p w:rsidR="003477B3" w:rsidRPr="0038387F" w:rsidRDefault="003477B3" w:rsidP="003477B3">
      <w:pPr>
        <w:widowControl w:val="0"/>
        <w:spacing w:after="0" w:line="240" w:lineRule="auto"/>
        <w:ind w:firstLine="709"/>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val="uk-UA" w:eastAsia="ru-RU"/>
        </w:rPr>
        <w:t>Протягом</w:t>
      </w:r>
      <w:r w:rsidRPr="0038387F">
        <w:rPr>
          <w:rFonts w:ascii="Times New Roman" w:eastAsia="Times New Roman" w:hAnsi="Times New Roman"/>
          <w:sz w:val="24"/>
          <w:szCs w:val="24"/>
          <w:lang w:eastAsia="ru-RU"/>
        </w:rPr>
        <w:t xml:space="preserve"> навчального року </w:t>
      </w:r>
      <w:r w:rsidRPr="0038387F">
        <w:rPr>
          <w:rFonts w:ascii="Times New Roman" w:eastAsia="Times New Roman" w:hAnsi="Times New Roman"/>
          <w:sz w:val="24"/>
          <w:szCs w:val="24"/>
          <w:lang w:val="uk-UA" w:eastAsia="ru-RU"/>
        </w:rPr>
        <w:t xml:space="preserve">у бібліотеці </w:t>
      </w:r>
      <w:r w:rsidRPr="0038387F">
        <w:rPr>
          <w:rFonts w:ascii="Times New Roman" w:eastAsia="Times New Roman" w:hAnsi="Times New Roman"/>
          <w:sz w:val="24"/>
          <w:szCs w:val="24"/>
          <w:lang w:eastAsia="ru-RU"/>
        </w:rPr>
        <w:t xml:space="preserve">проводилися </w:t>
      </w:r>
      <w:r w:rsidRPr="0038387F">
        <w:rPr>
          <w:rFonts w:ascii="Times New Roman" w:eastAsia="Times New Roman" w:hAnsi="Times New Roman"/>
          <w:sz w:val="24"/>
          <w:szCs w:val="24"/>
          <w:lang w:val="uk-UA" w:eastAsia="ru-RU"/>
        </w:rPr>
        <w:t xml:space="preserve">тематичні </w:t>
      </w:r>
      <w:r w:rsidRPr="0038387F">
        <w:rPr>
          <w:rFonts w:ascii="Times New Roman" w:eastAsia="Times New Roman" w:hAnsi="Times New Roman"/>
          <w:sz w:val="24"/>
          <w:szCs w:val="24"/>
          <w:lang w:eastAsia="ru-RU"/>
        </w:rPr>
        <w:t>виставки літератури:</w:t>
      </w:r>
    </w:p>
    <w:p w:rsidR="003477B3" w:rsidRPr="0038387F" w:rsidRDefault="003477B3" w:rsidP="003477B3">
      <w:pPr>
        <w:widowControl w:val="0"/>
        <w:numPr>
          <w:ilvl w:val="0"/>
          <w:numId w:val="19"/>
        </w:numPr>
        <w:tabs>
          <w:tab w:val="clear" w:pos="720"/>
          <w:tab w:val="num" w:pos="284"/>
          <w:tab w:val="left" w:pos="1276"/>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«Азбука для неповнолітніх»</w:t>
      </w:r>
      <w:r>
        <w:rPr>
          <w:rFonts w:ascii="Times New Roman" w:eastAsia="Times New Roman" w:hAnsi="Times New Roman"/>
          <w:sz w:val="24"/>
          <w:szCs w:val="24"/>
          <w:lang w:val="uk-UA" w:eastAsia="ru-RU"/>
        </w:rPr>
        <w:t>;</w:t>
      </w:r>
    </w:p>
    <w:p w:rsidR="003477B3" w:rsidRPr="0038387F" w:rsidRDefault="003477B3" w:rsidP="003477B3">
      <w:pPr>
        <w:widowControl w:val="0"/>
        <w:numPr>
          <w:ilvl w:val="0"/>
          <w:numId w:val="19"/>
        </w:numPr>
        <w:tabs>
          <w:tab w:val="clear" w:pos="720"/>
          <w:tab w:val="num" w:pos="284"/>
          <w:tab w:val="left" w:pos="1276"/>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 xml:space="preserve">«Обережно </w:t>
      </w:r>
      <w:r w:rsidRPr="0038387F">
        <w:rPr>
          <w:rFonts w:ascii="Times New Roman" w:eastAsia="Times New Roman" w:hAnsi="Times New Roman"/>
          <w:sz w:val="24"/>
          <w:szCs w:val="24"/>
          <w:lang w:val="uk-UA" w:eastAsia="ru-RU"/>
        </w:rPr>
        <w:t xml:space="preserve">- </w:t>
      </w:r>
      <w:r w:rsidRPr="0038387F">
        <w:rPr>
          <w:rFonts w:ascii="Times New Roman" w:eastAsia="Times New Roman" w:hAnsi="Times New Roman"/>
          <w:sz w:val="24"/>
          <w:szCs w:val="24"/>
          <w:lang w:eastAsia="ru-RU"/>
        </w:rPr>
        <w:t>СНІД»</w:t>
      </w:r>
      <w:r>
        <w:rPr>
          <w:rFonts w:ascii="Times New Roman" w:eastAsia="Times New Roman" w:hAnsi="Times New Roman"/>
          <w:sz w:val="24"/>
          <w:szCs w:val="24"/>
          <w:lang w:val="uk-UA" w:eastAsia="ru-RU"/>
        </w:rPr>
        <w:t>;</w:t>
      </w:r>
    </w:p>
    <w:p w:rsidR="003477B3" w:rsidRPr="0038387F" w:rsidRDefault="003477B3" w:rsidP="003477B3">
      <w:pPr>
        <w:widowControl w:val="0"/>
        <w:numPr>
          <w:ilvl w:val="0"/>
          <w:numId w:val="19"/>
        </w:numPr>
        <w:tabs>
          <w:tab w:val="clear" w:pos="720"/>
          <w:tab w:val="num" w:pos="284"/>
          <w:tab w:val="left" w:pos="1276"/>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«Учись володіти собою»</w:t>
      </w:r>
      <w:r>
        <w:rPr>
          <w:rFonts w:ascii="Times New Roman" w:eastAsia="Times New Roman" w:hAnsi="Times New Roman"/>
          <w:sz w:val="24"/>
          <w:szCs w:val="24"/>
          <w:lang w:val="uk-UA" w:eastAsia="ru-RU"/>
        </w:rPr>
        <w:t>;</w:t>
      </w:r>
    </w:p>
    <w:p w:rsidR="003477B3" w:rsidRPr="0038387F" w:rsidRDefault="003477B3" w:rsidP="003477B3">
      <w:pPr>
        <w:widowControl w:val="0"/>
        <w:numPr>
          <w:ilvl w:val="0"/>
          <w:numId w:val="19"/>
        </w:numPr>
        <w:tabs>
          <w:tab w:val="clear" w:pos="720"/>
          <w:tab w:val="num" w:pos="284"/>
          <w:tab w:val="left" w:pos="1276"/>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«Мистецтво бути вихованим»</w:t>
      </w:r>
      <w:r>
        <w:rPr>
          <w:rFonts w:ascii="Times New Roman" w:eastAsia="Times New Roman" w:hAnsi="Times New Roman"/>
          <w:sz w:val="24"/>
          <w:szCs w:val="24"/>
          <w:lang w:val="uk-UA" w:eastAsia="ru-RU"/>
        </w:rPr>
        <w:t>;</w:t>
      </w:r>
    </w:p>
    <w:p w:rsidR="003477B3" w:rsidRPr="0038387F" w:rsidRDefault="003477B3" w:rsidP="003477B3">
      <w:pPr>
        <w:widowControl w:val="0"/>
        <w:numPr>
          <w:ilvl w:val="0"/>
          <w:numId w:val="19"/>
        </w:numPr>
        <w:tabs>
          <w:tab w:val="clear" w:pos="720"/>
          <w:tab w:val="num" w:pos="284"/>
          <w:tab w:val="left" w:pos="1276"/>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«У сім’ї росте дитина»</w:t>
      </w:r>
      <w:r>
        <w:rPr>
          <w:rFonts w:ascii="Times New Roman" w:eastAsia="Times New Roman" w:hAnsi="Times New Roman"/>
          <w:sz w:val="24"/>
          <w:szCs w:val="24"/>
          <w:lang w:val="uk-UA" w:eastAsia="ru-RU"/>
        </w:rPr>
        <w:t>;</w:t>
      </w:r>
    </w:p>
    <w:p w:rsidR="003477B3" w:rsidRPr="0038387F" w:rsidRDefault="003477B3" w:rsidP="003477B3">
      <w:pPr>
        <w:widowControl w:val="0"/>
        <w:numPr>
          <w:ilvl w:val="0"/>
          <w:numId w:val="19"/>
        </w:numPr>
        <w:tabs>
          <w:tab w:val="clear" w:pos="720"/>
          <w:tab w:val="num" w:pos="284"/>
          <w:tab w:val="left" w:pos="1276"/>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«Закон і ми»</w:t>
      </w:r>
      <w:r>
        <w:rPr>
          <w:rFonts w:ascii="Times New Roman" w:eastAsia="Times New Roman" w:hAnsi="Times New Roman"/>
          <w:sz w:val="24"/>
          <w:szCs w:val="24"/>
          <w:lang w:val="uk-UA" w:eastAsia="ru-RU"/>
        </w:rPr>
        <w:t>;</w:t>
      </w:r>
    </w:p>
    <w:p w:rsidR="003477B3" w:rsidRPr="0038387F" w:rsidRDefault="003477B3" w:rsidP="003477B3">
      <w:pPr>
        <w:widowControl w:val="0"/>
        <w:numPr>
          <w:ilvl w:val="0"/>
          <w:numId w:val="19"/>
        </w:numPr>
        <w:tabs>
          <w:tab w:val="clear" w:pos="720"/>
          <w:tab w:val="num" w:pos="284"/>
          <w:tab w:val="left" w:pos="1276"/>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«Здоров’я дітей – здоров’я нації»</w:t>
      </w:r>
      <w:r>
        <w:rPr>
          <w:rFonts w:ascii="Times New Roman" w:eastAsia="Times New Roman" w:hAnsi="Times New Roman"/>
          <w:sz w:val="24"/>
          <w:szCs w:val="24"/>
          <w:lang w:val="uk-UA" w:eastAsia="ru-RU"/>
        </w:rPr>
        <w:t>;</w:t>
      </w:r>
    </w:p>
    <w:p w:rsidR="003477B3" w:rsidRPr="0038387F" w:rsidRDefault="003477B3" w:rsidP="003477B3">
      <w:pPr>
        <w:widowControl w:val="0"/>
        <w:numPr>
          <w:ilvl w:val="0"/>
          <w:numId w:val="19"/>
        </w:numPr>
        <w:tabs>
          <w:tab w:val="clear" w:pos="720"/>
          <w:tab w:val="num" w:pos="284"/>
          <w:tab w:val="left" w:pos="1276"/>
        </w:tabs>
        <w:autoSpaceDE w:val="0"/>
        <w:autoSpaceDN w:val="0"/>
        <w:adjustRightInd w:val="0"/>
        <w:spacing w:after="0" w:line="240" w:lineRule="auto"/>
        <w:ind w:left="0" w:right="70" w:firstLine="0"/>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«Алкоголізм та наркоманія – загроза</w:t>
      </w:r>
      <w:r>
        <w:rPr>
          <w:rFonts w:ascii="Times New Roman" w:eastAsia="Times New Roman" w:hAnsi="Times New Roman"/>
          <w:sz w:val="24"/>
          <w:szCs w:val="24"/>
          <w:lang w:val="uk-UA" w:eastAsia="ru-RU"/>
        </w:rPr>
        <w:t xml:space="preserve"> </w:t>
      </w:r>
      <w:r w:rsidRPr="0038387F">
        <w:rPr>
          <w:rFonts w:ascii="Times New Roman" w:eastAsia="Times New Roman" w:hAnsi="Times New Roman"/>
          <w:sz w:val="24"/>
          <w:szCs w:val="24"/>
          <w:lang w:eastAsia="ru-RU"/>
        </w:rPr>
        <w:t>майбутнього»</w:t>
      </w:r>
      <w:r>
        <w:rPr>
          <w:rFonts w:ascii="Times New Roman" w:eastAsia="Times New Roman" w:hAnsi="Times New Roman"/>
          <w:sz w:val="24"/>
          <w:szCs w:val="24"/>
          <w:lang w:val="uk-UA" w:eastAsia="ru-RU"/>
        </w:rPr>
        <w:t>.</w:t>
      </w:r>
    </w:p>
    <w:p w:rsidR="003477B3" w:rsidRPr="0038387F" w:rsidRDefault="003477B3" w:rsidP="003477B3">
      <w:pPr>
        <w:widowControl w:val="0"/>
        <w:spacing w:after="0" w:line="240" w:lineRule="auto"/>
        <w:ind w:firstLine="709"/>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Систематичною є робота класних керівників з батьками (або особам, які їх замінюють) з питань родинного виховання, профілактики шкідливих звичок</w:t>
      </w:r>
      <w:r w:rsidRPr="0038387F">
        <w:rPr>
          <w:rFonts w:ascii="Times New Roman" w:eastAsia="Times New Roman" w:hAnsi="Times New Roman"/>
          <w:sz w:val="24"/>
          <w:szCs w:val="24"/>
          <w:lang w:val="uk-UA" w:eastAsia="ru-RU"/>
        </w:rPr>
        <w:t xml:space="preserve"> та правопорушень</w:t>
      </w:r>
      <w:r w:rsidRPr="0038387F">
        <w:rPr>
          <w:rFonts w:ascii="Times New Roman" w:eastAsia="Times New Roman" w:hAnsi="Times New Roman"/>
          <w:sz w:val="24"/>
          <w:szCs w:val="24"/>
          <w:lang w:eastAsia="ru-RU"/>
        </w:rPr>
        <w:t xml:space="preserve">. З метою просвітницької роботи серед батьків поновлюються матеріали </w:t>
      </w:r>
      <w:r w:rsidRPr="0038387F">
        <w:rPr>
          <w:rFonts w:ascii="Times New Roman" w:eastAsia="Times New Roman" w:hAnsi="Times New Roman"/>
          <w:sz w:val="24"/>
          <w:szCs w:val="24"/>
          <w:lang w:val="uk-UA" w:eastAsia="ru-RU"/>
        </w:rPr>
        <w:t xml:space="preserve">класних </w:t>
      </w:r>
      <w:r w:rsidRPr="0038387F">
        <w:rPr>
          <w:rFonts w:ascii="Times New Roman" w:eastAsia="Times New Roman" w:hAnsi="Times New Roman"/>
          <w:sz w:val="24"/>
          <w:szCs w:val="24"/>
          <w:lang w:eastAsia="ru-RU"/>
        </w:rPr>
        <w:t>стендів «Для вас батьки». Для обговорення пропонувались матеріали «Чи знаєте ви свою дитину?»</w:t>
      </w:r>
      <w:r w:rsidRPr="0038387F">
        <w:rPr>
          <w:rFonts w:ascii="Times New Roman" w:eastAsia="Times New Roman" w:hAnsi="Times New Roman"/>
          <w:sz w:val="24"/>
          <w:szCs w:val="24"/>
          <w:lang w:val="uk-UA" w:eastAsia="ru-RU"/>
        </w:rPr>
        <w:t>, «Дитина – рівноправний член суспільства»</w:t>
      </w:r>
      <w:r w:rsidRPr="0038387F">
        <w:rPr>
          <w:rFonts w:ascii="Times New Roman" w:eastAsia="Times New Roman" w:hAnsi="Times New Roman"/>
          <w:sz w:val="24"/>
          <w:szCs w:val="24"/>
          <w:lang w:eastAsia="ru-RU"/>
        </w:rPr>
        <w:t xml:space="preserve"> тощо. На </w:t>
      </w:r>
      <w:r w:rsidRPr="0038387F">
        <w:rPr>
          <w:rFonts w:ascii="Times New Roman" w:eastAsia="Times New Roman" w:hAnsi="Times New Roman"/>
          <w:sz w:val="24"/>
          <w:szCs w:val="24"/>
          <w:lang w:val="uk-UA" w:eastAsia="ru-RU"/>
        </w:rPr>
        <w:t xml:space="preserve">класних </w:t>
      </w:r>
      <w:r w:rsidRPr="0038387F">
        <w:rPr>
          <w:rFonts w:ascii="Times New Roman" w:eastAsia="Times New Roman" w:hAnsi="Times New Roman"/>
          <w:sz w:val="24"/>
          <w:szCs w:val="24"/>
          <w:lang w:eastAsia="ru-RU"/>
        </w:rPr>
        <w:t>батьківських зборах бул</w:t>
      </w:r>
      <w:r w:rsidRPr="0038387F">
        <w:rPr>
          <w:rFonts w:ascii="Times New Roman" w:eastAsia="Times New Roman" w:hAnsi="Times New Roman"/>
          <w:sz w:val="24"/>
          <w:szCs w:val="24"/>
          <w:lang w:val="uk-UA" w:eastAsia="ru-RU"/>
        </w:rPr>
        <w:t>о</w:t>
      </w:r>
      <w:r w:rsidRPr="0038387F">
        <w:rPr>
          <w:rFonts w:ascii="Times New Roman" w:eastAsia="Times New Roman" w:hAnsi="Times New Roman"/>
          <w:sz w:val="24"/>
          <w:szCs w:val="24"/>
          <w:lang w:eastAsia="ru-RU"/>
        </w:rPr>
        <w:t xml:space="preserve"> висвітлен</w:t>
      </w:r>
      <w:r w:rsidRPr="0038387F">
        <w:rPr>
          <w:rFonts w:ascii="Times New Roman" w:eastAsia="Times New Roman" w:hAnsi="Times New Roman"/>
          <w:sz w:val="24"/>
          <w:szCs w:val="24"/>
          <w:lang w:val="uk-UA" w:eastAsia="ru-RU"/>
        </w:rPr>
        <w:t>о</w:t>
      </w:r>
      <w:r w:rsidRPr="0038387F">
        <w:rPr>
          <w:rFonts w:ascii="Times New Roman" w:eastAsia="Times New Roman" w:hAnsi="Times New Roman"/>
          <w:sz w:val="24"/>
          <w:szCs w:val="24"/>
          <w:lang w:eastAsia="ru-RU"/>
        </w:rPr>
        <w:t xml:space="preserve"> питання «Віра – основа успіху </w:t>
      </w:r>
      <w:r w:rsidRPr="0038387F">
        <w:rPr>
          <w:rFonts w:ascii="Times New Roman" w:eastAsia="Times New Roman" w:hAnsi="Times New Roman"/>
          <w:sz w:val="24"/>
          <w:szCs w:val="24"/>
          <w:lang w:val="uk-UA" w:eastAsia="ru-RU"/>
        </w:rPr>
        <w:t xml:space="preserve">та </w:t>
      </w:r>
      <w:r w:rsidRPr="0038387F">
        <w:rPr>
          <w:rFonts w:ascii="Times New Roman" w:eastAsia="Times New Roman" w:hAnsi="Times New Roman"/>
          <w:sz w:val="24"/>
          <w:szCs w:val="24"/>
          <w:lang w:eastAsia="ru-RU"/>
        </w:rPr>
        <w:t>благополуччя кожної людини»</w:t>
      </w:r>
      <w:r w:rsidRPr="0038387F">
        <w:rPr>
          <w:rFonts w:ascii="Times New Roman" w:eastAsia="Times New Roman" w:hAnsi="Times New Roman"/>
          <w:sz w:val="24"/>
          <w:szCs w:val="24"/>
          <w:lang w:val="uk-UA" w:eastAsia="ru-RU"/>
        </w:rPr>
        <w:t>, «Вплив стилю поведінки батьків на соціальний розвиток дитини»</w:t>
      </w:r>
      <w:r>
        <w:rPr>
          <w:rFonts w:ascii="Times New Roman" w:eastAsia="Times New Roman" w:hAnsi="Times New Roman"/>
          <w:sz w:val="24"/>
          <w:szCs w:val="24"/>
          <w:lang w:val="uk-UA" w:eastAsia="ru-RU"/>
        </w:rPr>
        <w:t xml:space="preserve">, «Загроза вербування підлітків». </w:t>
      </w:r>
    </w:p>
    <w:p w:rsidR="003477B3" w:rsidRPr="00E069BC" w:rsidRDefault="003477B3" w:rsidP="003477B3">
      <w:pPr>
        <w:widowControl w:val="0"/>
        <w:spacing w:after="0" w:line="240" w:lineRule="auto"/>
        <w:ind w:firstLine="709"/>
        <w:jc w:val="both"/>
        <w:rPr>
          <w:rFonts w:ascii="Times New Roman" w:eastAsia="Times New Roman" w:hAnsi="Times New Roman"/>
          <w:sz w:val="24"/>
          <w:szCs w:val="24"/>
          <w:lang w:val="uk-UA" w:eastAsia="ru-RU"/>
        </w:rPr>
      </w:pPr>
      <w:r w:rsidRPr="00E069BC">
        <w:rPr>
          <w:rFonts w:ascii="Times New Roman" w:eastAsia="Times New Roman" w:hAnsi="Times New Roman"/>
          <w:sz w:val="24"/>
          <w:szCs w:val="24"/>
          <w:lang w:val="uk-UA" w:eastAsia="ru-RU"/>
        </w:rPr>
        <w:t xml:space="preserve">Для батьків сімей пільгових категорій були організовані і проведені </w:t>
      </w:r>
      <w:r w:rsidRPr="0038387F">
        <w:rPr>
          <w:rFonts w:ascii="Times New Roman" w:eastAsia="Times New Roman" w:hAnsi="Times New Roman"/>
          <w:sz w:val="24"/>
          <w:szCs w:val="24"/>
          <w:lang w:val="uk-UA" w:eastAsia="ru-RU"/>
        </w:rPr>
        <w:t>і</w:t>
      </w:r>
      <w:r w:rsidRPr="00E069BC">
        <w:rPr>
          <w:rFonts w:ascii="Times New Roman" w:eastAsia="Times New Roman" w:hAnsi="Times New Roman"/>
          <w:sz w:val="24"/>
          <w:szCs w:val="24"/>
          <w:lang w:val="uk-UA" w:eastAsia="ru-RU"/>
        </w:rPr>
        <w:t>ндивідуальні консультації «Материнське і батьківське виховання» (виховання дитини з неповної сім’ї), «</w:t>
      </w:r>
      <w:r w:rsidRPr="0038387F">
        <w:rPr>
          <w:rFonts w:ascii="Times New Roman" w:eastAsia="Times New Roman" w:hAnsi="Times New Roman"/>
          <w:sz w:val="24"/>
          <w:szCs w:val="24"/>
          <w:lang w:val="uk-UA" w:eastAsia="ru-RU"/>
        </w:rPr>
        <w:t>П</w:t>
      </w:r>
      <w:r w:rsidRPr="00E069BC">
        <w:rPr>
          <w:rFonts w:ascii="Times New Roman" w:eastAsia="Times New Roman" w:hAnsi="Times New Roman"/>
          <w:sz w:val="24"/>
          <w:szCs w:val="24"/>
          <w:lang w:val="uk-UA" w:eastAsia="ru-RU"/>
        </w:rPr>
        <w:t>рофілактика захворювань»</w:t>
      </w:r>
      <w:r>
        <w:rPr>
          <w:rFonts w:ascii="Times New Roman" w:eastAsia="Times New Roman" w:hAnsi="Times New Roman"/>
          <w:sz w:val="24"/>
          <w:szCs w:val="24"/>
          <w:lang w:val="uk-UA" w:eastAsia="ru-RU"/>
        </w:rPr>
        <w:t>,</w:t>
      </w:r>
      <w:r w:rsidRPr="0038387F">
        <w:rPr>
          <w:rFonts w:ascii="Times New Roman" w:eastAsia="Times New Roman" w:hAnsi="Times New Roman"/>
          <w:sz w:val="24"/>
          <w:szCs w:val="24"/>
          <w:lang w:val="uk-UA" w:eastAsia="ru-RU"/>
        </w:rPr>
        <w:t xml:space="preserve"> г</w:t>
      </w:r>
      <w:r w:rsidRPr="00E069BC">
        <w:rPr>
          <w:rFonts w:ascii="Times New Roman" w:eastAsia="Times New Roman" w:hAnsi="Times New Roman"/>
          <w:sz w:val="24"/>
          <w:szCs w:val="24"/>
          <w:lang w:val="uk-UA" w:eastAsia="ru-RU"/>
        </w:rPr>
        <w:t>рупові консультації «Формування здорової особистості</w:t>
      </w:r>
      <w:r w:rsidRPr="0038387F">
        <w:rPr>
          <w:rFonts w:ascii="Times New Roman" w:eastAsia="Times New Roman" w:hAnsi="Times New Roman"/>
          <w:sz w:val="24"/>
          <w:szCs w:val="24"/>
          <w:lang w:val="uk-UA" w:eastAsia="ru-RU"/>
        </w:rPr>
        <w:t>,</w:t>
      </w:r>
      <w:r w:rsidRPr="00E069BC">
        <w:rPr>
          <w:rFonts w:ascii="Times New Roman" w:eastAsia="Times New Roman" w:hAnsi="Times New Roman"/>
          <w:sz w:val="24"/>
          <w:szCs w:val="24"/>
          <w:lang w:val="uk-UA" w:eastAsia="ru-RU"/>
        </w:rPr>
        <w:t xml:space="preserve"> загартування і профілактика простудних захворювань»</w:t>
      </w:r>
      <w:r>
        <w:rPr>
          <w:rFonts w:ascii="Times New Roman" w:eastAsia="Times New Roman" w:hAnsi="Times New Roman"/>
          <w:sz w:val="24"/>
          <w:szCs w:val="24"/>
          <w:lang w:val="uk-UA" w:eastAsia="ru-RU"/>
        </w:rPr>
        <w:t>,</w:t>
      </w:r>
      <w:r w:rsidRPr="00E069BC">
        <w:rPr>
          <w:rFonts w:ascii="Times New Roman" w:eastAsia="Times New Roman" w:hAnsi="Times New Roman"/>
          <w:sz w:val="24"/>
          <w:szCs w:val="24"/>
          <w:lang w:val="uk-UA" w:eastAsia="ru-RU"/>
        </w:rPr>
        <w:t xml:space="preserve"> «Особисте і суспільне при виборі професії»</w:t>
      </w:r>
      <w:r>
        <w:rPr>
          <w:rFonts w:ascii="Times New Roman" w:eastAsia="Times New Roman" w:hAnsi="Times New Roman"/>
          <w:sz w:val="24"/>
          <w:szCs w:val="24"/>
          <w:lang w:val="uk-UA" w:eastAsia="ru-RU"/>
        </w:rPr>
        <w:t>,</w:t>
      </w:r>
      <w:r w:rsidRPr="00E069BC">
        <w:rPr>
          <w:rFonts w:ascii="Times New Roman" w:eastAsia="Times New Roman" w:hAnsi="Times New Roman"/>
          <w:sz w:val="24"/>
          <w:szCs w:val="24"/>
          <w:lang w:val="uk-UA" w:eastAsia="ru-RU"/>
        </w:rPr>
        <w:t xml:space="preserve"> «Підготовка старшокласників до самостійного життя»</w:t>
      </w:r>
      <w:r>
        <w:rPr>
          <w:rFonts w:ascii="Times New Roman" w:eastAsia="Times New Roman" w:hAnsi="Times New Roman"/>
          <w:sz w:val="24"/>
          <w:szCs w:val="24"/>
          <w:lang w:val="uk-UA" w:eastAsia="ru-RU"/>
        </w:rPr>
        <w:t>,</w:t>
      </w:r>
      <w:r w:rsidRPr="00E069BC">
        <w:rPr>
          <w:rFonts w:ascii="Times New Roman" w:eastAsia="Times New Roman" w:hAnsi="Times New Roman"/>
          <w:sz w:val="24"/>
          <w:szCs w:val="24"/>
          <w:lang w:val="uk-UA" w:eastAsia="ru-RU"/>
        </w:rPr>
        <w:t xml:space="preserve"> «</w:t>
      </w:r>
      <w:r w:rsidRPr="0038387F">
        <w:rPr>
          <w:rFonts w:ascii="Times New Roman" w:eastAsia="Times New Roman" w:hAnsi="Times New Roman"/>
          <w:sz w:val="24"/>
          <w:szCs w:val="24"/>
          <w:lang w:val="uk-UA" w:eastAsia="ru-RU"/>
        </w:rPr>
        <w:t>С</w:t>
      </w:r>
      <w:r w:rsidRPr="00E069BC">
        <w:rPr>
          <w:rFonts w:ascii="Times New Roman" w:eastAsia="Times New Roman" w:hAnsi="Times New Roman"/>
          <w:sz w:val="24"/>
          <w:szCs w:val="24"/>
          <w:lang w:val="uk-UA" w:eastAsia="ru-RU"/>
        </w:rPr>
        <w:t>оціальні групи в інтернеті</w:t>
      </w:r>
      <w:r w:rsidRPr="0038387F">
        <w:rPr>
          <w:rFonts w:ascii="Times New Roman" w:eastAsia="Times New Roman" w:hAnsi="Times New Roman"/>
          <w:sz w:val="24"/>
          <w:szCs w:val="24"/>
          <w:lang w:val="uk-UA" w:eastAsia="ru-RU"/>
        </w:rPr>
        <w:t>:</w:t>
      </w:r>
      <w:r w:rsidRPr="00E069BC">
        <w:rPr>
          <w:rFonts w:ascii="Times New Roman" w:eastAsia="Times New Roman" w:hAnsi="Times New Roman"/>
          <w:sz w:val="24"/>
          <w:szCs w:val="24"/>
          <w:lang w:val="uk-UA" w:eastAsia="ru-RU"/>
        </w:rPr>
        <w:t xml:space="preserve"> зворотна сторона медалі»</w:t>
      </w:r>
      <w:r>
        <w:rPr>
          <w:rFonts w:ascii="Times New Roman" w:eastAsia="Times New Roman" w:hAnsi="Times New Roman"/>
          <w:sz w:val="24"/>
          <w:szCs w:val="24"/>
          <w:lang w:val="uk-UA" w:eastAsia="ru-RU"/>
        </w:rPr>
        <w:t>,</w:t>
      </w:r>
      <w:r w:rsidRPr="00E069BC">
        <w:rPr>
          <w:rFonts w:ascii="Times New Roman" w:eastAsia="Times New Roman" w:hAnsi="Times New Roman"/>
          <w:sz w:val="24"/>
          <w:szCs w:val="24"/>
          <w:lang w:val="uk-UA" w:eastAsia="ru-RU"/>
        </w:rPr>
        <w:t xml:space="preserve"> «Культура взаємовідносин юнаків та дівчат»</w:t>
      </w:r>
      <w:r>
        <w:rPr>
          <w:rFonts w:ascii="Times New Roman" w:eastAsia="Times New Roman" w:hAnsi="Times New Roman"/>
          <w:sz w:val="24"/>
          <w:szCs w:val="24"/>
          <w:lang w:val="uk-UA" w:eastAsia="ru-RU"/>
        </w:rPr>
        <w:t>,</w:t>
      </w:r>
      <w:r w:rsidRPr="0038387F">
        <w:rPr>
          <w:rFonts w:ascii="Times New Roman" w:eastAsia="Times New Roman" w:hAnsi="Times New Roman"/>
          <w:sz w:val="24"/>
          <w:szCs w:val="24"/>
          <w:lang w:val="uk-UA" w:eastAsia="ru-RU"/>
        </w:rPr>
        <w:t xml:space="preserve"> з</w:t>
      </w:r>
      <w:r w:rsidRPr="00E069BC">
        <w:rPr>
          <w:rFonts w:ascii="Times New Roman" w:eastAsia="Times New Roman" w:hAnsi="Times New Roman"/>
          <w:sz w:val="24"/>
          <w:szCs w:val="24"/>
          <w:lang w:val="uk-UA" w:eastAsia="ru-RU"/>
        </w:rPr>
        <w:t>асідання батьківського всеобучу «Розвиток читацьких інтересів у дітей»</w:t>
      </w:r>
      <w:r>
        <w:rPr>
          <w:rFonts w:ascii="Times New Roman" w:eastAsia="Times New Roman" w:hAnsi="Times New Roman"/>
          <w:sz w:val="24"/>
          <w:szCs w:val="24"/>
          <w:lang w:val="uk-UA" w:eastAsia="ru-RU"/>
        </w:rPr>
        <w:t>,</w:t>
      </w:r>
      <w:r w:rsidRPr="00E069BC">
        <w:rPr>
          <w:rFonts w:ascii="Times New Roman" w:eastAsia="Times New Roman" w:hAnsi="Times New Roman"/>
          <w:sz w:val="24"/>
          <w:szCs w:val="24"/>
          <w:lang w:val="uk-UA" w:eastAsia="ru-RU"/>
        </w:rPr>
        <w:t xml:space="preserve"> «Морально-правове виховання в сім’ї»</w:t>
      </w:r>
      <w:r>
        <w:rPr>
          <w:rFonts w:ascii="Times New Roman" w:eastAsia="Times New Roman" w:hAnsi="Times New Roman"/>
          <w:sz w:val="24"/>
          <w:szCs w:val="24"/>
          <w:lang w:val="uk-UA" w:eastAsia="ru-RU"/>
        </w:rPr>
        <w:t>,</w:t>
      </w:r>
      <w:r w:rsidRPr="00E069BC">
        <w:rPr>
          <w:rFonts w:ascii="Times New Roman" w:eastAsia="Times New Roman" w:hAnsi="Times New Roman"/>
          <w:sz w:val="24"/>
          <w:szCs w:val="24"/>
          <w:lang w:val="uk-UA" w:eastAsia="ru-RU"/>
        </w:rPr>
        <w:t xml:space="preserve"> консультація - практикум «Як залучити підлітка до різних видів творчої діяльності» тощо.</w:t>
      </w:r>
    </w:p>
    <w:p w:rsidR="003477B3" w:rsidRPr="0038387F" w:rsidRDefault="003477B3" w:rsidP="003477B3">
      <w:pPr>
        <w:spacing w:after="0" w:line="240" w:lineRule="auto"/>
        <w:ind w:left="540" w:firstLine="360"/>
        <w:jc w:val="center"/>
        <w:rPr>
          <w:rFonts w:ascii="Times New Roman" w:eastAsia="Times New Roman" w:hAnsi="Times New Roman"/>
          <w:b/>
          <w:sz w:val="24"/>
          <w:szCs w:val="24"/>
          <w:lang w:val="uk-UA" w:eastAsia="ru-RU"/>
        </w:rPr>
      </w:pPr>
      <w:r w:rsidRPr="0038387F">
        <w:rPr>
          <w:rFonts w:ascii="Times New Roman" w:eastAsia="Times New Roman" w:hAnsi="Times New Roman"/>
          <w:b/>
          <w:sz w:val="24"/>
          <w:szCs w:val="24"/>
          <w:lang w:val="uk-UA" w:eastAsia="ru-RU"/>
        </w:rPr>
        <w:t>Профорієнтаційна робота</w:t>
      </w:r>
    </w:p>
    <w:p w:rsidR="003477B3" w:rsidRPr="00983663" w:rsidRDefault="003477B3" w:rsidP="003477B3">
      <w:pPr>
        <w:spacing w:after="0" w:line="240" w:lineRule="auto"/>
        <w:ind w:firstLine="709"/>
        <w:jc w:val="both"/>
        <w:rPr>
          <w:rFonts w:ascii="Times New Roman" w:eastAsia="Times New Roman" w:hAnsi="Times New Roman"/>
          <w:sz w:val="24"/>
          <w:szCs w:val="24"/>
          <w:lang w:val="uk-UA" w:eastAsia="ru-RU"/>
        </w:rPr>
      </w:pPr>
      <w:r w:rsidRPr="0038387F">
        <w:rPr>
          <w:rFonts w:ascii="Times New Roman" w:eastAsia="Times New Roman" w:hAnsi="Times New Roman"/>
          <w:sz w:val="24"/>
          <w:szCs w:val="24"/>
          <w:lang w:val="uk-UA" w:eastAsia="ru-RU"/>
        </w:rPr>
        <w:t>Одним із напрямів роботи соціального педагога є профорієнтаційна робота з учнями</w:t>
      </w:r>
      <w:r>
        <w:rPr>
          <w:rFonts w:ascii="Times New Roman" w:eastAsia="Times New Roman" w:hAnsi="Times New Roman"/>
          <w:sz w:val="24"/>
          <w:szCs w:val="24"/>
          <w:lang w:val="uk-UA" w:eastAsia="ru-RU"/>
        </w:rPr>
        <w:t xml:space="preserve">. </w:t>
      </w:r>
      <w:r w:rsidRPr="0038387F">
        <w:rPr>
          <w:rFonts w:ascii="Times New Roman" w:eastAsia="Times New Roman" w:hAnsi="Times New Roman"/>
          <w:sz w:val="24"/>
          <w:szCs w:val="24"/>
          <w:lang w:val="uk-UA" w:eastAsia="ru-RU"/>
        </w:rPr>
        <w:t>Со</w:t>
      </w:r>
      <w:r w:rsidRPr="00983663">
        <w:rPr>
          <w:rFonts w:ascii="Times New Roman" w:eastAsia="Times New Roman" w:hAnsi="Times New Roman"/>
          <w:sz w:val="24"/>
          <w:szCs w:val="24"/>
          <w:lang w:val="uk-UA" w:eastAsia="ru-RU"/>
        </w:rPr>
        <w:t xml:space="preserve">ціальним педагогом складено та реалізовано план роботи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983663">
        <w:rPr>
          <w:rFonts w:ascii="Times New Roman" w:eastAsia="Times New Roman" w:hAnsi="Times New Roman"/>
          <w:sz w:val="24"/>
          <w:szCs w:val="24"/>
          <w:lang w:val="uk-UA" w:eastAsia="ru-RU"/>
        </w:rPr>
        <w:t xml:space="preserve">щодо професійної орієнтації дітей. В межах реалізації даного плану в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983663">
        <w:rPr>
          <w:rFonts w:ascii="Times New Roman" w:eastAsia="Times New Roman" w:hAnsi="Times New Roman"/>
          <w:sz w:val="24"/>
          <w:szCs w:val="24"/>
          <w:lang w:val="uk-UA" w:eastAsia="ru-RU"/>
        </w:rPr>
        <w:t>було проведено:</w:t>
      </w:r>
    </w:p>
    <w:p w:rsidR="003477B3" w:rsidRPr="0038387F" w:rsidRDefault="003477B3" w:rsidP="003477B3">
      <w:pPr>
        <w:numPr>
          <w:ilvl w:val="0"/>
          <w:numId w:val="13"/>
        </w:numPr>
        <w:tabs>
          <w:tab w:val="clear" w:pos="720"/>
          <w:tab w:val="num" w:pos="0"/>
          <w:tab w:val="left" w:pos="372"/>
          <w:tab w:val="num" w:pos="1440"/>
        </w:tabs>
        <w:spacing w:after="0" w:line="240" w:lineRule="auto"/>
        <w:ind w:left="0" w:hanging="11"/>
        <w:jc w:val="both"/>
        <w:rPr>
          <w:rFonts w:ascii="Times New Roman" w:eastAsia="Times New Roman" w:hAnsi="Times New Roman"/>
          <w:sz w:val="24"/>
          <w:szCs w:val="24"/>
          <w:lang w:val="uk-UA" w:eastAsia="ru-RU"/>
        </w:rPr>
      </w:pPr>
      <w:r w:rsidRPr="0038387F">
        <w:rPr>
          <w:rFonts w:ascii="Times New Roman" w:eastAsia="Times New Roman" w:hAnsi="Times New Roman"/>
          <w:sz w:val="24"/>
          <w:szCs w:val="24"/>
          <w:lang w:val="uk-UA" w:eastAsia="ru-RU"/>
        </w:rPr>
        <w:t>класні та виховні годині щодо профорієнтації учнів;</w:t>
      </w:r>
    </w:p>
    <w:p w:rsidR="003477B3" w:rsidRPr="0038387F" w:rsidRDefault="003477B3" w:rsidP="003477B3">
      <w:pPr>
        <w:numPr>
          <w:ilvl w:val="0"/>
          <w:numId w:val="13"/>
        </w:numPr>
        <w:tabs>
          <w:tab w:val="clear" w:pos="720"/>
          <w:tab w:val="num" w:pos="0"/>
          <w:tab w:val="left" w:pos="372"/>
        </w:tabs>
        <w:spacing w:after="0" w:line="240" w:lineRule="auto"/>
        <w:ind w:left="0" w:hanging="11"/>
        <w:jc w:val="both"/>
        <w:rPr>
          <w:rFonts w:ascii="Times New Roman" w:eastAsia="Times New Roman" w:hAnsi="Times New Roman"/>
          <w:sz w:val="24"/>
          <w:szCs w:val="24"/>
          <w:lang w:val="uk-UA" w:eastAsia="ru-RU"/>
        </w:rPr>
      </w:pPr>
      <w:r w:rsidRPr="0038387F">
        <w:rPr>
          <w:rFonts w:ascii="Times New Roman" w:eastAsia="Times New Roman" w:hAnsi="Times New Roman"/>
          <w:sz w:val="24"/>
          <w:szCs w:val="24"/>
          <w:lang w:val="uk-UA" w:eastAsia="ru-RU"/>
        </w:rPr>
        <w:t>виховний захід «Конкурс знавців професії»;</w:t>
      </w:r>
    </w:p>
    <w:p w:rsidR="003477B3" w:rsidRPr="0038387F" w:rsidRDefault="003477B3" w:rsidP="003477B3">
      <w:pPr>
        <w:numPr>
          <w:ilvl w:val="0"/>
          <w:numId w:val="13"/>
        </w:numPr>
        <w:tabs>
          <w:tab w:val="clear" w:pos="720"/>
          <w:tab w:val="num" w:pos="0"/>
          <w:tab w:val="left" w:pos="372"/>
        </w:tabs>
        <w:spacing w:after="0" w:line="240" w:lineRule="auto"/>
        <w:ind w:left="0" w:hanging="11"/>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тематичн</w:t>
      </w:r>
      <w:r w:rsidRPr="0038387F">
        <w:rPr>
          <w:rFonts w:ascii="Times New Roman" w:eastAsia="Times New Roman" w:hAnsi="Times New Roman"/>
          <w:sz w:val="24"/>
          <w:szCs w:val="24"/>
          <w:lang w:val="uk-UA" w:eastAsia="ru-RU"/>
        </w:rPr>
        <w:t>у</w:t>
      </w:r>
      <w:r w:rsidRPr="0038387F">
        <w:rPr>
          <w:rFonts w:ascii="Times New Roman" w:eastAsia="Times New Roman" w:hAnsi="Times New Roman"/>
          <w:sz w:val="24"/>
          <w:szCs w:val="24"/>
          <w:lang w:eastAsia="ru-RU"/>
        </w:rPr>
        <w:t xml:space="preserve"> літературн</w:t>
      </w:r>
      <w:r w:rsidRPr="0038387F">
        <w:rPr>
          <w:rFonts w:ascii="Times New Roman" w:eastAsia="Times New Roman" w:hAnsi="Times New Roman"/>
          <w:sz w:val="24"/>
          <w:szCs w:val="24"/>
          <w:lang w:val="uk-UA" w:eastAsia="ru-RU"/>
        </w:rPr>
        <w:t xml:space="preserve">у </w:t>
      </w:r>
      <w:r w:rsidRPr="0038387F">
        <w:rPr>
          <w:rFonts w:ascii="Times New Roman" w:eastAsia="Times New Roman" w:hAnsi="Times New Roman"/>
          <w:sz w:val="24"/>
          <w:szCs w:val="24"/>
          <w:lang w:eastAsia="ru-RU"/>
        </w:rPr>
        <w:t>вистав</w:t>
      </w:r>
      <w:r w:rsidRPr="0038387F">
        <w:rPr>
          <w:rFonts w:ascii="Times New Roman" w:eastAsia="Times New Roman" w:hAnsi="Times New Roman"/>
          <w:sz w:val="24"/>
          <w:szCs w:val="24"/>
          <w:lang w:val="uk-UA" w:eastAsia="ru-RU"/>
        </w:rPr>
        <w:t>ку</w:t>
      </w:r>
      <w:r w:rsidRPr="0038387F">
        <w:rPr>
          <w:rFonts w:ascii="Times New Roman" w:eastAsia="Times New Roman" w:hAnsi="Times New Roman"/>
          <w:sz w:val="24"/>
          <w:szCs w:val="24"/>
          <w:lang w:eastAsia="ru-RU"/>
        </w:rPr>
        <w:t xml:space="preserve"> «Я і моя майбутня професія»</w:t>
      </w:r>
      <w:r>
        <w:rPr>
          <w:rFonts w:ascii="Times New Roman" w:eastAsia="Times New Roman" w:hAnsi="Times New Roman"/>
          <w:sz w:val="24"/>
          <w:szCs w:val="24"/>
          <w:lang w:val="uk-UA" w:eastAsia="ru-RU"/>
        </w:rPr>
        <w:t>;</w:t>
      </w:r>
    </w:p>
    <w:p w:rsidR="003477B3" w:rsidRPr="0038387F" w:rsidRDefault="003477B3" w:rsidP="003477B3">
      <w:pPr>
        <w:numPr>
          <w:ilvl w:val="0"/>
          <w:numId w:val="13"/>
        </w:numPr>
        <w:tabs>
          <w:tab w:val="clear" w:pos="720"/>
          <w:tab w:val="num" w:pos="0"/>
          <w:tab w:val="left" w:pos="372"/>
        </w:tabs>
        <w:spacing w:after="0" w:line="240" w:lineRule="auto"/>
        <w:ind w:left="0" w:hanging="11"/>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кругли</w:t>
      </w:r>
      <w:r w:rsidRPr="0038387F">
        <w:rPr>
          <w:rFonts w:ascii="Times New Roman" w:eastAsia="Times New Roman" w:hAnsi="Times New Roman"/>
          <w:sz w:val="24"/>
          <w:szCs w:val="24"/>
          <w:lang w:val="uk-UA" w:eastAsia="ru-RU"/>
        </w:rPr>
        <w:t>й</w:t>
      </w:r>
      <w:r w:rsidRPr="0038387F">
        <w:rPr>
          <w:rFonts w:ascii="Times New Roman" w:eastAsia="Times New Roman" w:hAnsi="Times New Roman"/>
          <w:sz w:val="24"/>
          <w:szCs w:val="24"/>
          <w:lang w:eastAsia="ru-RU"/>
        </w:rPr>
        <w:t xml:space="preserve"> ст</w:t>
      </w:r>
      <w:r w:rsidRPr="0038387F">
        <w:rPr>
          <w:rFonts w:ascii="Times New Roman" w:eastAsia="Times New Roman" w:hAnsi="Times New Roman"/>
          <w:sz w:val="24"/>
          <w:szCs w:val="24"/>
          <w:lang w:val="uk-UA" w:eastAsia="ru-RU"/>
        </w:rPr>
        <w:t>і</w:t>
      </w:r>
      <w:r w:rsidRPr="0038387F">
        <w:rPr>
          <w:rFonts w:ascii="Times New Roman" w:eastAsia="Times New Roman" w:hAnsi="Times New Roman"/>
          <w:sz w:val="24"/>
          <w:szCs w:val="24"/>
          <w:lang w:eastAsia="ru-RU"/>
        </w:rPr>
        <w:t>л «Яку я обираю професію».</w:t>
      </w:r>
    </w:p>
    <w:p w:rsidR="003477B3" w:rsidRPr="0038387F" w:rsidRDefault="003477B3" w:rsidP="003477B3">
      <w:pPr>
        <w:tabs>
          <w:tab w:val="left" w:pos="372"/>
        </w:tabs>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Класним керівником</w:t>
      </w:r>
      <w:r w:rsidRPr="0038387F">
        <w:rPr>
          <w:rFonts w:ascii="Times New Roman" w:eastAsia="Times New Roman" w:hAnsi="Times New Roman"/>
          <w:sz w:val="24"/>
          <w:szCs w:val="24"/>
          <w:lang w:eastAsia="ru-RU"/>
        </w:rPr>
        <w:t>, соціальним педагог</w:t>
      </w:r>
      <w:r w:rsidRPr="0038387F">
        <w:rPr>
          <w:rFonts w:ascii="Times New Roman" w:eastAsia="Times New Roman" w:hAnsi="Times New Roman"/>
          <w:sz w:val="24"/>
          <w:szCs w:val="24"/>
          <w:lang w:val="uk-UA" w:eastAsia="ru-RU"/>
        </w:rPr>
        <w:t xml:space="preserve">ом </w:t>
      </w:r>
      <w:r>
        <w:rPr>
          <w:rFonts w:ascii="Times New Roman" w:eastAsia="Times New Roman" w:hAnsi="Times New Roman"/>
          <w:sz w:val="24"/>
          <w:szCs w:val="24"/>
          <w:lang w:val="uk-UA" w:eastAsia="ru-RU"/>
        </w:rPr>
        <w:t>гімназії</w:t>
      </w:r>
      <w:r w:rsidRPr="000A32A0">
        <w:rPr>
          <w:rFonts w:ascii="Times New Roman" w:eastAsia="Times New Roman" w:hAnsi="Times New Roman"/>
          <w:sz w:val="24"/>
          <w:szCs w:val="24"/>
          <w:lang w:val="uk-UA" w:eastAsia="ru-RU"/>
        </w:rPr>
        <w:t xml:space="preserve"> </w:t>
      </w:r>
      <w:r w:rsidRPr="0038387F">
        <w:rPr>
          <w:rFonts w:ascii="Times New Roman" w:eastAsia="Times New Roman" w:hAnsi="Times New Roman"/>
          <w:sz w:val="24"/>
          <w:szCs w:val="24"/>
          <w:lang w:eastAsia="ru-RU"/>
        </w:rPr>
        <w:t>проводились тренінги і заняття з профорієнтації учнів, де висвітлюються такі питання:</w:t>
      </w:r>
    </w:p>
    <w:p w:rsidR="003477B3" w:rsidRPr="0038387F" w:rsidRDefault="003477B3" w:rsidP="003477B3">
      <w:pPr>
        <w:numPr>
          <w:ilvl w:val="0"/>
          <w:numId w:val="14"/>
        </w:numPr>
        <w:tabs>
          <w:tab w:val="clear" w:pos="720"/>
          <w:tab w:val="num" w:pos="0"/>
          <w:tab w:val="left" w:pos="372"/>
        </w:tabs>
        <w:spacing w:after="0" w:line="240" w:lineRule="auto"/>
        <w:ind w:left="0" w:hanging="11"/>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Професійне самовизначення підлітків.</w:t>
      </w:r>
    </w:p>
    <w:p w:rsidR="003477B3" w:rsidRPr="0038387F" w:rsidRDefault="003477B3" w:rsidP="003477B3">
      <w:pPr>
        <w:numPr>
          <w:ilvl w:val="0"/>
          <w:numId w:val="14"/>
        </w:numPr>
        <w:tabs>
          <w:tab w:val="clear" w:pos="720"/>
          <w:tab w:val="num" w:pos="0"/>
          <w:tab w:val="left" w:pos="372"/>
        </w:tabs>
        <w:spacing w:after="0" w:line="240" w:lineRule="auto"/>
        <w:ind w:left="0" w:hanging="11"/>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Конвенція ООН про права дитини.</w:t>
      </w:r>
    </w:p>
    <w:p w:rsidR="003477B3" w:rsidRPr="0038387F" w:rsidRDefault="003477B3" w:rsidP="003477B3">
      <w:pPr>
        <w:numPr>
          <w:ilvl w:val="0"/>
          <w:numId w:val="14"/>
        </w:numPr>
        <w:tabs>
          <w:tab w:val="clear" w:pos="720"/>
          <w:tab w:val="num" w:pos="0"/>
          <w:tab w:val="left" w:pos="372"/>
        </w:tabs>
        <w:spacing w:after="0" w:line="240" w:lineRule="auto"/>
        <w:ind w:left="0" w:hanging="11"/>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lastRenderedPageBreak/>
        <w:t>Реалізація права на працю в Україні.</w:t>
      </w:r>
    </w:p>
    <w:p w:rsidR="003477B3" w:rsidRPr="0038387F" w:rsidRDefault="003477B3" w:rsidP="003477B3">
      <w:pPr>
        <w:numPr>
          <w:ilvl w:val="0"/>
          <w:numId w:val="14"/>
        </w:numPr>
        <w:tabs>
          <w:tab w:val="clear" w:pos="720"/>
          <w:tab w:val="num" w:pos="0"/>
          <w:tab w:val="left" w:pos="372"/>
        </w:tabs>
        <w:spacing w:after="0" w:line="240" w:lineRule="auto"/>
        <w:ind w:left="0" w:hanging="11"/>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З чого починається працевлаштування?</w:t>
      </w:r>
    </w:p>
    <w:p w:rsidR="003477B3" w:rsidRPr="0038387F" w:rsidRDefault="003477B3" w:rsidP="003477B3">
      <w:pPr>
        <w:numPr>
          <w:ilvl w:val="0"/>
          <w:numId w:val="14"/>
        </w:numPr>
        <w:tabs>
          <w:tab w:val="clear" w:pos="720"/>
          <w:tab w:val="num" w:pos="0"/>
          <w:tab w:val="left" w:pos="372"/>
        </w:tabs>
        <w:spacing w:after="0" w:line="240" w:lineRule="auto"/>
        <w:ind w:left="0" w:hanging="11"/>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Вплив умов праці на здоров’я</w:t>
      </w:r>
      <w:r w:rsidRPr="0038387F">
        <w:rPr>
          <w:rFonts w:ascii="Times New Roman" w:eastAsia="Times New Roman" w:hAnsi="Times New Roman"/>
          <w:sz w:val="24"/>
          <w:szCs w:val="24"/>
          <w:lang w:val="uk-UA" w:eastAsia="ru-RU"/>
        </w:rPr>
        <w:t>.</w:t>
      </w:r>
    </w:p>
    <w:p w:rsidR="003477B3" w:rsidRPr="0038387F" w:rsidRDefault="003477B3" w:rsidP="003477B3">
      <w:pPr>
        <w:widowControl w:val="0"/>
        <w:spacing w:after="0" w:line="240" w:lineRule="auto"/>
        <w:ind w:firstLine="709"/>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 xml:space="preserve">Профорієнтаційна робота є невід’ємною частиною роботи соціальних педагогів загальноосвітніх навчальних закладів. Діти пільгових категорій залучені до занять з профорієнтації «Ярмарок професій», «Визначення цінностей», «Визначення категорій вибору професій», «Визначення варіантів професійного вибору», «Працевлаштування», «Інструменти керування кар’єрою» тощо. </w:t>
      </w:r>
    </w:p>
    <w:p w:rsidR="003477B3" w:rsidRPr="0038387F" w:rsidRDefault="003477B3" w:rsidP="003477B3">
      <w:pPr>
        <w:widowControl w:val="0"/>
        <w:spacing w:after="0" w:line="240" w:lineRule="auto"/>
        <w:ind w:firstLine="709"/>
        <w:jc w:val="both"/>
        <w:rPr>
          <w:rFonts w:ascii="Times New Roman" w:eastAsia="Times New Roman" w:hAnsi="Times New Roman"/>
          <w:sz w:val="24"/>
          <w:szCs w:val="24"/>
          <w:lang w:eastAsia="ru-RU"/>
        </w:rPr>
      </w:pPr>
      <w:r w:rsidRPr="0038387F">
        <w:rPr>
          <w:rFonts w:ascii="Times New Roman" w:eastAsia="Times New Roman" w:hAnsi="Times New Roman"/>
          <w:sz w:val="24"/>
          <w:szCs w:val="24"/>
          <w:lang w:eastAsia="ru-RU"/>
        </w:rPr>
        <w:t xml:space="preserve">У </w:t>
      </w:r>
      <w:r>
        <w:rPr>
          <w:rFonts w:ascii="Times New Roman" w:eastAsia="Times New Roman" w:hAnsi="Times New Roman"/>
          <w:sz w:val="24"/>
          <w:szCs w:val="24"/>
          <w:lang w:val="uk-UA" w:eastAsia="ru-RU"/>
        </w:rPr>
        <w:t>гімназії</w:t>
      </w:r>
      <w:r w:rsidRPr="0038387F">
        <w:rPr>
          <w:rFonts w:ascii="Times New Roman" w:eastAsia="Times New Roman" w:hAnsi="Times New Roman"/>
          <w:sz w:val="24"/>
          <w:szCs w:val="24"/>
          <w:lang w:eastAsia="ru-RU"/>
        </w:rPr>
        <w:t xml:space="preserve"> постійно оновлюється інформація на стендах барометрів професій. </w:t>
      </w:r>
    </w:p>
    <w:p w:rsidR="003477B3" w:rsidRDefault="003477B3" w:rsidP="003477B3">
      <w:pPr>
        <w:spacing w:after="0" w:line="240" w:lineRule="auto"/>
        <w:jc w:val="center"/>
        <w:rPr>
          <w:rFonts w:ascii="Times New Roman" w:eastAsia="Times New Roman" w:hAnsi="Times New Roman"/>
          <w:b/>
          <w:iCs/>
          <w:sz w:val="24"/>
          <w:szCs w:val="24"/>
          <w:lang w:val="uk-UA" w:eastAsia="ru-RU"/>
        </w:rPr>
      </w:pPr>
      <w:r w:rsidRPr="0038387F">
        <w:rPr>
          <w:rFonts w:ascii="Times New Roman" w:eastAsia="Times New Roman" w:hAnsi="Times New Roman"/>
          <w:b/>
          <w:iCs/>
          <w:sz w:val="24"/>
          <w:szCs w:val="24"/>
          <w:lang w:val="uk-UA" w:eastAsia="ru-RU"/>
        </w:rPr>
        <w:t>Аналіз виховної роботи</w:t>
      </w:r>
    </w:p>
    <w:p w:rsidR="003477B3" w:rsidRPr="007A1E0E" w:rsidRDefault="003477B3" w:rsidP="003477B3">
      <w:pPr>
        <w:spacing w:after="0" w:line="240" w:lineRule="auto"/>
        <w:ind w:firstLine="709"/>
        <w:jc w:val="both"/>
        <w:rPr>
          <w:rFonts w:ascii="Times New Roman" w:eastAsia="BatangChe" w:hAnsi="Times New Roman"/>
          <w:sz w:val="24"/>
          <w:szCs w:val="24"/>
          <w:lang w:val="uk-UA"/>
        </w:rPr>
      </w:pPr>
      <w:r>
        <w:rPr>
          <w:rFonts w:ascii="Times New Roman" w:hAnsi="Times New Roman"/>
          <w:sz w:val="24"/>
          <w:szCs w:val="24"/>
          <w:lang w:val="uk-UA"/>
        </w:rPr>
        <w:t xml:space="preserve">У </w:t>
      </w:r>
      <w:r w:rsidRPr="00D803BF">
        <w:rPr>
          <w:rFonts w:ascii="Times New Roman" w:hAnsi="Times New Roman"/>
          <w:sz w:val="24"/>
          <w:szCs w:val="24"/>
          <w:lang w:val="uk-UA"/>
        </w:rPr>
        <w:t>20</w:t>
      </w:r>
      <w:r>
        <w:rPr>
          <w:rFonts w:ascii="Times New Roman" w:hAnsi="Times New Roman"/>
          <w:sz w:val="24"/>
          <w:szCs w:val="24"/>
          <w:lang w:val="uk-UA"/>
        </w:rPr>
        <w:t>24</w:t>
      </w:r>
      <w:r w:rsidRPr="00D803BF">
        <w:rPr>
          <w:rFonts w:ascii="Times New Roman" w:hAnsi="Times New Roman"/>
          <w:sz w:val="24"/>
          <w:szCs w:val="24"/>
          <w:lang w:val="uk-UA"/>
        </w:rPr>
        <w:t>-202</w:t>
      </w:r>
      <w:r>
        <w:rPr>
          <w:rFonts w:ascii="Times New Roman" w:hAnsi="Times New Roman"/>
          <w:sz w:val="24"/>
          <w:szCs w:val="24"/>
          <w:lang w:val="uk-UA"/>
        </w:rPr>
        <w:t>5</w:t>
      </w:r>
      <w:r w:rsidRPr="00D803BF">
        <w:rPr>
          <w:rFonts w:ascii="Times New Roman" w:hAnsi="Times New Roman"/>
          <w:sz w:val="24"/>
          <w:szCs w:val="24"/>
          <w:lang w:val="uk-UA"/>
        </w:rPr>
        <w:t xml:space="preserve"> </w:t>
      </w:r>
      <w:r w:rsidRPr="007A1E0E">
        <w:rPr>
          <w:rFonts w:ascii="Times New Roman" w:hAnsi="Times New Roman"/>
          <w:sz w:val="24"/>
          <w:szCs w:val="24"/>
          <w:lang w:val="uk-UA"/>
        </w:rPr>
        <w:t>н. р. виховна</w:t>
      </w:r>
      <w:r w:rsidRPr="000D18B6">
        <w:rPr>
          <w:rFonts w:ascii="Times New Roman" w:hAnsi="Times New Roman"/>
          <w:sz w:val="24"/>
          <w:szCs w:val="24"/>
          <w:lang w:val="en-US"/>
        </w:rPr>
        <w:t> </w:t>
      </w:r>
      <w:r w:rsidRPr="007A1E0E">
        <w:rPr>
          <w:rFonts w:ascii="Times New Roman" w:hAnsi="Times New Roman"/>
          <w:sz w:val="24"/>
          <w:szCs w:val="24"/>
          <w:lang w:val="uk-UA"/>
        </w:rPr>
        <w:t xml:space="preserve"> робота  здійснювалася відповідно рекомендацій МОН України щодо організації виховної роботи, Основних орієнтирів  виховання учнів 1- 9 класів загальноосвітніх навчальних закладів України, Концепції національно-патріотичного виховання дітей та молоді, Річного плану роботи школи, річного плану виховної роботи школи та планів виховної роботи класних керівників, мала системний характер і спрямовувалась на виконання завдань, поставлених у засадових державних документах з проблем виховання учнівської молоді.</w:t>
      </w:r>
      <w:r w:rsidRPr="000D18B6">
        <w:rPr>
          <w:rFonts w:ascii="Times New Roman" w:hAnsi="Times New Roman"/>
          <w:sz w:val="24"/>
          <w:szCs w:val="24"/>
          <w:lang w:val="en-US"/>
        </w:rPr>
        <w:t> </w:t>
      </w:r>
      <w:r w:rsidRPr="007A1E0E">
        <w:rPr>
          <w:rFonts w:ascii="Times New Roman" w:hAnsi="Times New Roman"/>
          <w:sz w:val="24"/>
          <w:szCs w:val="24"/>
          <w:lang w:val="uk-UA"/>
        </w:rPr>
        <w:t xml:space="preserve"> Педагогічний колектив створював сприятливі умови поліпшення рівня виховного процесу</w:t>
      </w:r>
      <w:r>
        <w:rPr>
          <w:rFonts w:ascii="Times New Roman" w:hAnsi="Times New Roman"/>
          <w:sz w:val="24"/>
          <w:szCs w:val="24"/>
          <w:lang w:val="uk-UA"/>
        </w:rPr>
        <w:t>.</w:t>
      </w:r>
      <w:r w:rsidRPr="007A1E0E">
        <w:rPr>
          <w:rFonts w:ascii="Times New Roman" w:eastAsia="BatangChe" w:hAnsi="Times New Roman"/>
          <w:sz w:val="24"/>
          <w:szCs w:val="24"/>
          <w:lang w:val="uk-UA"/>
        </w:rPr>
        <w:t xml:space="preserve">          </w:t>
      </w:r>
      <w:r w:rsidRPr="007A1E0E">
        <w:rPr>
          <w:rFonts w:ascii="Times New Roman" w:hAnsi="Times New Roman"/>
          <w:sz w:val="24"/>
          <w:szCs w:val="24"/>
          <w:lang w:val="uk-UA"/>
        </w:rPr>
        <w:t xml:space="preserve"> </w:t>
      </w:r>
    </w:p>
    <w:p w:rsidR="003477B3" w:rsidRPr="00024520" w:rsidRDefault="003477B3" w:rsidP="003477B3">
      <w:pPr>
        <w:spacing w:after="0" w:line="240" w:lineRule="auto"/>
        <w:ind w:firstLine="709"/>
        <w:jc w:val="both"/>
        <w:rPr>
          <w:rFonts w:ascii="Times New Roman" w:hAnsi="Times New Roman"/>
          <w:sz w:val="24"/>
          <w:szCs w:val="24"/>
          <w:lang w:val="uk-UA"/>
        </w:rPr>
      </w:pPr>
      <w:r w:rsidRPr="00024520">
        <w:rPr>
          <w:rFonts w:ascii="Times New Roman" w:hAnsi="Times New Roman"/>
          <w:sz w:val="24"/>
          <w:szCs w:val="24"/>
          <w:lang w:val="uk-UA"/>
        </w:rPr>
        <w:t>Виховний процес було організовано так, що у центрі уваги перебувала особистість учня як суб’єкта</w:t>
      </w:r>
      <w:r w:rsidRPr="000D18B6">
        <w:rPr>
          <w:rFonts w:ascii="Times New Roman" w:hAnsi="Times New Roman"/>
          <w:sz w:val="24"/>
          <w:szCs w:val="24"/>
          <w:lang w:val="en-US"/>
        </w:rPr>
        <w:t> </w:t>
      </w:r>
      <w:r w:rsidRPr="00024520">
        <w:rPr>
          <w:rFonts w:ascii="Times New Roman" w:hAnsi="Times New Roman"/>
          <w:sz w:val="24"/>
          <w:szCs w:val="24"/>
          <w:lang w:val="uk-UA"/>
        </w:rPr>
        <w:t xml:space="preserve"> виховання, розвиток його внутрішнього «Я», формування індивідуального стилю життя. Пріоритетними напрямками є формування гармонійно розвиненої і національно свідомої особистості, здатної до саморозвитку, наділеної глибокою громадянською відповідальністю, високими духовними якостями, родинними і патріотичними почуттями, з відповідним ставленням до культури і мистецтва, природи, праці.</w:t>
      </w:r>
    </w:p>
    <w:p w:rsidR="003477B3" w:rsidRPr="000D18B6" w:rsidRDefault="003477B3" w:rsidP="003477B3">
      <w:pPr>
        <w:spacing w:after="0" w:line="240" w:lineRule="auto"/>
        <w:ind w:firstLine="709"/>
        <w:jc w:val="both"/>
        <w:rPr>
          <w:rFonts w:ascii="Times New Roman" w:hAnsi="Times New Roman"/>
          <w:sz w:val="24"/>
          <w:szCs w:val="24"/>
        </w:rPr>
      </w:pPr>
      <w:r w:rsidRPr="000D18B6">
        <w:rPr>
          <w:rFonts w:ascii="Times New Roman" w:hAnsi="Times New Roman"/>
          <w:sz w:val="24"/>
          <w:szCs w:val="24"/>
        </w:rPr>
        <w:t xml:space="preserve">Система виховної роботи починається з планування. Усі види планів були складені на підставі сучасних вимог до планування системи виховної роботи, скоординовані, в основу було покладено аналіз роботи за минулий навчальний рік. Плани роботи класних керівників є певними виховними проектами, де передбачається перспектива як індивідуального, так і колективного впливу на особистість учня, відслідковуються індивідуальні здібності, потреби та запити дітей і аналізується кінцевий результат. Всі плани виховної роботи класних керівників були проаналізовані заступником директора з </w:t>
      </w:r>
      <w:r>
        <w:rPr>
          <w:rFonts w:ascii="Times New Roman" w:hAnsi="Times New Roman"/>
          <w:sz w:val="24"/>
          <w:szCs w:val="24"/>
          <w:lang w:val="uk-UA"/>
        </w:rPr>
        <w:t>навчально-</w:t>
      </w:r>
      <w:r w:rsidRPr="000D18B6">
        <w:rPr>
          <w:rFonts w:ascii="Times New Roman" w:hAnsi="Times New Roman"/>
          <w:sz w:val="24"/>
          <w:szCs w:val="24"/>
        </w:rPr>
        <w:t>виховної роботи.</w:t>
      </w:r>
    </w:p>
    <w:p w:rsidR="003477B3" w:rsidRPr="000D18B6" w:rsidRDefault="003477B3" w:rsidP="003477B3">
      <w:pPr>
        <w:shd w:val="clear" w:color="auto" w:fill="FFFFFF"/>
        <w:spacing w:after="0" w:line="240" w:lineRule="auto"/>
        <w:ind w:firstLine="709"/>
        <w:jc w:val="both"/>
        <w:rPr>
          <w:rFonts w:ascii="Times New Roman" w:hAnsi="Times New Roman"/>
          <w:sz w:val="24"/>
          <w:szCs w:val="24"/>
        </w:rPr>
      </w:pPr>
      <w:r w:rsidRPr="000D18B6">
        <w:rPr>
          <w:rFonts w:ascii="Times New Roman" w:hAnsi="Times New Roman"/>
          <w:sz w:val="24"/>
          <w:szCs w:val="24"/>
        </w:rPr>
        <w:t xml:space="preserve">У </w:t>
      </w:r>
      <w:r>
        <w:rPr>
          <w:rFonts w:ascii="Times New Roman" w:hAnsi="Times New Roman"/>
          <w:sz w:val="24"/>
          <w:szCs w:val="24"/>
          <w:lang w:val="uk-UA"/>
        </w:rPr>
        <w:t>гімназії</w:t>
      </w:r>
      <w:r w:rsidRPr="000D18B6">
        <w:rPr>
          <w:rFonts w:ascii="Times New Roman" w:hAnsi="Times New Roman"/>
          <w:sz w:val="24"/>
          <w:szCs w:val="24"/>
        </w:rPr>
        <w:t xml:space="preserve"> є </w:t>
      </w:r>
      <w:r>
        <w:rPr>
          <w:rFonts w:ascii="Times New Roman" w:hAnsi="Times New Roman"/>
          <w:sz w:val="24"/>
          <w:szCs w:val="24"/>
          <w:lang w:val="uk-UA"/>
        </w:rPr>
        <w:t>13</w:t>
      </w:r>
      <w:r w:rsidRPr="000D18B6">
        <w:rPr>
          <w:rFonts w:ascii="Times New Roman" w:hAnsi="Times New Roman"/>
          <w:sz w:val="24"/>
          <w:szCs w:val="24"/>
          <w:lang w:val="en-US"/>
        </w:rPr>
        <w:t> </w:t>
      </w:r>
      <w:r w:rsidRPr="000D18B6">
        <w:rPr>
          <w:rFonts w:ascii="Times New Roman" w:hAnsi="Times New Roman"/>
          <w:sz w:val="24"/>
          <w:szCs w:val="24"/>
        </w:rPr>
        <w:t>класних колективів здобувачів освіти, які  працюють з призначеними класними керівниками. У своїй роботі педагоги використовують різноманітні форми роботи, як індивідуальні так і групові. Один раз в тиждень в кожному класі проводились години класного керівника, на яких відбувалося обговорення з учнями конкретної запланованої теми, а також огляд подій за минулий тиждень. Крім того, свою виховну діяльність класні керівники здійснювали в постійному контакті з учнями під час уроків, перерв, в позаурочний час. На сучасному етапі класні керівники практикують методи виховання не тільки як засіб подолання негативних тенденцій у розвитку особистості, але і як засіб формування позитивних властивостей і якостей.</w:t>
      </w:r>
    </w:p>
    <w:p w:rsidR="003477B3" w:rsidRPr="000D18B6" w:rsidRDefault="003477B3" w:rsidP="003477B3">
      <w:pPr>
        <w:shd w:val="clear" w:color="auto" w:fill="FFFFFF"/>
        <w:spacing w:after="0" w:line="240" w:lineRule="auto"/>
        <w:ind w:firstLine="709"/>
        <w:jc w:val="both"/>
        <w:rPr>
          <w:rFonts w:ascii="Times New Roman" w:hAnsi="Times New Roman"/>
          <w:sz w:val="24"/>
          <w:szCs w:val="24"/>
        </w:rPr>
      </w:pPr>
      <w:r w:rsidRPr="000D18B6">
        <w:rPr>
          <w:rFonts w:ascii="Times New Roman" w:hAnsi="Times New Roman"/>
          <w:sz w:val="24"/>
          <w:szCs w:val="24"/>
        </w:rPr>
        <w:t>Класні керівники працюють на перспективу, спрямовують свою практичну діяльність на забезпечення наступності духовного і морального досвіду, підготовці особистості до успішної життєдіяльності.</w:t>
      </w:r>
    </w:p>
    <w:p w:rsidR="003477B3" w:rsidRPr="00BA091E" w:rsidRDefault="003477B3" w:rsidP="003477B3">
      <w:pPr>
        <w:pStyle w:val="p"/>
        <w:shd w:val="clear" w:color="auto" w:fill="FFFFFF"/>
        <w:spacing w:before="0" w:beforeAutospacing="0" w:after="0" w:afterAutospacing="0"/>
        <w:ind w:firstLine="709"/>
        <w:jc w:val="both"/>
        <w:rPr>
          <w:color w:val="333333"/>
        </w:rPr>
      </w:pPr>
      <w:r w:rsidRPr="00BA091E">
        <w:rPr>
          <w:color w:val="000000"/>
        </w:rPr>
        <w:t>Головною метою сучасної загальної освіти в Україні є виховання свідомого громадянина-патріота держави, формування життєво компетентної особистості, здатної до життєдіяльності в полікультурному соціумі.</w:t>
      </w:r>
    </w:p>
    <w:p w:rsidR="003477B3" w:rsidRPr="00BA091E" w:rsidRDefault="003477B3" w:rsidP="003477B3">
      <w:pPr>
        <w:pStyle w:val="p"/>
        <w:shd w:val="clear" w:color="auto" w:fill="FFFFFF"/>
        <w:spacing w:before="0" w:beforeAutospacing="0" w:after="0" w:afterAutospacing="0"/>
        <w:ind w:firstLine="709"/>
        <w:jc w:val="both"/>
        <w:rPr>
          <w:color w:val="333333"/>
        </w:rPr>
      </w:pPr>
      <w:r w:rsidRPr="00BA091E">
        <w:rPr>
          <w:color w:val="000000"/>
        </w:rPr>
        <w:t>Згідно з основними викликами сьогодення, школи ХХІ століття – це передусім відкрита виховна система, спрямована на виховання дитини як суб’єкта особистісного життя й успіху, оволодіння учнем життєвою компетентністю.</w:t>
      </w:r>
    </w:p>
    <w:p w:rsidR="003477B3" w:rsidRPr="006945B2" w:rsidRDefault="003477B3" w:rsidP="003477B3">
      <w:pPr>
        <w:pStyle w:val="a7"/>
        <w:shd w:val="clear" w:color="auto" w:fill="FFFFFF"/>
        <w:spacing w:before="0" w:beforeAutospacing="0" w:after="0" w:afterAutospacing="0"/>
        <w:ind w:firstLine="709"/>
        <w:jc w:val="both"/>
      </w:pPr>
      <w:r w:rsidRPr="006945B2">
        <w:lastRenderedPageBreak/>
        <w:t>Виконуючи завдання і реалізуючи основні принципи виховної роботи у закладі  розроблено план виховної роботи школи,  план педагога-організатора, плани роботи класних керівників у яких заплановані заходи, щодо здорового способу життя, патріотичного, морального, екологічного, трудового, культурного, правового, інтелектуального виховання здобувачів освіти відповідно до загальношкільної виховної проблеми: «Формування творчої особистості, соціально активного громадянина України і світу через впровадження педагогіки партнерства», проблеми, над якою працює педагог-організатор: «Формування творчої, соціально активної особистості шляхом залучення до участі у роботі учнівського самоврядування».</w:t>
      </w:r>
    </w:p>
    <w:p w:rsidR="003477B3" w:rsidRPr="006945B2" w:rsidRDefault="003477B3" w:rsidP="003477B3">
      <w:pPr>
        <w:pStyle w:val="a7"/>
        <w:shd w:val="clear" w:color="auto" w:fill="FFFFFF"/>
        <w:spacing w:before="0" w:beforeAutospacing="0" w:after="0" w:afterAutospacing="0"/>
        <w:ind w:firstLine="709"/>
        <w:jc w:val="both"/>
      </w:pPr>
      <w:r w:rsidRPr="006945B2">
        <w:t xml:space="preserve">Поставлені цілі були реалізовані в даних напрямках. </w:t>
      </w:r>
    </w:p>
    <w:p w:rsidR="003477B3" w:rsidRPr="00BA091E" w:rsidRDefault="003477B3" w:rsidP="003477B3">
      <w:pPr>
        <w:pStyle w:val="a7"/>
        <w:spacing w:before="0" w:beforeAutospacing="0" w:after="0" w:afterAutospacing="0"/>
        <w:ind w:firstLine="709"/>
      </w:pPr>
      <w:r w:rsidRPr="00BA091E">
        <w:rPr>
          <w:rStyle w:val="a6"/>
        </w:rPr>
        <w:t>Національно-патріотичне виховання</w:t>
      </w:r>
      <w:r>
        <w:rPr>
          <w:rStyle w:val="a6"/>
        </w:rPr>
        <w:t>:</w:t>
      </w:r>
    </w:p>
    <w:p w:rsidR="003477B3" w:rsidRPr="00BA091E" w:rsidRDefault="003477B3" w:rsidP="00174060">
      <w:pPr>
        <w:pStyle w:val="a7"/>
        <w:numPr>
          <w:ilvl w:val="0"/>
          <w:numId w:val="55"/>
        </w:numPr>
        <w:spacing w:before="0" w:beforeAutospacing="0" w:after="0" w:afterAutospacing="0"/>
      </w:pPr>
      <w:r w:rsidRPr="00BA091E">
        <w:t>День пам’яті до річниці визволення України від фашистських загарбників – формування історичної пам’яті, поваги до героїчного минулого.</w:t>
      </w:r>
    </w:p>
    <w:p w:rsidR="003477B3" w:rsidRPr="00BA091E" w:rsidRDefault="003477B3" w:rsidP="00174060">
      <w:pPr>
        <w:pStyle w:val="a7"/>
        <w:numPr>
          <w:ilvl w:val="0"/>
          <w:numId w:val="55"/>
        </w:numPr>
      </w:pPr>
      <w:r w:rsidRPr="00BA091E">
        <w:t>Загальношкільна лінійка до 1000 днів повномасштабного вторгнення – усвідомлення важливості згуртованості, пам’яті про героїзм ЗСУ.</w:t>
      </w:r>
    </w:p>
    <w:p w:rsidR="003477B3" w:rsidRPr="00BA091E" w:rsidRDefault="003477B3" w:rsidP="00174060">
      <w:pPr>
        <w:pStyle w:val="a7"/>
        <w:numPr>
          <w:ilvl w:val="0"/>
          <w:numId w:val="55"/>
        </w:numPr>
      </w:pPr>
      <w:r w:rsidRPr="00BA091E">
        <w:t>День Гідності і Свободи – бесіда «Революція Гідності» – формування гідності, патріотизму, поваги до цінностей демократії.</w:t>
      </w:r>
    </w:p>
    <w:p w:rsidR="003477B3" w:rsidRPr="00BA091E" w:rsidRDefault="003477B3" w:rsidP="00174060">
      <w:pPr>
        <w:pStyle w:val="a7"/>
        <w:numPr>
          <w:ilvl w:val="0"/>
          <w:numId w:val="55"/>
        </w:numPr>
      </w:pPr>
      <w:r w:rsidRPr="00BA091E">
        <w:t>Виховні години до Дня Героїв Крут, Дня захисників Донецького аеропорту – вшанування подвигу молоді та захисників, розвиток почуття національної гордості.</w:t>
      </w:r>
    </w:p>
    <w:p w:rsidR="003477B3" w:rsidRPr="00BA091E" w:rsidRDefault="003477B3" w:rsidP="00174060">
      <w:pPr>
        <w:pStyle w:val="a7"/>
        <w:numPr>
          <w:ilvl w:val="0"/>
          <w:numId w:val="55"/>
        </w:numPr>
      </w:pPr>
      <w:r w:rsidRPr="00BA091E">
        <w:t>День Соборності України – ланцюг єдності – виховання національної єдності, європейських цінностей.</w:t>
      </w:r>
    </w:p>
    <w:p w:rsidR="003477B3" w:rsidRPr="00BA091E" w:rsidRDefault="003477B3" w:rsidP="00174060">
      <w:pPr>
        <w:pStyle w:val="a7"/>
        <w:numPr>
          <w:ilvl w:val="0"/>
          <w:numId w:val="55"/>
        </w:numPr>
      </w:pPr>
      <w:r w:rsidRPr="00BA091E">
        <w:t>День Героїв Небесної Сотні – тиха акція «Янголи пам’яті» – вшанування пам’яті полеглих за свободу, розвиток духовності.</w:t>
      </w:r>
    </w:p>
    <w:p w:rsidR="003477B3" w:rsidRPr="00BA091E" w:rsidRDefault="003477B3" w:rsidP="00174060">
      <w:pPr>
        <w:pStyle w:val="a7"/>
        <w:numPr>
          <w:ilvl w:val="0"/>
          <w:numId w:val="55"/>
        </w:numPr>
      </w:pPr>
      <w:r w:rsidRPr="00BA091E">
        <w:t>3 роки війни – лінійка, зустріч із мамою загиблого воїна – осмислення втрат, формування ціннісного ставлення до героїв.</w:t>
      </w:r>
    </w:p>
    <w:p w:rsidR="003477B3" w:rsidRPr="00BA091E" w:rsidRDefault="003477B3" w:rsidP="00174060">
      <w:pPr>
        <w:pStyle w:val="a7"/>
        <w:numPr>
          <w:ilvl w:val="0"/>
          <w:numId w:val="55"/>
        </w:numPr>
      </w:pPr>
      <w:r w:rsidRPr="00BA091E">
        <w:t>Благодійна акція на відкриття Куточку Пошани Героям – залучення до волонтерства, розвиток громадянської активності.</w:t>
      </w:r>
    </w:p>
    <w:p w:rsidR="003477B3" w:rsidRPr="00BA091E" w:rsidRDefault="003477B3" w:rsidP="00174060">
      <w:pPr>
        <w:pStyle w:val="a7"/>
        <w:numPr>
          <w:ilvl w:val="0"/>
          <w:numId w:val="55"/>
        </w:numPr>
      </w:pPr>
      <w:r w:rsidRPr="00BA091E">
        <w:t>Відкриття Куточку Пошани до Дня Героїв України – увічнення пам’яті, формування національної свідомості.</w:t>
      </w:r>
    </w:p>
    <w:p w:rsidR="003477B3" w:rsidRPr="00BA091E" w:rsidRDefault="003477B3" w:rsidP="00174060">
      <w:pPr>
        <w:pStyle w:val="a7"/>
        <w:numPr>
          <w:ilvl w:val="0"/>
          <w:numId w:val="55"/>
        </w:numPr>
      </w:pPr>
      <w:r w:rsidRPr="00BA091E">
        <w:t>Акція «Літаки пам`яті» – вшанування пам’яті загиблих дітей війни, формування емпатії.</w:t>
      </w:r>
    </w:p>
    <w:p w:rsidR="003477B3" w:rsidRPr="00BA091E" w:rsidRDefault="003477B3" w:rsidP="00174060">
      <w:pPr>
        <w:pStyle w:val="a7"/>
        <w:numPr>
          <w:ilvl w:val="0"/>
          <w:numId w:val="55"/>
        </w:numPr>
      </w:pPr>
      <w:r w:rsidRPr="00BA091E">
        <w:t>8 травня – лінійка «Маки пам’яті» – виховання поваги до жертв війни, підтримка історичної свідомості.</w:t>
      </w:r>
    </w:p>
    <w:p w:rsidR="003477B3" w:rsidRPr="00BA091E" w:rsidRDefault="003477B3" w:rsidP="00174060">
      <w:pPr>
        <w:pStyle w:val="a7"/>
        <w:numPr>
          <w:ilvl w:val="0"/>
          <w:numId w:val="55"/>
        </w:numPr>
      </w:pPr>
      <w:r w:rsidRPr="00BA091E">
        <w:t>До Дня захисника: листи, збір смаколиків – формування шани до захисників, підтримка армії.</w:t>
      </w:r>
    </w:p>
    <w:p w:rsidR="003477B3" w:rsidRPr="00BA091E" w:rsidRDefault="003477B3" w:rsidP="00174060">
      <w:pPr>
        <w:pStyle w:val="a7"/>
        <w:numPr>
          <w:ilvl w:val="0"/>
          <w:numId w:val="55"/>
        </w:numPr>
      </w:pPr>
      <w:r w:rsidRPr="00BA091E">
        <w:t>Благодійна ярмарка «Підтримай ЗСУ» – розвиток волонтерства, патріотичних цінностей.</w:t>
      </w:r>
    </w:p>
    <w:p w:rsidR="003477B3" w:rsidRPr="00BA091E" w:rsidRDefault="003477B3" w:rsidP="00174060">
      <w:pPr>
        <w:pStyle w:val="a7"/>
        <w:numPr>
          <w:ilvl w:val="0"/>
          <w:numId w:val="55"/>
        </w:numPr>
      </w:pPr>
      <w:r w:rsidRPr="00BA091E">
        <w:t>Участь у всеукраїнському флешмобі «День Єднання» – утвердження єдності, національної ідентичності.</w:t>
      </w:r>
    </w:p>
    <w:p w:rsidR="003477B3" w:rsidRPr="00BA091E" w:rsidRDefault="003477B3" w:rsidP="00174060">
      <w:pPr>
        <w:pStyle w:val="a7"/>
        <w:numPr>
          <w:ilvl w:val="0"/>
          <w:numId w:val="55"/>
        </w:numPr>
        <w:spacing w:before="0" w:beforeAutospacing="0" w:after="0" w:afterAutospacing="0"/>
      </w:pPr>
      <w:r w:rsidRPr="00BA091E">
        <w:t>День ЗСУ – акція «Воргам – кришка» – підтримка ЗСУ, екологічна свідомість.</w:t>
      </w:r>
    </w:p>
    <w:p w:rsidR="003477B3" w:rsidRPr="00BA091E" w:rsidRDefault="003477B3" w:rsidP="003477B3">
      <w:pPr>
        <w:pStyle w:val="a7"/>
        <w:spacing w:before="0" w:beforeAutospacing="0" w:after="0" w:afterAutospacing="0"/>
        <w:ind w:firstLine="709"/>
      </w:pPr>
      <w:r w:rsidRPr="00BA091E">
        <w:t xml:space="preserve">  </w:t>
      </w:r>
      <w:r w:rsidRPr="00BA091E">
        <w:rPr>
          <w:rStyle w:val="a6"/>
        </w:rPr>
        <w:t>Громадянське та правове виховання</w:t>
      </w:r>
      <w:r>
        <w:rPr>
          <w:rStyle w:val="a6"/>
        </w:rPr>
        <w:t>:</w:t>
      </w:r>
    </w:p>
    <w:p w:rsidR="003477B3" w:rsidRPr="00BA091E" w:rsidRDefault="003477B3" w:rsidP="00174060">
      <w:pPr>
        <w:pStyle w:val="a7"/>
        <w:numPr>
          <w:ilvl w:val="0"/>
          <w:numId w:val="56"/>
        </w:numPr>
        <w:spacing w:before="0" w:beforeAutospacing="0" w:after="0" w:afterAutospacing="0"/>
      </w:pPr>
      <w:r w:rsidRPr="00BA091E">
        <w:t>Акція «16 днів проти насильства» – профілактика насильства, розвиток поваги до прав людини.</w:t>
      </w:r>
    </w:p>
    <w:p w:rsidR="003477B3" w:rsidRPr="00BA091E" w:rsidRDefault="003477B3" w:rsidP="00174060">
      <w:pPr>
        <w:pStyle w:val="a7"/>
        <w:numPr>
          <w:ilvl w:val="0"/>
          <w:numId w:val="56"/>
        </w:numPr>
      </w:pPr>
      <w:r w:rsidRPr="00BA091E">
        <w:t>Тиждень толерантності – виховання поваги до інших, розвиток дружніх стосунків.</w:t>
      </w:r>
    </w:p>
    <w:p w:rsidR="003477B3" w:rsidRPr="00BA091E" w:rsidRDefault="003477B3" w:rsidP="00174060">
      <w:pPr>
        <w:pStyle w:val="a7"/>
        <w:numPr>
          <w:ilvl w:val="0"/>
          <w:numId w:val="56"/>
        </w:numPr>
      </w:pPr>
      <w:r w:rsidRPr="00BA091E">
        <w:t>День ООН – створення коллажу – формування громадянських компетентностей, розуміння міжнародних цінностей.</w:t>
      </w:r>
    </w:p>
    <w:p w:rsidR="003477B3" w:rsidRPr="00BA091E" w:rsidRDefault="003477B3" w:rsidP="00174060">
      <w:pPr>
        <w:pStyle w:val="a7"/>
        <w:numPr>
          <w:ilvl w:val="0"/>
          <w:numId w:val="56"/>
        </w:numPr>
      </w:pPr>
      <w:r w:rsidRPr="00BA091E">
        <w:t>Бесіди про СНІД – інформування про небезпеку хвороби, формування відповідального ставлення до здоров’я.</w:t>
      </w:r>
    </w:p>
    <w:p w:rsidR="003477B3" w:rsidRPr="00BA091E" w:rsidRDefault="003477B3" w:rsidP="00174060">
      <w:pPr>
        <w:pStyle w:val="a7"/>
        <w:numPr>
          <w:ilvl w:val="0"/>
          <w:numId w:val="56"/>
        </w:numPr>
        <w:spacing w:before="0" w:beforeAutospacing="0" w:after="0" w:afterAutospacing="0"/>
      </w:pPr>
      <w:r w:rsidRPr="00BA091E">
        <w:t>Флешмоб до Дня людей похилого віку– формування поваги до старших, чуйності.</w:t>
      </w:r>
    </w:p>
    <w:p w:rsidR="003477B3" w:rsidRPr="00BA091E" w:rsidRDefault="003477B3" w:rsidP="003477B3">
      <w:pPr>
        <w:pStyle w:val="a7"/>
        <w:spacing w:before="0" w:beforeAutospacing="0" w:after="0" w:afterAutospacing="0"/>
        <w:ind w:firstLine="709"/>
      </w:pPr>
      <w:r w:rsidRPr="00BA091E">
        <w:t xml:space="preserve">  </w:t>
      </w:r>
      <w:r w:rsidRPr="00BA091E">
        <w:rPr>
          <w:rStyle w:val="a6"/>
        </w:rPr>
        <w:t>Морально-етичне виховання</w:t>
      </w:r>
      <w:r>
        <w:rPr>
          <w:rStyle w:val="a6"/>
        </w:rPr>
        <w:t>:</w:t>
      </w:r>
    </w:p>
    <w:p w:rsidR="003477B3" w:rsidRPr="00BA091E" w:rsidRDefault="003477B3" w:rsidP="00174060">
      <w:pPr>
        <w:pStyle w:val="a7"/>
        <w:numPr>
          <w:ilvl w:val="0"/>
          <w:numId w:val="57"/>
        </w:numPr>
        <w:spacing w:before="0" w:beforeAutospacing="0" w:after="0" w:afterAutospacing="0"/>
      </w:pPr>
      <w:r w:rsidRPr="00BA091E">
        <w:t>Тиждень доброти – виховання доброти, підтримки, взаємодопомоги.</w:t>
      </w:r>
    </w:p>
    <w:p w:rsidR="003477B3" w:rsidRPr="00BA091E" w:rsidRDefault="003477B3" w:rsidP="00174060">
      <w:pPr>
        <w:pStyle w:val="a7"/>
        <w:numPr>
          <w:ilvl w:val="0"/>
          <w:numId w:val="57"/>
        </w:numPr>
        <w:spacing w:before="0" w:beforeAutospacing="0" w:after="0" w:afterAutospacing="0"/>
      </w:pPr>
      <w:r w:rsidRPr="00BA091E">
        <w:t>Марафон добрих вчинків – розвиток моральних якостей, активної життєвої позиції.</w:t>
      </w:r>
    </w:p>
    <w:p w:rsidR="003477B3" w:rsidRPr="00BA091E" w:rsidRDefault="003477B3" w:rsidP="00174060">
      <w:pPr>
        <w:pStyle w:val="a7"/>
        <w:numPr>
          <w:ilvl w:val="0"/>
          <w:numId w:val="57"/>
        </w:numPr>
      </w:pPr>
      <w:r w:rsidRPr="00BA091E">
        <w:lastRenderedPageBreak/>
        <w:t>Челендж до Дня обіймів – розвиток дружніх відносин, підтримка позитивної атмосфери.</w:t>
      </w:r>
    </w:p>
    <w:p w:rsidR="003477B3" w:rsidRPr="00BA091E" w:rsidRDefault="003477B3" w:rsidP="00174060">
      <w:pPr>
        <w:pStyle w:val="a7"/>
        <w:numPr>
          <w:ilvl w:val="0"/>
          <w:numId w:val="57"/>
        </w:numPr>
      </w:pPr>
      <w:r w:rsidRPr="00BA091E">
        <w:t>Концерт до 8 березня – формування поваги до жінок, розвиток творчості.</w:t>
      </w:r>
    </w:p>
    <w:p w:rsidR="003477B3" w:rsidRPr="00BA091E" w:rsidRDefault="003477B3" w:rsidP="00174060">
      <w:pPr>
        <w:pStyle w:val="a7"/>
        <w:numPr>
          <w:ilvl w:val="0"/>
          <w:numId w:val="57"/>
        </w:numPr>
      </w:pPr>
      <w:r w:rsidRPr="00BA091E">
        <w:t>День закоханих – поширення позитивних емоцій, розвиток естетичних навичок.</w:t>
      </w:r>
    </w:p>
    <w:p w:rsidR="003477B3" w:rsidRPr="00BA091E" w:rsidRDefault="003477B3" w:rsidP="00174060">
      <w:pPr>
        <w:pStyle w:val="a7"/>
        <w:numPr>
          <w:ilvl w:val="0"/>
          <w:numId w:val="57"/>
        </w:numPr>
        <w:spacing w:before="0" w:beforeAutospacing="0" w:after="0" w:afterAutospacing="0"/>
      </w:pPr>
      <w:r w:rsidRPr="00BA091E">
        <w:t>Відео вітання до Дня села – виховання любові до рідного краю, громади.</w:t>
      </w:r>
    </w:p>
    <w:p w:rsidR="003477B3" w:rsidRPr="00BA091E" w:rsidRDefault="003477B3" w:rsidP="003477B3">
      <w:pPr>
        <w:pStyle w:val="a7"/>
        <w:spacing w:before="0" w:beforeAutospacing="0" w:after="0" w:afterAutospacing="0"/>
        <w:ind w:firstLine="709"/>
      </w:pPr>
      <w:r w:rsidRPr="00BA091E">
        <w:t xml:space="preserve">  </w:t>
      </w:r>
      <w:r w:rsidRPr="00BA091E">
        <w:rPr>
          <w:rStyle w:val="a6"/>
        </w:rPr>
        <w:t>Художньо-естетичне виховання</w:t>
      </w:r>
      <w:r>
        <w:rPr>
          <w:rStyle w:val="a6"/>
        </w:rPr>
        <w:t>:</w:t>
      </w:r>
    </w:p>
    <w:p w:rsidR="003477B3" w:rsidRPr="00BA091E" w:rsidRDefault="003477B3" w:rsidP="00174060">
      <w:pPr>
        <w:pStyle w:val="a7"/>
        <w:numPr>
          <w:ilvl w:val="0"/>
          <w:numId w:val="58"/>
        </w:numPr>
        <w:spacing w:before="0" w:beforeAutospacing="0" w:after="0" w:afterAutospacing="0"/>
      </w:pPr>
      <w:r w:rsidRPr="00BA091E">
        <w:t>День Знань – формування позитивного ставлення до навчання.</w:t>
      </w:r>
    </w:p>
    <w:p w:rsidR="003477B3" w:rsidRPr="00BA091E" w:rsidRDefault="003477B3" w:rsidP="00174060">
      <w:pPr>
        <w:pStyle w:val="a7"/>
        <w:numPr>
          <w:ilvl w:val="0"/>
          <w:numId w:val="58"/>
        </w:numPr>
        <w:spacing w:before="0" w:beforeAutospacing="0" w:after="0" w:afterAutospacing="0"/>
      </w:pPr>
      <w:r w:rsidRPr="00BA091E">
        <w:t>Танцювальний флешмоб «Ми за мир» з учнями старшої школи – виховання через мистецтво, підтримка миру.</w:t>
      </w:r>
    </w:p>
    <w:p w:rsidR="003477B3" w:rsidRPr="00BA091E" w:rsidRDefault="003477B3" w:rsidP="00174060">
      <w:pPr>
        <w:pStyle w:val="a7"/>
        <w:numPr>
          <w:ilvl w:val="0"/>
          <w:numId w:val="58"/>
        </w:numPr>
      </w:pPr>
      <w:r w:rsidRPr="00BA091E">
        <w:t>Створення арки миру з молодшими школярами– творча діяльність задля єдності та миру.</w:t>
      </w:r>
    </w:p>
    <w:p w:rsidR="003477B3" w:rsidRPr="00BA091E" w:rsidRDefault="003477B3" w:rsidP="00174060">
      <w:pPr>
        <w:pStyle w:val="a7"/>
        <w:numPr>
          <w:ilvl w:val="0"/>
          <w:numId w:val="58"/>
        </w:numPr>
      </w:pPr>
      <w:r w:rsidRPr="00BA091E">
        <w:t>Виставка «Щедрість рідної землі» – естетичне сприйняття краси природи, праці.</w:t>
      </w:r>
    </w:p>
    <w:p w:rsidR="003477B3" w:rsidRPr="00BA091E" w:rsidRDefault="003477B3" w:rsidP="00174060">
      <w:pPr>
        <w:pStyle w:val="a7"/>
        <w:numPr>
          <w:ilvl w:val="0"/>
          <w:numId w:val="58"/>
        </w:numPr>
      </w:pPr>
      <w:r w:rsidRPr="00BA091E">
        <w:t>Концерт «Педагогічний Оскар» – повага до вчителів та працівників освіти, розвиток талантів.</w:t>
      </w:r>
    </w:p>
    <w:p w:rsidR="003477B3" w:rsidRPr="00BA091E" w:rsidRDefault="003477B3" w:rsidP="00174060">
      <w:pPr>
        <w:pStyle w:val="a7"/>
        <w:numPr>
          <w:ilvl w:val="0"/>
          <w:numId w:val="58"/>
        </w:numPr>
      </w:pPr>
      <w:r w:rsidRPr="00BA091E">
        <w:t>Святковий концерт до Нового року – формування згуртованості учнів.</w:t>
      </w:r>
    </w:p>
    <w:p w:rsidR="003477B3" w:rsidRPr="00BA091E" w:rsidRDefault="003477B3" w:rsidP="00174060">
      <w:pPr>
        <w:pStyle w:val="a7"/>
        <w:numPr>
          <w:ilvl w:val="0"/>
          <w:numId w:val="58"/>
        </w:numPr>
      </w:pPr>
      <w:r w:rsidRPr="00BA091E">
        <w:t>Фотозони до Нового року, 8 березня, Дня закоханих – створення святкової атмосфери, естетики.</w:t>
      </w:r>
    </w:p>
    <w:p w:rsidR="003477B3" w:rsidRPr="00BA091E" w:rsidRDefault="003477B3" w:rsidP="00174060">
      <w:pPr>
        <w:pStyle w:val="a7"/>
        <w:numPr>
          <w:ilvl w:val="0"/>
          <w:numId w:val="58"/>
        </w:numPr>
      </w:pPr>
      <w:r w:rsidRPr="00BA091E">
        <w:t>Флешмоб до Дня вишиванки – шанування традицій, культурна самосвідомість.</w:t>
      </w:r>
    </w:p>
    <w:p w:rsidR="003477B3" w:rsidRPr="00BA091E" w:rsidRDefault="003477B3" w:rsidP="00174060">
      <w:pPr>
        <w:pStyle w:val="a7"/>
        <w:numPr>
          <w:ilvl w:val="0"/>
          <w:numId w:val="58"/>
        </w:numPr>
        <w:spacing w:before="0" w:beforeAutospacing="0" w:after="0" w:afterAutospacing="0"/>
      </w:pPr>
      <w:r w:rsidRPr="00BA091E">
        <w:t>Участь учнів з 1 по 9 клас у всеукраїнському інтернет-флешмобі «Ми нащадки кобзарів» – національна гордість, популяризація української культури.</w:t>
      </w:r>
    </w:p>
    <w:p w:rsidR="003477B3" w:rsidRPr="00BA091E" w:rsidRDefault="003477B3" w:rsidP="003477B3">
      <w:pPr>
        <w:pStyle w:val="a7"/>
        <w:spacing w:before="0" w:beforeAutospacing="0" w:after="0" w:afterAutospacing="0"/>
        <w:ind w:firstLine="709"/>
      </w:pPr>
      <w:r w:rsidRPr="00BA091E">
        <w:t xml:space="preserve">  </w:t>
      </w:r>
      <w:r w:rsidRPr="00BA091E">
        <w:rPr>
          <w:rStyle w:val="a6"/>
        </w:rPr>
        <w:t>Фізичне виховання і здоровий спосіб життя</w:t>
      </w:r>
      <w:r>
        <w:rPr>
          <w:rStyle w:val="a6"/>
        </w:rPr>
        <w:t>:</w:t>
      </w:r>
    </w:p>
    <w:p w:rsidR="003477B3" w:rsidRPr="00BA091E" w:rsidRDefault="003477B3" w:rsidP="00174060">
      <w:pPr>
        <w:pStyle w:val="a7"/>
        <w:numPr>
          <w:ilvl w:val="0"/>
          <w:numId w:val="59"/>
        </w:numPr>
        <w:spacing w:before="0" w:beforeAutospacing="0" w:after="0" w:afterAutospacing="0"/>
      </w:pPr>
      <w:r w:rsidRPr="00BA091E">
        <w:t>Тиждень здоров’я, проведення спортивних змагань – мотивація до здорового життя, фізична активність.</w:t>
      </w:r>
    </w:p>
    <w:p w:rsidR="003477B3" w:rsidRPr="00BA091E" w:rsidRDefault="003477B3" w:rsidP="00174060">
      <w:pPr>
        <w:pStyle w:val="a7"/>
        <w:numPr>
          <w:ilvl w:val="0"/>
          <w:numId w:val="59"/>
        </w:numPr>
      </w:pPr>
      <w:r w:rsidRPr="00BA091E">
        <w:t>Відео-челендж про корисні звички – формування позитивних звичок.</w:t>
      </w:r>
    </w:p>
    <w:p w:rsidR="003477B3" w:rsidRPr="00BA091E" w:rsidRDefault="003477B3" w:rsidP="00174060">
      <w:pPr>
        <w:pStyle w:val="a7"/>
        <w:numPr>
          <w:ilvl w:val="0"/>
          <w:numId w:val="59"/>
        </w:numPr>
      </w:pPr>
      <w:r w:rsidRPr="00BA091E">
        <w:t>«Сокіл-Джура» – розвиток фізичних навичок, патріотизму.</w:t>
      </w:r>
    </w:p>
    <w:p w:rsidR="003477B3" w:rsidRPr="00BA091E" w:rsidRDefault="003477B3" w:rsidP="00174060">
      <w:pPr>
        <w:pStyle w:val="a7"/>
        <w:numPr>
          <w:ilvl w:val="0"/>
          <w:numId w:val="59"/>
        </w:numPr>
        <w:spacing w:before="0" w:beforeAutospacing="0" w:after="0" w:afterAutospacing="0"/>
      </w:pPr>
      <w:r w:rsidRPr="00BA091E">
        <w:t>Зустріч та майстер-клас Червоного Хреста  з набуття  домедичної допомоги – набуття практичних життєвих навичок.</w:t>
      </w:r>
    </w:p>
    <w:p w:rsidR="003477B3" w:rsidRPr="00BA091E" w:rsidRDefault="003477B3" w:rsidP="003477B3">
      <w:pPr>
        <w:pStyle w:val="a7"/>
        <w:spacing w:before="0" w:beforeAutospacing="0" w:after="0" w:afterAutospacing="0"/>
        <w:ind w:firstLine="709"/>
      </w:pPr>
      <w:r w:rsidRPr="00BA091E">
        <w:t xml:space="preserve"> </w:t>
      </w:r>
      <w:r w:rsidRPr="00BA091E">
        <w:rPr>
          <w:rStyle w:val="a6"/>
        </w:rPr>
        <w:t>Безпека життєдіяльності</w:t>
      </w:r>
      <w:r>
        <w:rPr>
          <w:rStyle w:val="a6"/>
        </w:rPr>
        <w:t>:</w:t>
      </w:r>
    </w:p>
    <w:p w:rsidR="003477B3" w:rsidRPr="00BA091E" w:rsidRDefault="003477B3" w:rsidP="003477B3">
      <w:pPr>
        <w:pStyle w:val="a7"/>
        <w:spacing w:before="0" w:beforeAutospacing="0" w:after="0" w:afterAutospacing="0"/>
        <w:ind w:firstLine="709"/>
      </w:pPr>
      <w:r w:rsidRPr="00BA091E">
        <w:t>Тиждень знань з ПДР:</w:t>
      </w:r>
    </w:p>
    <w:p w:rsidR="003477B3" w:rsidRPr="00BA091E" w:rsidRDefault="003477B3" w:rsidP="00174060">
      <w:pPr>
        <w:pStyle w:val="a7"/>
        <w:numPr>
          <w:ilvl w:val="0"/>
          <w:numId w:val="54"/>
        </w:numPr>
        <w:spacing w:before="0" w:beforeAutospacing="0" w:after="0" w:afterAutospacing="0"/>
      </w:pPr>
      <w:r w:rsidRPr="00BA091E">
        <w:t>Старші школярі: моделювання ситуацій на дорозі – розвиток критичного мислення, поведінки в надзвичайних ситуаціях.</w:t>
      </w:r>
    </w:p>
    <w:p w:rsidR="003477B3" w:rsidRPr="00BA091E" w:rsidRDefault="003477B3" w:rsidP="00174060">
      <w:pPr>
        <w:pStyle w:val="a7"/>
        <w:numPr>
          <w:ilvl w:val="0"/>
          <w:numId w:val="54"/>
        </w:numPr>
        <w:spacing w:before="0" w:beforeAutospacing="0" w:after="0" w:afterAutospacing="0"/>
      </w:pPr>
      <w:r w:rsidRPr="00BA091E">
        <w:t>Молодші школярі: зустрічі в кімнаті безпеки – навчання через гру, формування безпечної поведінки.</w:t>
      </w:r>
    </w:p>
    <w:p w:rsidR="003477B3" w:rsidRPr="00BA091E" w:rsidRDefault="003477B3" w:rsidP="003477B3">
      <w:pPr>
        <w:pStyle w:val="a7"/>
        <w:spacing w:before="0" w:beforeAutospacing="0" w:after="0" w:afterAutospacing="0"/>
        <w:ind w:firstLine="709"/>
      </w:pPr>
      <w:r w:rsidRPr="00BA091E">
        <w:t xml:space="preserve"> </w:t>
      </w:r>
      <w:r w:rsidRPr="00BA091E">
        <w:rPr>
          <w:rStyle w:val="a6"/>
        </w:rPr>
        <w:t>Профорієнтація та соціальна активність</w:t>
      </w:r>
      <w:r>
        <w:rPr>
          <w:rStyle w:val="a6"/>
        </w:rPr>
        <w:t>:</w:t>
      </w:r>
    </w:p>
    <w:p w:rsidR="003477B3" w:rsidRPr="00BA091E" w:rsidRDefault="003477B3" w:rsidP="00174060">
      <w:pPr>
        <w:pStyle w:val="a7"/>
        <w:numPr>
          <w:ilvl w:val="0"/>
          <w:numId w:val="60"/>
        </w:numPr>
        <w:spacing w:before="0" w:beforeAutospacing="0" w:after="0" w:afterAutospacing="0"/>
      </w:pPr>
      <w:r w:rsidRPr="00BA091E">
        <w:t>Відеозвіт до Дня волонтера – виховання активної громадянської позиції.</w:t>
      </w:r>
    </w:p>
    <w:p w:rsidR="003477B3" w:rsidRPr="00BA091E" w:rsidRDefault="003477B3" w:rsidP="00174060">
      <w:pPr>
        <w:pStyle w:val="a7"/>
        <w:numPr>
          <w:ilvl w:val="0"/>
          <w:numId w:val="60"/>
        </w:numPr>
        <w:spacing w:before="0" w:beforeAutospacing="0" w:after="0" w:afterAutospacing="0"/>
      </w:pPr>
      <w:r w:rsidRPr="00BA091E">
        <w:t>Збір смаколиків на ініціативу Старокозацько громади, написання листа до Дня захисників України, проведення благодійної ярмарки «Підтримай ЗСУ» – волонтерство, соціальна підтримка.</w:t>
      </w:r>
    </w:p>
    <w:p w:rsidR="003477B3" w:rsidRDefault="003477B3" w:rsidP="003477B3">
      <w:pPr>
        <w:pStyle w:val="a7"/>
        <w:shd w:val="clear" w:color="auto" w:fill="FFFFFF"/>
        <w:spacing w:before="0" w:beforeAutospacing="0" w:after="0" w:afterAutospacing="0"/>
        <w:ind w:firstLine="709"/>
        <w:jc w:val="both"/>
      </w:pPr>
      <w:r w:rsidRPr="00BA091E">
        <w:t>Фотозони, ініціативи випускників – розвиток ініціативності, творчості, згуртованості.</w:t>
      </w:r>
    </w:p>
    <w:p w:rsidR="003477B3" w:rsidRDefault="003477B3" w:rsidP="003477B3">
      <w:pPr>
        <w:pStyle w:val="a7"/>
        <w:shd w:val="clear" w:color="auto" w:fill="FFFFFF"/>
        <w:spacing w:before="0" w:beforeAutospacing="0" w:after="0" w:afterAutospacing="0"/>
        <w:ind w:firstLine="709"/>
        <w:jc w:val="both"/>
      </w:pPr>
      <w:r w:rsidRPr="005F559A">
        <w:t>Здобувачі освіти гімназії беруть активну участь в громадському житті гімназії  та класів. Діти є досить активними та охоче беруть участь у конкурсах і змаганнях. Результатом роботи співпраці класних керівників, педагога-організатора та активу учнівського самоврядування є демократичні стосунки у колективі, організація та проведення свят, виховних годин, конкурсів, флешмобів, походів на природу, створення дитячих проектів, акцій.</w:t>
      </w:r>
    </w:p>
    <w:p w:rsidR="003477B3" w:rsidRDefault="003477B3" w:rsidP="003477B3">
      <w:pPr>
        <w:pStyle w:val="a7"/>
        <w:shd w:val="clear" w:color="auto" w:fill="FFFFFF"/>
        <w:spacing w:before="0" w:beforeAutospacing="0" w:after="0" w:afterAutospacing="0"/>
        <w:ind w:firstLine="709"/>
        <w:jc w:val="both"/>
      </w:pPr>
      <w:r w:rsidRPr="00BA091E">
        <w:t xml:space="preserve">Впродовж навчального року активну роль у організації виховних заходів відігравало учнівське самоврядування. Президент та віце-прем’єр залишились на своїх посадах без змін, водночас міністерства оновлювались на добровільній основі, що сприяло залученню більшої кількості учнів до активної діяльності. Незважаючи на труднощі в організації регулярних та систематичних зборів, самоврядування залучало учнів до участі у </w:t>
      </w:r>
      <w:r w:rsidRPr="00BA091E">
        <w:lastRenderedPageBreak/>
        <w:t>благодійних акціях, створенні інформаційних куточків, проведенні флешмобів та інших важливих заходів.</w:t>
      </w:r>
    </w:p>
    <w:p w:rsidR="003477B3" w:rsidRPr="005F559A" w:rsidRDefault="003477B3" w:rsidP="003477B3">
      <w:pPr>
        <w:pStyle w:val="a7"/>
        <w:shd w:val="clear" w:color="auto" w:fill="FFFFFF"/>
        <w:spacing w:before="0" w:beforeAutospacing="0" w:after="0" w:afterAutospacing="0"/>
        <w:ind w:firstLine="709"/>
        <w:jc w:val="both"/>
      </w:pPr>
      <w:r w:rsidRPr="005F559A">
        <w:rPr>
          <w:shd w:val="clear" w:color="auto" w:fill="FFFFFF"/>
        </w:rPr>
        <w:t>Впродовж  навчального року пріоритетними напрямками діяльності членів учнівського самоврядування були: виховання в учнів громадянських якостей, патріотизму; профілактика й попередження шкідливих звичок та правопорушень серед учнів; формування соціальної компетентності (відповідальної, вольової поведінки; значення особистості у шкільному та громадському житті); підвищення ефективності співпраці з батьками, дитячими та громадськими організаціями;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дотримання академічної доброчесності.</w:t>
      </w:r>
    </w:p>
    <w:p w:rsidR="003477B3" w:rsidRDefault="003477B3" w:rsidP="003477B3">
      <w:pPr>
        <w:pStyle w:val="a7"/>
        <w:shd w:val="clear" w:color="auto" w:fill="FFFFFF"/>
        <w:spacing w:before="0" w:beforeAutospacing="0" w:after="0" w:afterAutospacing="0"/>
        <w:ind w:firstLine="709"/>
        <w:jc w:val="both"/>
      </w:pPr>
      <w:r w:rsidRPr="005F559A">
        <w:t>Члени учнівського самоврядування на зборах  проводили заходи щодо новин та найважливіших подій в школі, в державі, в світі; брали  активну участь в громадському житті гімназії,   організації та проведенні свят, конкурсів, соціальних роликів та челенджів.</w:t>
      </w:r>
    </w:p>
    <w:p w:rsidR="003477B3" w:rsidRPr="005F559A" w:rsidRDefault="003477B3" w:rsidP="003477B3">
      <w:pPr>
        <w:pStyle w:val="a7"/>
        <w:shd w:val="clear" w:color="auto" w:fill="FFFFFF"/>
        <w:spacing w:before="0" w:beforeAutospacing="0" w:after="0" w:afterAutospacing="0"/>
        <w:ind w:firstLine="709"/>
        <w:jc w:val="both"/>
      </w:pPr>
      <w:r w:rsidRPr="005F559A">
        <w:t xml:space="preserve">Старости класів  доносили інформацію класним керівникам та відповідально ставились до участі в акціях «Лист захиснику!», </w:t>
      </w:r>
    </w:p>
    <w:p w:rsidR="003477B3" w:rsidRPr="005F559A" w:rsidRDefault="003477B3" w:rsidP="003477B3">
      <w:pPr>
        <w:pStyle w:val="a7"/>
        <w:shd w:val="clear" w:color="auto" w:fill="FFFFFF"/>
        <w:spacing w:before="0" w:beforeAutospacing="0" w:after="0" w:afterAutospacing="0"/>
        <w:jc w:val="both"/>
      </w:pPr>
      <w:r w:rsidRPr="005F559A">
        <w:t xml:space="preserve"> </w:t>
      </w:r>
      <w:r w:rsidRPr="005F559A">
        <w:tab/>
        <w:t>Упродовж навчального року,  учнівське самоврядування гімназії ініціювало та успішно реалізувало  проект зі створення «Куточку Вдячності та  Пошани Героям» — місця пам’яті та вшанування наших земляків, які віддали життя за незалежність України. Учнівське самоврядування організувало благодійну акцію «Пам’ятай захисника», в якій взяли активну участь як школярі, так і мешканці села. В результаті збору благодійних внесків, було зібрано 10 358 гривень. На зібрані кошти були придбані стенди з портретами захисників, флагшток з тризубом та ковані квіти. На відкриття Куточку Пошани були запрошені матері та рідні воїнів, представники місцевого самоврядування. Відео з відкриття Куточку Пошани та Вдячності було опубліковано в соціальних мережах з метою підкреслення важливості події.</w:t>
      </w:r>
    </w:p>
    <w:p w:rsidR="003477B3" w:rsidRDefault="003477B3" w:rsidP="003477B3">
      <w:pPr>
        <w:pStyle w:val="a7"/>
        <w:shd w:val="clear" w:color="auto" w:fill="FFFFFF"/>
        <w:spacing w:before="0" w:beforeAutospacing="0" w:after="0" w:afterAutospacing="0"/>
        <w:jc w:val="both"/>
        <w:rPr>
          <w:lang w:val="uk-UA"/>
        </w:rPr>
      </w:pPr>
      <w:r w:rsidRPr="006945B2">
        <w:t xml:space="preserve">  </w:t>
      </w:r>
      <w:r w:rsidRPr="006945B2">
        <w:tab/>
        <w:t>Також, учнівському самоврядування вдалося залучити учнів гімназії (з 1 по 9 клас) до участі в всеукраїнської благодійній акції по збору пластикових кришечок «Ворогам – кришка». Проєкт був спрямований на підтримку екологічної свідомості учнів та підтримку захисників. В загальній кількості учні зібрали 16 кг 725 грамів, активні учасники отримали нагороди. Заплановано і надалі вести активну співпрацю з благодійним фондом «Ластівка»</w:t>
      </w:r>
      <w:r>
        <w:rPr>
          <w:lang w:val="uk-UA"/>
        </w:rPr>
        <w:t>.</w:t>
      </w:r>
    </w:p>
    <w:p w:rsidR="003477B3" w:rsidRPr="00BA091E" w:rsidRDefault="003477B3" w:rsidP="008350B3">
      <w:pPr>
        <w:spacing w:after="0" w:line="240" w:lineRule="auto"/>
        <w:ind w:firstLine="708"/>
        <w:jc w:val="both"/>
        <w:rPr>
          <w:rFonts w:ascii="Times New Roman" w:eastAsia="Times New Roman" w:hAnsi="Times New Roman"/>
          <w:sz w:val="24"/>
          <w:szCs w:val="24"/>
          <w:lang w:eastAsia="uk-UA"/>
        </w:rPr>
      </w:pPr>
      <w:r w:rsidRPr="00BA091E">
        <w:rPr>
          <w:rFonts w:ascii="Times New Roman" w:eastAsia="Times New Roman" w:hAnsi="Times New Roman"/>
          <w:sz w:val="24"/>
          <w:szCs w:val="24"/>
          <w:lang w:eastAsia="uk-UA"/>
        </w:rPr>
        <w:t>План виховної роботи за рік виконано повністю. Усі заходи були змістовними, спрямованими на формування різносторонньо розвиненої особистості. Виховна робота була тісно пов’язана з подіями сьогодення, історією України та потребами громади.  Планує</w:t>
      </w:r>
      <w:r>
        <w:rPr>
          <w:rFonts w:ascii="Times New Roman" w:eastAsia="Times New Roman" w:hAnsi="Times New Roman"/>
          <w:sz w:val="24"/>
          <w:szCs w:val="24"/>
          <w:lang w:val="uk-UA" w:eastAsia="uk-UA"/>
        </w:rPr>
        <w:t>ться і</w:t>
      </w:r>
      <w:r w:rsidRPr="00BA091E">
        <w:rPr>
          <w:rFonts w:ascii="Times New Roman" w:eastAsia="Times New Roman" w:hAnsi="Times New Roman"/>
          <w:sz w:val="24"/>
          <w:szCs w:val="24"/>
          <w:lang w:eastAsia="uk-UA"/>
        </w:rPr>
        <w:t xml:space="preserve"> надалі вдосконалювати модель співпраці учнівського самоврядування, розширюючи роль учнів у прийнятті рішень та реалізації нових ініціатив у житті гімназії.</w:t>
      </w:r>
    </w:p>
    <w:p w:rsidR="003477B3" w:rsidRPr="00A11BCC" w:rsidRDefault="003477B3" w:rsidP="003477B3">
      <w:pPr>
        <w:tabs>
          <w:tab w:val="left" w:pos="900"/>
        </w:tabs>
        <w:spacing w:after="0" w:line="240" w:lineRule="auto"/>
        <w:ind w:left="540"/>
        <w:jc w:val="center"/>
        <w:rPr>
          <w:rFonts w:ascii="Times New Roman" w:eastAsia="Times New Roman" w:hAnsi="Times New Roman"/>
          <w:b/>
          <w:sz w:val="24"/>
          <w:szCs w:val="24"/>
          <w:lang w:val="uk-UA" w:eastAsia="ru-RU"/>
        </w:rPr>
      </w:pPr>
      <w:r w:rsidRPr="00A11BCC">
        <w:rPr>
          <w:rFonts w:ascii="Times New Roman" w:eastAsia="Times New Roman" w:hAnsi="Times New Roman"/>
          <w:b/>
          <w:sz w:val="24"/>
          <w:szCs w:val="24"/>
          <w:lang w:val="uk-UA" w:eastAsia="ru-RU"/>
        </w:rPr>
        <w:t>Охорона праці</w:t>
      </w:r>
    </w:p>
    <w:p w:rsidR="003477B3" w:rsidRDefault="003477B3" w:rsidP="003477B3">
      <w:pPr>
        <w:shd w:val="clear" w:color="auto" w:fill="FFFFFF"/>
        <w:spacing w:after="0" w:line="0" w:lineRule="atLeast"/>
        <w:ind w:firstLine="709"/>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 xml:space="preserve">Робота педагогічного колективу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val="uk-UA" w:eastAsia="ru-RU"/>
        </w:rPr>
        <w:t xml:space="preserve"> з охорони праці організована згідно із Законом України «Про охорону праці» та Положенням </w:t>
      </w:r>
      <w:r w:rsidRPr="00A11BCC">
        <w:rPr>
          <w:rFonts w:ascii="Times New Roman" w:eastAsia="Times New Roman" w:hAnsi="Times New Roman"/>
          <w:bCs/>
          <w:sz w:val="24"/>
          <w:szCs w:val="24"/>
          <w:lang w:val="uk-UA" w:eastAsia="ru-RU"/>
        </w:rPr>
        <w:t>про організацію роботи з охорони праці та безпеки життєдіяльності учасників освітнього процесу в установах і закладах освіти (26.12.2017</w:t>
      </w:r>
      <w:r w:rsidRPr="00A11BCC">
        <w:rPr>
          <w:rFonts w:ascii="Times New Roman" w:eastAsia="Times New Roman" w:hAnsi="Times New Roman"/>
          <w:bCs/>
          <w:sz w:val="24"/>
          <w:szCs w:val="24"/>
          <w:lang w:eastAsia="ru-RU"/>
        </w:rPr>
        <w:t> </w:t>
      </w:r>
      <w:r w:rsidRPr="00A11BCC">
        <w:rPr>
          <w:rFonts w:ascii="Times New Roman" w:eastAsia="Times New Roman" w:hAnsi="Times New Roman"/>
          <w:bCs/>
          <w:sz w:val="24"/>
          <w:szCs w:val="24"/>
          <w:lang w:val="uk-UA" w:eastAsia="ru-RU"/>
        </w:rPr>
        <w:t xml:space="preserve"> № 1669).</w:t>
      </w:r>
      <w:bookmarkStart w:id="0" w:name="n4"/>
      <w:bookmarkEnd w:id="0"/>
    </w:p>
    <w:p w:rsidR="003477B3" w:rsidRDefault="003477B3" w:rsidP="003477B3">
      <w:pPr>
        <w:shd w:val="clear" w:color="auto" w:fill="FFFFFF"/>
        <w:spacing w:after="0" w:line="0" w:lineRule="atLeast"/>
        <w:ind w:firstLine="709"/>
        <w:jc w:val="both"/>
        <w:rPr>
          <w:rFonts w:ascii="Times New Roman" w:eastAsia="Times New Roman" w:hAnsi="Times New Roman"/>
          <w:sz w:val="24"/>
          <w:szCs w:val="24"/>
          <w:lang w:val="uk-UA" w:eastAsia="ru-RU"/>
        </w:rPr>
      </w:pPr>
      <w:r w:rsidRPr="00A92712">
        <w:rPr>
          <w:rFonts w:ascii="Times New Roman" w:eastAsia="Times New Roman" w:hAnsi="Times New Roman"/>
          <w:sz w:val="24"/>
          <w:szCs w:val="24"/>
          <w:lang w:val="uk-UA" w:eastAsia="ru-RU"/>
        </w:rPr>
        <w:t xml:space="preserve">Стан роботи з охорони праці, виробничої санітарії під час </w:t>
      </w:r>
      <w:r w:rsidRPr="00A11BCC">
        <w:rPr>
          <w:rFonts w:ascii="Times New Roman" w:eastAsia="Times New Roman" w:hAnsi="Times New Roman"/>
          <w:sz w:val="24"/>
          <w:szCs w:val="24"/>
          <w:lang w:val="uk-UA" w:eastAsia="ru-RU"/>
        </w:rPr>
        <w:t>освітнього</w:t>
      </w:r>
      <w:r w:rsidRPr="00A92712">
        <w:rPr>
          <w:rFonts w:ascii="Times New Roman" w:eastAsia="Times New Roman" w:hAnsi="Times New Roman"/>
          <w:sz w:val="24"/>
          <w:szCs w:val="24"/>
          <w:lang w:val="uk-UA" w:eastAsia="ru-RU"/>
        </w:rPr>
        <w:t xml:space="preserve"> процесу в </w:t>
      </w:r>
      <w:r>
        <w:rPr>
          <w:rFonts w:ascii="Times New Roman" w:eastAsia="Times New Roman" w:hAnsi="Times New Roman"/>
          <w:sz w:val="24"/>
          <w:szCs w:val="24"/>
          <w:lang w:val="uk-UA" w:eastAsia="ru-RU"/>
        </w:rPr>
        <w:t>гімназії</w:t>
      </w:r>
      <w:r w:rsidRPr="00A92712">
        <w:rPr>
          <w:rFonts w:ascii="Times New Roman" w:eastAsia="Times New Roman" w:hAnsi="Times New Roman"/>
          <w:sz w:val="24"/>
          <w:szCs w:val="24"/>
          <w:lang w:val="uk-UA" w:eastAsia="ru-RU"/>
        </w:rPr>
        <w:t xml:space="preserve"> знаходиться під щоденним контролем адміністрації </w:t>
      </w:r>
      <w:r>
        <w:rPr>
          <w:rFonts w:ascii="Times New Roman" w:eastAsia="Times New Roman" w:hAnsi="Times New Roman"/>
          <w:sz w:val="24"/>
          <w:szCs w:val="24"/>
          <w:lang w:val="uk-UA" w:eastAsia="ru-RU"/>
        </w:rPr>
        <w:t>гімназії</w:t>
      </w:r>
      <w:r w:rsidRPr="00A92712">
        <w:rPr>
          <w:rFonts w:ascii="Times New Roman" w:eastAsia="Times New Roman" w:hAnsi="Times New Roman"/>
          <w:sz w:val="24"/>
          <w:szCs w:val="24"/>
          <w:lang w:val="uk-UA" w:eastAsia="ru-RU"/>
        </w:rPr>
        <w:t>.</w:t>
      </w:r>
    </w:p>
    <w:p w:rsidR="003477B3" w:rsidRDefault="003477B3" w:rsidP="003477B3">
      <w:pPr>
        <w:shd w:val="clear" w:color="auto" w:fill="FFFFFF"/>
        <w:spacing w:after="0" w:line="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На початок </w:t>
      </w:r>
      <w:r w:rsidRPr="00D803BF">
        <w:rPr>
          <w:rFonts w:ascii="Times New Roman" w:hAnsi="Times New Roman"/>
          <w:sz w:val="24"/>
          <w:szCs w:val="24"/>
          <w:lang w:val="uk-UA"/>
        </w:rPr>
        <w:t>20</w:t>
      </w:r>
      <w:r>
        <w:rPr>
          <w:rFonts w:ascii="Times New Roman" w:hAnsi="Times New Roman"/>
          <w:sz w:val="24"/>
          <w:szCs w:val="24"/>
          <w:lang w:val="uk-UA"/>
        </w:rPr>
        <w:t>24</w:t>
      </w:r>
      <w:r w:rsidRPr="00D803BF">
        <w:rPr>
          <w:rFonts w:ascii="Times New Roman" w:hAnsi="Times New Roman"/>
          <w:sz w:val="24"/>
          <w:szCs w:val="24"/>
          <w:lang w:val="uk-UA"/>
        </w:rPr>
        <w:t>-202</w:t>
      </w:r>
      <w:r>
        <w:rPr>
          <w:rFonts w:ascii="Times New Roman" w:hAnsi="Times New Roman"/>
          <w:sz w:val="24"/>
          <w:szCs w:val="24"/>
          <w:lang w:val="uk-UA"/>
        </w:rPr>
        <w:t>5</w:t>
      </w:r>
      <w:r w:rsidRPr="00D803BF">
        <w:rPr>
          <w:rFonts w:ascii="Times New Roman" w:hAnsi="Times New Roman"/>
          <w:sz w:val="24"/>
          <w:szCs w:val="24"/>
          <w:lang w:val="uk-UA"/>
        </w:rPr>
        <w:t xml:space="preserve"> </w:t>
      </w:r>
      <w:r w:rsidRPr="00A11BCC">
        <w:rPr>
          <w:rFonts w:ascii="Times New Roman" w:eastAsia="Times New Roman" w:hAnsi="Times New Roman"/>
          <w:sz w:val="24"/>
          <w:szCs w:val="24"/>
          <w:lang w:val="uk-UA" w:eastAsia="ru-RU"/>
        </w:rPr>
        <w:t>навчального року були оформлені всі необхідні акти-дозволи на проведення навчальних занять у кабінетах і приміщеннях підвищеної небезпеки, дозвіл  на експлуатацію харчоблоку, акт санітарно-технічного стану</w:t>
      </w:r>
      <w:r>
        <w:rPr>
          <w:rFonts w:ascii="Times New Roman" w:eastAsia="Times New Roman" w:hAnsi="Times New Roman"/>
          <w:sz w:val="24"/>
          <w:szCs w:val="24"/>
          <w:lang w:val="uk-UA" w:eastAsia="ru-RU"/>
        </w:rPr>
        <w:t xml:space="preserve"> гімназії.</w:t>
      </w:r>
    </w:p>
    <w:p w:rsidR="003477B3" w:rsidRPr="00A11BCC" w:rsidRDefault="003477B3" w:rsidP="003477B3">
      <w:pPr>
        <w:shd w:val="clear" w:color="auto" w:fill="FFFFFF"/>
        <w:spacing w:after="0" w:line="240" w:lineRule="auto"/>
        <w:ind w:firstLine="567"/>
        <w:jc w:val="both"/>
        <w:rPr>
          <w:rFonts w:ascii="Times New Roman" w:eastAsia="Times New Roman" w:hAnsi="Times New Roman"/>
          <w:sz w:val="24"/>
          <w:szCs w:val="24"/>
          <w:lang w:val="uk-UA" w:eastAsia="ru-RU"/>
        </w:rPr>
      </w:pPr>
      <w:r w:rsidRPr="0056034B">
        <w:rPr>
          <w:rFonts w:ascii="Times New Roman" w:eastAsia="Times New Roman" w:hAnsi="Times New Roman"/>
          <w:sz w:val="24"/>
          <w:szCs w:val="24"/>
          <w:lang w:val="uk-UA" w:eastAsia="ru-RU"/>
        </w:rPr>
        <w:t xml:space="preserve">У наказі по </w:t>
      </w:r>
      <w:r>
        <w:rPr>
          <w:rFonts w:ascii="Times New Roman" w:eastAsia="Times New Roman" w:hAnsi="Times New Roman"/>
          <w:sz w:val="24"/>
          <w:szCs w:val="24"/>
          <w:lang w:val="uk-UA" w:eastAsia="ru-RU"/>
        </w:rPr>
        <w:t>гімназії</w:t>
      </w:r>
      <w:r w:rsidRPr="0056034B">
        <w:rPr>
          <w:rFonts w:ascii="Times New Roman" w:eastAsia="Times New Roman" w:hAnsi="Times New Roman"/>
          <w:sz w:val="24"/>
          <w:szCs w:val="24"/>
          <w:lang w:val="uk-UA" w:eastAsia="ru-RU"/>
        </w:rPr>
        <w:t xml:space="preserve"> «Про охорону праці </w:t>
      </w:r>
      <w:r w:rsidRPr="00A11BCC">
        <w:rPr>
          <w:rFonts w:ascii="Times New Roman" w:eastAsia="Times New Roman" w:hAnsi="Times New Roman"/>
          <w:sz w:val="24"/>
          <w:szCs w:val="24"/>
          <w:lang w:val="uk-UA" w:eastAsia="ru-RU"/>
        </w:rPr>
        <w:t xml:space="preserve">та дотримання правил техніки безпеки </w:t>
      </w:r>
      <w:r w:rsidRPr="0056034B">
        <w:rPr>
          <w:rFonts w:ascii="Times New Roman" w:eastAsia="Times New Roman" w:hAnsi="Times New Roman"/>
          <w:sz w:val="24"/>
          <w:szCs w:val="24"/>
          <w:lang w:val="uk-UA" w:eastAsia="ru-RU"/>
        </w:rPr>
        <w:t xml:space="preserve">у </w:t>
      </w:r>
      <w:r w:rsidRPr="00D803BF">
        <w:rPr>
          <w:rFonts w:ascii="Times New Roman" w:hAnsi="Times New Roman"/>
          <w:sz w:val="24"/>
          <w:szCs w:val="24"/>
          <w:lang w:val="uk-UA"/>
        </w:rPr>
        <w:t>20</w:t>
      </w:r>
      <w:r>
        <w:rPr>
          <w:rFonts w:ascii="Times New Roman" w:hAnsi="Times New Roman"/>
          <w:sz w:val="24"/>
          <w:szCs w:val="24"/>
          <w:lang w:val="uk-UA"/>
        </w:rPr>
        <w:t>24</w:t>
      </w:r>
      <w:r w:rsidRPr="00D803BF">
        <w:rPr>
          <w:rFonts w:ascii="Times New Roman" w:hAnsi="Times New Roman"/>
          <w:sz w:val="24"/>
          <w:szCs w:val="24"/>
          <w:lang w:val="uk-UA"/>
        </w:rPr>
        <w:t>-202</w:t>
      </w:r>
      <w:r>
        <w:rPr>
          <w:rFonts w:ascii="Times New Roman" w:hAnsi="Times New Roman"/>
          <w:sz w:val="24"/>
          <w:szCs w:val="24"/>
          <w:lang w:val="uk-UA"/>
        </w:rPr>
        <w:t>5</w:t>
      </w:r>
      <w:r w:rsidRPr="00D803BF">
        <w:rPr>
          <w:rFonts w:ascii="Times New Roman" w:hAnsi="Times New Roman"/>
          <w:sz w:val="24"/>
          <w:szCs w:val="24"/>
          <w:lang w:val="uk-UA"/>
        </w:rPr>
        <w:t xml:space="preserve"> </w:t>
      </w:r>
      <w:r w:rsidRPr="00A11BCC">
        <w:rPr>
          <w:rFonts w:ascii="Times New Roman" w:eastAsia="Times New Roman" w:hAnsi="Times New Roman"/>
          <w:sz w:val="24"/>
          <w:szCs w:val="24"/>
          <w:lang w:val="uk-UA" w:eastAsia="ru-RU"/>
        </w:rPr>
        <w:t>навчальному році</w:t>
      </w:r>
      <w:r w:rsidRPr="0056034B">
        <w:rPr>
          <w:rFonts w:ascii="Times New Roman" w:eastAsia="Times New Roman" w:hAnsi="Times New Roman"/>
          <w:sz w:val="24"/>
          <w:szCs w:val="24"/>
          <w:lang w:val="uk-UA" w:eastAsia="ru-RU"/>
        </w:rPr>
        <w:t xml:space="preserve">» передбачено відповідальних за організацію роботи з питань охорони праці, безпеки життєдіяльності під час </w:t>
      </w:r>
      <w:r w:rsidRPr="00A11BCC">
        <w:rPr>
          <w:rFonts w:ascii="Times New Roman" w:eastAsia="Times New Roman" w:hAnsi="Times New Roman"/>
          <w:sz w:val="24"/>
          <w:szCs w:val="24"/>
          <w:lang w:val="uk-UA" w:eastAsia="ru-RU"/>
        </w:rPr>
        <w:t>освітнього</w:t>
      </w:r>
      <w:r w:rsidRPr="0056034B">
        <w:rPr>
          <w:rFonts w:ascii="Times New Roman" w:eastAsia="Times New Roman" w:hAnsi="Times New Roman"/>
          <w:sz w:val="24"/>
          <w:szCs w:val="24"/>
          <w:lang w:val="uk-UA" w:eastAsia="ru-RU"/>
        </w:rPr>
        <w:t xml:space="preserve"> процесу та в позаурочний час, попередження дитячого травматизму, відповідальних за електрогосподарство й пожежну безпеку в </w:t>
      </w:r>
      <w:r>
        <w:rPr>
          <w:rFonts w:ascii="Times New Roman" w:eastAsia="Times New Roman" w:hAnsi="Times New Roman"/>
          <w:sz w:val="24"/>
          <w:szCs w:val="24"/>
          <w:lang w:val="uk-UA" w:eastAsia="ru-RU"/>
        </w:rPr>
        <w:t>гімназії</w:t>
      </w:r>
      <w:r w:rsidRPr="0056034B">
        <w:rPr>
          <w:rFonts w:ascii="Times New Roman" w:eastAsia="Times New Roman" w:hAnsi="Times New Roman"/>
          <w:sz w:val="24"/>
          <w:szCs w:val="24"/>
          <w:lang w:val="uk-UA" w:eastAsia="ru-RU"/>
        </w:rPr>
        <w:t xml:space="preserve"> тощо.</w:t>
      </w:r>
      <w:r w:rsidRPr="00A11BCC">
        <w:rPr>
          <w:rFonts w:ascii="Times New Roman" w:eastAsia="Times New Roman" w:hAnsi="Times New Roman"/>
          <w:sz w:val="24"/>
          <w:szCs w:val="24"/>
          <w:lang w:val="uk-UA" w:eastAsia="ru-RU"/>
        </w:rPr>
        <w:t xml:space="preserve"> Наказом по </w:t>
      </w:r>
      <w:r>
        <w:rPr>
          <w:rFonts w:ascii="Times New Roman" w:eastAsia="Times New Roman" w:hAnsi="Times New Roman"/>
          <w:sz w:val="24"/>
          <w:szCs w:val="24"/>
          <w:lang w:val="uk-UA" w:eastAsia="ru-RU"/>
        </w:rPr>
        <w:t>гімназії</w:t>
      </w:r>
      <w:r w:rsidRPr="0056034B">
        <w:rPr>
          <w:rFonts w:ascii="Times New Roman" w:eastAsia="Times New Roman" w:hAnsi="Times New Roman"/>
          <w:sz w:val="24"/>
          <w:szCs w:val="24"/>
          <w:lang w:val="uk-UA" w:eastAsia="ru-RU"/>
        </w:rPr>
        <w:t xml:space="preserve"> </w:t>
      </w:r>
      <w:r w:rsidRPr="00A11BCC">
        <w:rPr>
          <w:rFonts w:ascii="Times New Roman" w:eastAsia="Times New Roman" w:hAnsi="Times New Roman"/>
          <w:sz w:val="24"/>
          <w:szCs w:val="24"/>
          <w:lang w:val="uk-UA" w:eastAsia="ru-RU"/>
        </w:rPr>
        <w:t>«Про затвердження інструкцій з охорони праці та безпеки життєдіяльності учнів» були затверджені нові інструкції з охорони праці та безпеки життєдіяльності учнів.</w:t>
      </w:r>
    </w:p>
    <w:p w:rsidR="003477B3" w:rsidRPr="00A11BCC" w:rsidRDefault="003477B3" w:rsidP="003477B3">
      <w:pPr>
        <w:shd w:val="clear" w:color="auto" w:fill="FFFFFF"/>
        <w:spacing w:after="0" w:line="240" w:lineRule="auto"/>
        <w:ind w:firstLine="567"/>
        <w:jc w:val="both"/>
        <w:rPr>
          <w:rFonts w:ascii="Times New Roman" w:eastAsia="Times New Roman" w:hAnsi="Times New Roman"/>
          <w:sz w:val="24"/>
          <w:szCs w:val="24"/>
          <w:lang w:eastAsia="ru-RU"/>
        </w:rPr>
      </w:pPr>
      <w:r w:rsidRPr="00A11BCC">
        <w:rPr>
          <w:rFonts w:ascii="Times New Roman" w:eastAsia="Times New Roman" w:hAnsi="Times New Roman"/>
          <w:sz w:val="24"/>
          <w:szCs w:val="24"/>
          <w:lang w:val="uk-UA" w:eastAsia="ru-RU"/>
        </w:rPr>
        <w:lastRenderedPageBreak/>
        <w:t xml:space="preserve">У </w:t>
      </w:r>
      <w:r>
        <w:rPr>
          <w:rFonts w:ascii="Times New Roman" w:eastAsia="Times New Roman" w:hAnsi="Times New Roman"/>
          <w:sz w:val="24"/>
          <w:szCs w:val="24"/>
          <w:lang w:val="uk-UA" w:eastAsia="ru-RU"/>
        </w:rPr>
        <w:t>гімназії</w:t>
      </w:r>
      <w:r w:rsidRPr="005244D7">
        <w:rPr>
          <w:rFonts w:ascii="Times New Roman" w:eastAsia="Times New Roman" w:hAnsi="Times New Roman"/>
          <w:sz w:val="24"/>
          <w:szCs w:val="24"/>
          <w:lang w:val="uk-UA" w:eastAsia="ru-RU"/>
        </w:rPr>
        <w:t xml:space="preserve"> </w:t>
      </w:r>
      <w:r w:rsidRPr="00A11BCC">
        <w:rPr>
          <w:rFonts w:ascii="Times New Roman" w:eastAsia="Times New Roman" w:hAnsi="Times New Roman"/>
          <w:sz w:val="24"/>
          <w:szCs w:val="24"/>
          <w:lang w:val="uk-UA" w:eastAsia="ru-RU"/>
        </w:rPr>
        <w:t xml:space="preserve">є необхідні журнали реєстрації всіх видів інструктажів із питань охорони праці працівників і учнів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val="uk-UA" w:eastAsia="ru-RU"/>
        </w:rPr>
        <w:t xml:space="preserve">. </w:t>
      </w:r>
      <w:r w:rsidRPr="00A11BCC">
        <w:rPr>
          <w:rFonts w:ascii="Times New Roman" w:eastAsia="Times New Roman" w:hAnsi="Times New Roman"/>
          <w:sz w:val="24"/>
          <w:szCs w:val="24"/>
          <w:lang w:eastAsia="ru-RU"/>
        </w:rPr>
        <w:t>Відпрацьована програма вступного інструктажу з охорони праці для працівників.</w:t>
      </w:r>
    </w:p>
    <w:p w:rsidR="003477B3" w:rsidRPr="00A11BCC" w:rsidRDefault="003477B3" w:rsidP="003477B3">
      <w:pPr>
        <w:shd w:val="clear" w:color="auto" w:fill="FFFFFF"/>
        <w:spacing w:after="0" w:line="240" w:lineRule="auto"/>
        <w:ind w:firstLine="567"/>
        <w:jc w:val="both"/>
        <w:rPr>
          <w:rFonts w:ascii="Times New Roman" w:eastAsia="Times New Roman" w:hAnsi="Times New Roman"/>
          <w:sz w:val="24"/>
          <w:szCs w:val="24"/>
          <w:lang w:eastAsia="ru-RU"/>
        </w:rPr>
      </w:pPr>
      <w:r w:rsidRPr="00A11BCC">
        <w:rPr>
          <w:rFonts w:ascii="Times New Roman" w:eastAsia="Times New Roman" w:hAnsi="Times New Roman"/>
          <w:sz w:val="24"/>
          <w:szCs w:val="24"/>
          <w:lang w:eastAsia="ru-RU"/>
        </w:rPr>
        <w:t xml:space="preserve">Організація роботи з охорони праці контролюється директором. Вона включає: постійний контроль за навчанням з охорони праці; перевірку знань педагогів відповідно до інструкції та листа МОН України «Про вивчення правил охорони праці працівниками </w:t>
      </w:r>
      <w:r w:rsidRPr="00A11BCC">
        <w:rPr>
          <w:rFonts w:ascii="Times New Roman" w:eastAsia="Times New Roman" w:hAnsi="Times New Roman"/>
          <w:sz w:val="24"/>
          <w:szCs w:val="24"/>
          <w:lang w:val="uk-UA" w:eastAsia="ru-RU"/>
        </w:rPr>
        <w:t>освіти</w:t>
      </w:r>
      <w:r w:rsidRPr="00A11BCC">
        <w:rPr>
          <w:rFonts w:ascii="Times New Roman" w:eastAsia="Times New Roman" w:hAnsi="Times New Roman"/>
          <w:sz w:val="24"/>
          <w:szCs w:val="24"/>
          <w:lang w:eastAsia="ru-RU"/>
        </w:rPr>
        <w:t xml:space="preserve">»; контроль за організацією й періодичним проведенням занять з охорони праці з усіма категоріями працівників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eastAsia="ru-RU"/>
        </w:rPr>
        <w:t xml:space="preserve"> та учнями; систематичний контроль за проведенням різного роду інструктажів; контроль за розробкою й правильним оформленням інструкцій із техніки безпеки; організацію роботи комісії для оформлення актів-дозволів на використання спортивних залів, майданчиків, майстерень і контроль за її діяльністю; контроль за виконанням наказів відповідно до Закону України «Про охорону праці». </w:t>
      </w:r>
      <w:r w:rsidRPr="00A11BCC">
        <w:rPr>
          <w:rFonts w:ascii="Times New Roman" w:eastAsia="Times New Roman" w:hAnsi="Times New Roman"/>
          <w:sz w:val="24"/>
          <w:szCs w:val="24"/>
          <w:lang w:val="uk-UA" w:eastAsia="ru-RU"/>
        </w:rPr>
        <w:t xml:space="preserve">У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eastAsia="ru-RU"/>
        </w:rPr>
        <w:t xml:space="preserve"> створена й постійно діє комісія з питань охорони праці та з трудових спорів. Така система контролю адміністрації у співпраці з профспілковим комітетом дає можливість цілеспрямовано вирішувати питання безпеки й життєдіяльності колективу.</w:t>
      </w:r>
    </w:p>
    <w:p w:rsidR="003477B3" w:rsidRPr="00A11BCC" w:rsidRDefault="003477B3" w:rsidP="003477B3">
      <w:pPr>
        <w:shd w:val="clear" w:color="auto" w:fill="FFFFFF"/>
        <w:spacing w:after="0" w:line="240" w:lineRule="auto"/>
        <w:ind w:firstLine="567"/>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 xml:space="preserve">Відповідно до Законів України «Про охорону праці» та «Про колективні договори й угоди» між дирекцією й профспілковим комітетом підписаний Колективний договір, у якому визначені обов’язки сторін щодо організації безпечних і нешкідливих умов праці, а також умови реалізації працівниками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eastAsia="ru-RU"/>
        </w:rPr>
        <w:t xml:space="preserve"> </w:t>
      </w:r>
      <w:r w:rsidRPr="00A11BCC">
        <w:rPr>
          <w:rFonts w:ascii="Times New Roman" w:eastAsia="Times New Roman" w:hAnsi="Times New Roman"/>
          <w:sz w:val="24"/>
          <w:szCs w:val="24"/>
          <w:lang w:val="uk-UA" w:eastAsia="ru-RU"/>
        </w:rPr>
        <w:t>своїх прав і соціальних гарантій на охорону праці.</w:t>
      </w:r>
    </w:p>
    <w:p w:rsidR="003477B3" w:rsidRPr="00A11BCC" w:rsidRDefault="003477B3" w:rsidP="003477B3">
      <w:pPr>
        <w:shd w:val="clear" w:color="auto" w:fill="FFFFFF"/>
        <w:spacing w:after="0" w:line="240" w:lineRule="auto"/>
        <w:ind w:firstLine="567"/>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До уваги було взято: пропозиції працівників, аналіз стану робочих місць, стан виробничого травматизму, професійних захворювань. Крім того, було розроблено актуальні заходи щодо поліпшення безпеки умов праці на робочих місцях.</w:t>
      </w:r>
    </w:p>
    <w:p w:rsidR="003477B3" w:rsidRPr="00A11BCC" w:rsidRDefault="003477B3" w:rsidP="003477B3">
      <w:pPr>
        <w:shd w:val="clear" w:color="auto" w:fill="FFFFFF"/>
        <w:spacing w:after="0" w:line="240" w:lineRule="auto"/>
        <w:ind w:firstLine="567"/>
        <w:jc w:val="both"/>
        <w:rPr>
          <w:rFonts w:ascii="Times New Roman" w:eastAsia="Times New Roman" w:hAnsi="Times New Roman"/>
          <w:sz w:val="24"/>
          <w:szCs w:val="24"/>
          <w:lang w:eastAsia="ru-RU"/>
        </w:rPr>
      </w:pPr>
      <w:r w:rsidRPr="00A11BCC">
        <w:rPr>
          <w:rFonts w:ascii="Times New Roman" w:eastAsia="Times New Roman" w:hAnsi="Times New Roman"/>
          <w:sz w:val="24"/>
          <w:szCs w:val="24"/>
          <w:lang w:eastAsia="ru-RU"/>
        </w:rPr>
        <w:t>Питання охорони праці обговорювалися на засіданні педради, нарадах при директорові.</w:t>
      </w:r>
    </w:p>
    <w:p w:rsidR="003477B3" w:rsidRPr="00A11BCC" w:rsidRDefault="003477B3" w:rsidP="003477B3">
      <w:pPr>
        <w:shd w:val="clear" w:color="auto" w:fill="FFFFFF"/>
        <w:spacing w:after="0" w:line="240" w:lineRule="auto"/>
        <w:ind w:firstLine="567"/>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 xml:space="preserve">Для зниження впливу шкідливих факторів на життя та здоров’я працівників, учнів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eastAsia="ru-RU"/>
        </w:rPr>
        <w:t xml:space="preserve"> </w:t>
      </w:r>
      <w:r w:rsidRPr="00A11BCC">
        <w:rPr>
          <w:rFonts w:ascii="Times New Roman" w:eastAsia="Times New Roman" w:hAnsi="Times New Roman"/>
          <w:sz w:val="24"/>
          <w:szCs w:val="24"/>
          <w:lang w:val="uk-UA" w:eastAsia="ru-RU"/>
        </w:rPr>
        <w:t xml:space="preserve">в кабінетах фізики, інформатики, хімії, спортзалі передбачено проведення інструктажів – вступного та перед початком лабораторних і практичних робіт. </w:t>
      </w:r>
      <w:r w:rsidRPr="00A11BCC">
        <w:rPr>
          <w:rFonts w:ascii="Times New Roman" w:eastAsia="Times New Roman" w:hAnsi="Times New Roman"/>
          <w:sz w:val="24"/>
          <w:szCs w:val="24"/>
          <w:lang w:eastAsia="ru-RU"/>
        </w:rPr>
        <w:t>У цих кабінетах на видному місці є інструкції та пам’ятки з техніки безпеки й охорони праці.</w:t>
      </w:r>
      <w:r w:rsidRPr="00A11BCC">
        <w:rPr>
          <w:rFonts w:ascii="Times New Roman" w:eastAsia="Times New Roman" w:hAnsi="Times New Roman"/>
          <w:sz w:val="24"/>
          <w:szCs w:val="24"/>
          <w:lang w:val="uk-UA" w:eastAsia="ru-RU"/>
        </w:rPr>
        <w:t xml:space="preserve"> Закуплені вогнегасникиі розташовані в доступних місцях по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val="uk-UA" w:eastAsia="ru-RU"/>
        </w:rPr>
        <w:t>.</w:t>
      </w:r>
    </w:p>
    <w:p w:rsidR="003477B3" w:rsidRPr="00A11BCC" w:rsidRDefault="003477B3" w:rsidP="003477B3">
      <w:pPr>
        <w:shd w:val="clear" w:color="auto" w:fill="FFFFFF"/>
        <w:spacing w:after="0" w:line="240" w:lineRule="auto"/>
        <w:ind w:firstLine="567"/>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Питання безпеки життєдіяльності учнів під час канікул постійно обговорювалися на батьківських зборах, інструктивно-методичних нарадах.</w:t>
      </w:r>
    </w:p>
    <w:p w:rsidR="003477B3" w:rsidRPr="00A11BCC" w:rsidRDefault="003477B3" w:rsidP="003477B3">
      <w:pPr>
        <w:shd w:val="clear" w:color="auto" w:fill="FFFFFF"/>
        <w:spacing w:after="0" w:line="240" w:lineRule="auto"/>
        <w:ind w:firstLine="567"/>
        <w:jc w:val="both"/>
        <w:rPr>
          <w:rFonts w:ascii="Times New Roman" w:eastAsia="Times New Roman" w:hAnsi="Times New Roman"/>
          <w:sz w:val="24"/>
          <w:szCs w:val="24"/>
          <w:lang w:eastAsia="ru-RU"/>
        </w:rPr>
      </w:pPr>
      <w:r w:rsidRPr="005244D7">
        <w:rPr>
          <w:rFonts w:ascii="Times New Roman" w:eastAsia="Times New Roman" w:hAnsi="Times New Roman"/>
          <w:sz w:val="24"/>
          <w:szCs w:val="24"/>
          <w:lang w:val="uk-UA" w:eastAsia="ru-RU"/>
        </w:rPr>
        <w:t xml:space="preserve">Формування навичок безпечної поведінки, збереження та зміцнення здоров’я учнів – це основний напрям роботи </w:t>
      </w:r>
      <w:r>
        <w:rPr>
          <w:rFonts w:ascii="Times New Roman" w:eastAsia="Times New Roman" w:hAnsi="Times New Roman"/>
          <w:sz w:val="24"/>
          <w:szCs w:val="24"/>
          <w:lang w:val="uk-UA" w:eastAsia="ru-RU"/>
        </w:rPr>
        <w:t>гімназії</w:t>
      </w:r>
      <w:r w:rsidRPr="005244D7">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 xml:space="preserve">З цією метою в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з 1-го по </w:t>
      </w:r>
      <w:r>
        <w:rPr>
          <w:rFonts w:ascii="Times New Roman" w:eastAsia="Times New Roman" w:hAnsi="Times New Roman"/>
          <w:sz w:val="24"/>
          <w:szCs w:val="24"/>
          <w:lang w:val="uk-UA" w:eastAsia="ru-RU"/>
        </w:rPr>
        <w:t>9</w:t>
      </w:r>
      <w:r w:rsidRPr="00A11BCC">
        <w:rPr>
          <w:rFonts w:ascii="Times New Roman" w:eastAsia="Times New Roman" w:hAnsi="Times New Roman"/>
          <w:sz w:val="24"/>
          <w:szCs w:val="24"/>
          <w:lang w:eastAsia="ru-RU"/>
        </w:rPr>
        <w:t xml:space="preserve">-ті класи вивчаються Правила дорожнього руху, проводяться місячники безпеки руху. Успішним є поєднання роботи з охорони життя й здоров’я з проведенням занять із цивільної оборони та надзвичайних ситуацій, відпрацюванням елементів евакуації учнів з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eastAsia="ru-RU"/>
        </w:rPr>
        <w:t>. Випускаються плакати на різні теми («Куріння та наше здоров’я», «Світ проти СНІДу», «Наш організм і наркотики»</w:t>
      </w:r>
      <w:r w:rsidRPr="00A11BCC">
        <w:rPr>
          <w:rFonts w:ascii="Times New Roman" w:eastAsia="Times New Roman" w:hAnsi="Times New Roman"/>
          <w:sz w:val="24"/>
          <w:szCs w:val="24"/>
          <w:lang w:val="uk-UA" w:eastAsia="ru-RU"/>
        </w:rPr>
        <w:t>, «Як захиститись від коронавірусу»</w:t>
      </w:r>
      <w:r w:rsidRPr="00A11BCC">
        <w:rPr>
          <w:rFonts w:ascii="Times New Roman" w:eastAsia="Times New Roman" w:hAnsi="Times New Roman"/>
          <w:sz w:val="24"/>
          <w:szCs w:val="24"/>
          <w:lang w:eastAsia="ru-RU"/>
        </w:rPr>
        <w:t xml:space="preserve"> та ін.). Розроблено інструктажі з техніки безпеки та охорони життя для учнів під час канікул і святкових днів. Класними керівниками проводяться бесіди з учнями з безпеки життєдіяльності. </w:t>
      </w:r>
    </w:p>
    <w:p w:rsidR="003477B3" w:rsidRPr="00A11BCC" w:rsidRDefault="003477B3" w:rsidP="003477B3">
      <w:pPr>
        <w:shd w:val="clear" w:color="auto" w:fill="FFFFFF"/>
        <w:spacing w:after="0" w:line="240" w:lineRule="auto"/>
        <w:ind w:firstLine="567"/>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eastAsia="ru-RU"/>
        </w:rPr>
        <w:t xml:space="preserve">Постійно здійснюється контроль за роботою системи забезпечення нормального функціонування будівлі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eastAsia="ru-RU"/>
        </w:rPr>
        <w:t>.</w:t>
      </w:r>
      <w:r w:rsidRPr="00A11BCC">
        <w:rPr>
          <w:rFonts w:ascii="Times New Roman" w:eastAsia="Times New Roman" w:hAnsi="Times New Roman"/>
          <w:sz w:val="24"/>
          <w:szCs w:val="24"/>
          <w:lang w:val="uk-UA" w:eastAsia="ru-RU"/>
        </w:rPr>
        <w:t xml:space="preserve"> Закуповуються необхідні миючи засоби для дотримання належного санітарно-гігієнічного стану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val="uk-UA" w:eastAsia="ru-RU"/>
        </w:rPr>
        <w:t>.</w:t>
      </w:r>
    </w:p>
    <w:p w:rsidR="003477B3" w:rsidRPr="00A11BCC" w:rsidRDefault="003477B3" w:rsidP="003477B3">
      <w:pPr>
        <w:shd w:val="clear" w:color="auto" w:fill="FFFFFF"/>
        <w:spacing w:after="0" w:line="240" w:lineRule="auto"/>
        <w:ind w:firstLine="567"/>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Але поряд з тим простежуються і недоліки у роботі з даного питання, а саме:</w:t>
      </w:r>
    </w:p>
    <w:p w:rsidR="003477B3" w:rsidRPr="00A11BCC" w:rsidRDefault="003477B3" w:rsidP="003477B3">
      <w:pPr>
        <w:numPr>
          <w:ilvl w:val="0"/>
          <w:numId w:val="17"/>
        </w:numPr>
        <w:shd w:val="clear" w:color="auto" w:fill="FFFFFF"/>
        <w:tabs>
          <w:tab w:val="clear" w:pos="1653"/>
          <w:tab w:val="num" w:pos="426"/>
        </w:tabs>
        <w:spacing w:after="0" w:line="240" w:lineRule="auto"/>
        <w:ind w:left="0" w:firstLine="284"/>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не всі учителі систематично чергують у коридорах під час освітнього процесу;</w:t>
      </w:r>
    </w:p>
    <w:p w:rsidR="003477B3" w:rsidRPr="00A11BCC" w:rsidRDefault="003477B3" w:rsidP="003477B3">
      <w:pPr>
        <w:numPr>
          <w:ilvl w:val="0"/>
          <w:numId w:val="17"/>
        </w:numPr>
        <w:shd w:val="clear" w:color="auto" w:fill="FFFFFF"/>
        <w:tabs>
          <w:tab w:val="clear" w:pos="1653"/>
          <w:tab w:val="num" w:pos="426"/>
        </w:tabs>
        <w:spacing w:after="0" w:line="240" w:lineRule="auto"/>
        <w:ind w:left="0" w:firstLine="284"/>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не в повній мірі виконуються ті норми, що потребують постійного фінансування (забезпечення працівників спецодягом та ЗІЗ, закупівля миючих засобів, засобів гігієни тощо).</w:t>
      </w:r>
    </w:p>
    <w:p w:rsidR="003477B3" w:rsidRDefault="003477B3" w:rsidP="003477B3">
      <w:pPr>
        <w:shd w:val="clear" w:color="auto" w:fill="FFFFFF"/>
        <w:tabs>
          <w:tab w:val="num" w:pos="1653"/>
        </w:tabs>
        <w:spacing w:after="0" w:line="240" w:lineRule="auto"/>
        <w:ind w:firstLine="567"/>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У наступному 202</w:t>
      </w:r>
      <w:r>
        <w:rPr>
          <w:rFonts w:ascii="Times New Roman" w:eastAsia="Times New Roman" w:hAnsi="Times New Roman"/>
          <w:sz w:val="24"/>
          <w:szCs w:val="24"/>
          <w:lang w:val="uk-UA" w:eastAsia="ru-RU"/>
        </w:rPr>
        <w:t>5-</w:t>
      </w:r>
      <w:r w:rsidRPr="00A11BCC">
        <w:rPr>
          <w:rFonts w:ascii="Times New Roman" w:eastAsia="Times New Roman" w:hAnsi="Times New Roman"/>
          <w:sz w:val="24"/>
          <w:szCs w:val="24"/>
          <w:lang w:val="uk-UA" w:eastAsia="ru-RU"/>
        </w:rPr>
        <w:t>202</w:t>
      </w:r>
      <w:r>
        <w:rPr>
          <w:rFonts w:ascii="Times New Roman" w:eastAsia="Times New Roman" w:hAnsi="Times New Roman"/>
          <w:sz w:val="24"/>
          <w:szCs w:val="24"/>
          <w:lang w:val="uk-UA" w:eastAsia="ru-RU"/>
        </w:rPr>
        <w:t>6</w:t>
      </w:r>
      <w:r w:rsidRPr="00A11BCC">
        <w:rPr>
          <w:rFonts w:ascii="Times New Roman" w:eastAsia="Times New Roman" w:hAnsi="Times New Roman"/>
          <w:sz w:val="24"/>
          <w:szCs w:val="24"/>
          <w:lang w:val="uk-UA" w:eastAsia="ru-RU"/>
        </w:rPr>
        <w:t xml:space="preserve"> навчальному році слід направити зусилля педагогічного колективу та адміністрації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eastAsia="ru-RU"/>
        </w:rPr>
        <w:t xml:space="preserve"> </w:t>
      </w:r>
      <w:r w:rsidRPr="00A11BCC">
        <w:rPr>
          <w:rFonts w:ascii="Times New Roman" w:eastAsia="Times New Roman" w:hAnsi="Times New Roman"/>
          <w:sz w:val="24"/>
          <w:szCs w:val="24"/>
          <w:lang w:val="uk-UA" w:eastAsia="ru-RU"/>
        </w:rPr>
        <w:t>на усунення зазначених недоліків.</w:t>
      </w:r>
    </w:p>
    <w:p w:rsidR="008350B3" w:rsidRDefault="008350B3" w:rsidP="003477B3">
      <w:pPr>
        <w:shd w:val="clear" w:color="auto" w:fill="FFFFFF"/>
        <w:tabs>
          <w:tab w:val="num" w:pos="1653"/>
        </w:tabs>
        <w:spacing w:after="0" w:line="240" w:lineRule="auto"/>
        <w:ind w:firstLine="567"/>
        <w:jc w:val="center"/>
        <w:rPr>
          <w:rFonts w:ascii="Times New Roman" w:eastAsia="Times New Roman" w:hAnsi="Times New Roman"/>
          <w:b/>
          <w:sz w:val="24"/>
          <w:szCs w:val="24"/>
          <w:lang w:val="uk-UA" w:eastAsia="ru-RU"/>
        </w:rPr>
      </w:pPr>
    </w:p>
    <w:p w:rsidR="003477B3" w:rsidRPr="002F1C62" w:rsidRDefault="003477B3" w:rsidP="003477B3">
      <w:pPr>
        <w:shd w:val="clear" w:color="auto" w:fill="FFFFFF"/>
        <w:tabs>
          <w:tab w:val="num" w:pos="1653"/>
        </w:tabs>
        <w:spacing w:after="0" w:line="240" w:lineRule="auto"/>
        <w:ind w:firstLine="567"/>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lastRenderedPageBreak/>
        <w:t>Безпека життєдіяльності учнів</w:t>
      </w:r>
    </w:p>
    <w:p w:rsidR="003477B3" w:rsidRPr="002F1C62" w:rsidRDefault="003477B3" w:rsidP="003477B3">
      <w:pPr>
        <w:spacing w:after="0" w:line="240" w:lineRule="auto"/>
        <w:ind w:firstLine="709"/>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xml:space="preserve">Упродовж  </w:t>
      </w:r>
      <w:r w:rsidRPr="00D803BF">
        <w:rPr>
          <w:rFonts w:ascii="Times New Roman" w:hAnsi="Times New Roman"/>
          <w:sz w:val="24"/>
          <w:szCs w:val="24"/>
          <w:lang w:val="uk-UA"/>
        </w:rPr>
        <w:t>20</w:t>
      </w:r>
      <w:r>
        <w:rPr>
          <w:rFonts w:ascii="Times New Roman" w:hAnsi="Times New Roman"/>
          <w:sz w:val="24"/>
          <w:szCs w:val="24"/>
          <w:lang w:val="uk-UA"/>
        </w:rPr>
        <w:t>24</w:t>
      </w:r>
      <w:r w:rsidRPr="00D803BF">
        <w:rPr>
          <w:rFonts w:ascii="Times New Roman" w:hAnsi="Times New Roman"/>
          <w:sz w:val="24"/>
          <w:szCs w:val="24"/>
          <w:lang w:val="uk-UA"/>
        </w:rPr>
        <w:t>-202</w:t>
      </w:r>
      <w:r>
        <w:rPr>
          <w:rFonts w:ascii="Times New Roman" w:hAnsi="Times New Roman"/>
          <w:sz w:val="24"/>
          <w:szCs w:val="24"/>
          <w:lang w:val="uk-UA"/>
        </w:rPr>
        <w:t>5</w:t>
      </w:r>
      <w:r w:rsidRPr="00D803BF">
        <w:rPr>
          <w:rFonts w:ascii="Times New Roman" w:hAnsi="Times New Roman"/>
          <w:sz w:val="24"/>
          <w:szCs w:val="24"/>
          <w:lang w:val="uk-UA"/>
        </w:rPr>
        <w:t xml:space="preserve"> </w:t>
      </w:r>
      <w:r w:rsidRPr="002F1C62">
        <w:rPr>
          <w:rFonts w:ascii="Times New Roman" w:eastAsia="Times New Roman" w:hAnsi="Times New Roman"/>
          <w:sz w:val="24"/>
          <w:szCs w:val="24"/>
          <w:lang w:val="uk-UA" w:eastAsia="ru-RU"/>
        </w:rPr>
        <w:t xml:space="preserve">навчального року однією з задач роботи </w:t>
      </w:r>
      <w:r>
        <w:rPr>
          <w:rFonts w:ascii="Times New Roman" w:eastAsia="Times New Roman" w:hAnsi="Times New Roman"/>
          <w:sz w:val="24"/>
          <w:szCs w:val="24"/>
          <w:lang w:val="uk-UA" w:eastAsia="ru-RU"/>
        </w:rPr>
        <w:t>гімназії</w:t>
      </w:r>
      <w:r w:rsidRPr="00F87CBE">
        <w:rPr>
          <w:rFonts w:ascii="Times New Roman" w:eastAsia="Times New Roman" w:hAnsi="Times New Roman"/>
          <w:sz w:val="24"/>
          <w:szCs w:val="24"/>
          <w:lang w:val="uk-UA" w:eastAsia="ru-RU"/>
        </w:rPr>
        <w:t xml:space="preserve"> </w:t>
      </w:r>
      <w:r w:rsidRPr="002F1C62">
        <w:rPr>
          <w:rFonts w:ascii="Times New Roman" w:eastAsia="Times New Roman" w:hAnsi="Times New Roman"/>
          <w:sz w:val="24"/>
          <w:szCs w:val="24"/>
          <w:lang w:val="uk-UA" w:eastAsia="ru-RU"/>
        </w:rPr>
        <w:t>була робота з охорони життя та здоров'я учнів, попередження дитячого травматизму.</w:t>
      </w:r>
    </w:p>
    <w:p w:rsidR="003477B3" w:rsidRPr="002F1C62" w:rsidRDefault="003477B3" w:rsidP="003477B3">
      <w:pPr>
        <w:spacing w:after="0" w:line="240" w:lineRule="auto"/>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2F1C62">
        <w:rPr>
          <w:rFonts w:ascii="Times New Roman" w:eastAsia="Times New Roman" w:hAnsi="Times New Roman"/>
          <w:sz w:val="24"/>
          <w:szCs w:val="24"/>
          <w:lang w:val="uk-UA" w:eastAsia="ru-RU"/>
        </w:rPr>
        <w:t xml:space="preserve">Робота з питань запобігання дитячого травматизму в </w:t>
      </w:r>
      <w:r>
        <w:rPr>
          <w:rFonts w:ascii="Times New Roman" w:eastAsia="Times New Roman" w:hAnsi="Times New Roman"/>
          <w:sz w:val="24"/>
          <w:szCs w:val="24"/>
          <w:lang w:val="uk-UA" w:eastAsia="ru-RU"/>
        </w:rPr>
        <w:t>гімназії</w:t>
      </w:r>
      <w:r w:rsidRPr="006A6782">
        <w:rPr>
          <w:rFonts w:ascii="Times New Roman" w:eastAsia="Times New Roman" w:hAnsi="Times New Roman"/>
          <w:sz w:val="24"/>
          <w:szCs w:val="24"/>
          <w:lang w:val="uk-UA" w:eastAsia="ru-RU"/>
        </w:rPr>
        <w:t xml:space="preserve"> </w:t>
      </w:r>
      <w:r w:rsidRPr="002F1C62">
        <w:rPr>
          <w:rFonts w:ascii="Times New Roman" w:eastAsia="Times New Roman" w:hAnsi="Times New Roman"/>
          <w:sz w:val="24"/>
          <w:szCs w:val="24"/>
          <w:lang w:val="uk-UA" w:eastAsia="ru-RU"/>
        </w:rPr>
        <w:t xml:space="preserve">здійснювалася у відповідності до законів України «Про освіту», «Про </w:t>
      </w:r>
      <w:r>
        <w:rPr>
          <w:rFonts w:ascii="Times New Roman" w:eastAsia="Times New Roman" w:hAnsi="Times New Roman"/>
          <w:sz w:val="24"/>
          <w:szCs w:val="24"/>
          <w:lang w:val="uk-UA" w:eastAsia="ru-RU"/>
        </w:rPr>
        <w:t xml:space="preserve">повну </w:t>
      </w:r>
      <w:r w:rsidRPr="002F1C62">
        <w:rPr>
          <w:rFonts w:ascii="Times New Roman" w:eastAsia="Times New Roman" w:hAnsi="Times New Roman"/>
          <w:sz w:val="24"/>
          <w:szCs w:val="24"/>
          <w:lang w:val="uk-UA" w:eastAsia="ru-RU"/>
        </w:rPr>
        <w:t>загальну середню освіту», «Про дорожній рух», Кодексу</w:t>
      </w:r>
      <w:r w:rsidRPr="002F1C62">
        <w:rPr>
          <w:rFonts w:ascii="Times New Roman" w:eastAsia="Times New Roman" w:hAnsi="Times New Roman"/>
          <w:sz w:val="24"/>
          <w:szCs w:val="24"/>
          <w:lang w:eastAsia="ru-RU"/>
        </w:rPr>
        <w:t> </w:t>
      </w:r>
      <w:hyperlink r:id="rId29" w:history="1">
        <w:r w:rsidRPr="002F1C62">
          <w:rPr>
            <w:rFonts w:ascii="Times New Roman" w:eastAsia="Times New Roman" w:hAnsi="Times New Roman"/>
            <w:sz w:val="24"/>
            <w:szCs w:val="24"/>
            <w:lang w:val="uk-UA" w:eastAsia="ru-RU"/>
          </w:rPr>
          <w:t>цивільного захисту України</w:t>
        </w:r>
      </w:hyperlink>
      <w:r w:rsidRPr="002F1C62">
        <w:rPr>
          <w:rFonts w:ascii="Times New Roman" w:eastAsia="Times New Roman" w:hAnsi="Times New Roman"/>
          <w:sz w:val="24"/>
          <w:szCs w:val="24"/>
          <w:lang w:val="uk-UA" w:eastAsia="ru-RU"/>
        </w:rPr>
        <w:t>, «Про охорону дитинства», Указу Президента України від 20.11.2007 № 1121 «Про невідкладні заходи із забезпечення дорожнього руху», постанови Кабінету Міністрів України від 22.03.2001 №</w:t>
      </w:r>
      <w:r w:rsidRPr="002F1C62">
        <w:rPr>
          <w:rFonts w:ascii="Times New Roman" w:eastAsia="Times New Roman" w:hAnsi="Times New Roman"/>
          <w:sz w:val="24"/>
          <w:szCs w:val="24"/>
          <w:lang w:eastAsia="ru-RU"/>
        </w:rPr>
        <w:t> </w:t>
      </w:r>
      <w:r w:rsidRPr="002F1C62">
        <w:rPr>
          <w:rFonts w:ascii="Times New Roman" w:eastAsia="Times New Roman" w:hAnsi="Times New Roman"/>
          <w:sz w:val="24"/>
          <w:szCs w:val="24"/>
          <w:lang w:val="uk-UA" w:eastAsia="ru-RU"/>
        </w:rPr>
        <w:t>270 «Про затвердження Порядку розслідування та обліку нещасних випадків невиробничого характеру», «Положення про організацію роботи з охорони праці учасників навчально-виховного процесу в установах і закладах освіти», затвердженого наказом Міністерства освіти і науки України від 01.08.2001 № 563 (назва із змінами, внесеними згідно з наказом Міністерства освіти і науки України від 20.11.2006 № 782), «Положення про порядок розслідування</w:t>
      </w:r>
      <w:r w:rsidRPr="002F1C62">
        <w:rPr>
          <w:rFonts w:ascii="Times New Roman" w:eastAsia="Times New Roman" w:hAnsi="Times New Roman"/>
          <w:sz w:val="24"/>
          <w:szCs w:val="24"/>
          <w:lang w:eastAsia="ru-RU"/>
        </w:rPr>
        <w:t> </w:t>
      </w:r>
      <w:hyperlink r:id="rId30" w:history="1">
        <w:r w:rsidRPr="002F1C62">
          <w:rPr>
            <w:rFonts w:ascii="Times New Roman" w:eastAsia="Times New Roman" w:hAnsi="Times New Roman"/>
            <w:sz w:val="24"/>
            <w:szCs w:val="24"/>
            <w:lang w:val="uk-UA" w:eastAsia="ru-RU"/>
          </w:rPr>
          <w:t>нещасних випадків</w:t>
        </w:r>
      </w:hyperlink>
      <w:r w:rsidRPr="002F1C62">
        <w:rPr>
          <w:rFonts w:ascii="Times New Roman" w:eastAsia="Times New Roman" w:hAnsi="Times New Roman"/>
          <w:sz w:val="24"/>
          <w:szCs w:val="24"/>
          <w:lang w:val="uk-UA" w:eastAsia="ru-RU"/>
        </w:rPr>
        <w:t>, що сталися під час навчально-виховного процесу в навчальних закладах», затвердженого наказом Міністерства освіти і науки України від 31.08.2001 № 616,</w:t>
      </w:r>
      <w:r w:rsidRPr="002F1C62">
        <w:rPr>
          <w:lang w:val="uk-UA"/>
        </w:rPr>
        <w:t xml:space="preserve"> </w:t>
      </w:r>
      <w:r w:rsidRPr="002F1C62">
        <w:rPr>
          <w:rFonts w:ascii="Times New Roman" w:eastAsia="Times New Roman" w:hAnsi="Times New Roman"/>
          <w:sz w:val="24"/>
          <w:szCs w:val="24"/>
          <w:lang w:val="uk-UA" w:eastAsia="ru-RU"/>
        </w:rPr>
        <w:t>листів Міністерства освіти і науки України від26.05.2014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та інших нормативно-правових документів.</w:t>
      </w:r>
    </w:p>
    <w:p w:rsidR="003477B3" w:rsidRPr="002F1C62" w:rsidRDefault="003477B3" w:rsidP="003477B3">
      <w:pPr>
        <w:spacing w:after="0" w:line="240" w:lineRule="auto"/>
        <w:ind w:firstLine="709"/>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xml:space="preserve">З метою забезпечення реалізації державної політики в галузі охорони дитинства, проведено аналіз стану профілактичної роботи з питань безпеки життєдіяльності та охорони життя і здоров’я дітей, запобігання всім видам дитячого травматизму у навчальному закладі за </w:t>
      </w:r>
      <w:r w:rsidRPr="00D803BF">
        <w:rPr>
          <w:rFonts w:ascii="Times New Roman" w:hAnsi="Times New Roman"/>
          <w:sz w:val="24"/>
          <w:szCs w:val="24"/>
          <w:lang w:val="uk-UA"/>
        </w:rPr>
        <w:t>20</w:t>
      </w:r>
      <w:r>
        <w:rPr>
          <w:rFonts w:ascii="Times New Roman" w:hAnsi="Times New Roman"/>
          <w:sz w:val="24"/>
          <w:szCs w:val="24"/>
          <w:lang w:val="uk-UA"/>
        </w:rPr>
        <w:t>24</w:t>
      </w:r>
      <w:r w:rsidRPr="00D803BF">
        <w:rPr>
          <w:rFonts w:ascii="Times New Roman" w:hAnsi="Times New Roman"/>
          <w:sz w:val="24"/>
          <w:szCs w:val="24"/>
          <w:lang w:val="uk-UA"/>
        </w:rPr>
        <w:t>-202</w:t>
      </w:r>
      <w:r>
        <w:rPr>
          <w:rFonts w:ascii="Times New Roman" w:hAnsi="Times New Roman"/>
          <w:sz w:val="24"/>
          <w:szCs w:val="24"/>
          <w:lang w:val="uk-UA"/>
        </w:rPr>
        <w:t>5</w:t>
      </w:r>
      <w:r w:rsidRPr="00D803BF">
        <w:rPr>
          <w:rFonts w:ascii="Times New Roman" w:hAnsi="Times New Roman"/>
          <w:sz w:val="24"/>
          <w:szCs w:val="24"/>
          <w:lang w:val="uk-UA"/>
        </w:rPr>
        <w:t xml:space="preserve"> </w:t>
      </w:r>
      <w:r w:rsidRPr="002F1C62">
        <w:rPr>
          <w:rFonts w:ascii="Times New Roman" w:eastAsia="Times New Roman" w:hAnsi="Times New Roman"/>
          <w:sz w:val="24"/>
          <w:szCs w:val="24"/>
          <w:lang w:val="uk-UA" w:eastAsia="ru-RU"/>
        </w:rPr>
        <w:t>навчальний рік.</w:t>
      </w:r>
      <w:r w:rsidRPr="002F1C62">
        <w:rPr>
          <w:lang w:val="uk-UA"/>
        </w:rPr>
        <w:t xml:space="preserve"> </w:t>
      </w:r>
      <w:r w:rsidRPr="002F1C62">
        <w:rPr>
          <w:rFonts w:ascii="Times New Roman" w:eastAsia="Times New Roman" w:hAnsi="Times New Roman"/>
          <w:sz w:val="24"/>
          <w:szCs w:val="24"/>
          <w:lang w:val="uk-UA" w:eastAsia="ru-RU"/>
        </w:rPr>
        <w:t xml:space="preserve">  За результатами аналізу з'ясовано, що систему роботи педагогічного колективу </w:t>
      </w:r>
      <w:r>
        <w:rPr>
          <w:rFonts w:ascii="Times New Roman" w:eastAsia="Times New Roman" w:hAnsi="Times New Roman"/>
          <w:sz w:val="24"/>
          <w:szCs w:val="24"/>
          <w:lang w:val="uk-UA" w:eastAsia="ru-RU"/>
        </w:rPr>
        <w:t>гімназії</w:t>
      </w:r>
      <w:r w:rsidRPr="00A11BCC">
        <w:rPr>
          <w:rFonts w:ascii="Times New Roman" w:eastAsia="Times New Roman" w:hAnsi="Times New Roman"/>
          <w:sz w:val="24"/>
          <w:szCs w:val="24"/>
          <w:lang w:eastAsia="ru-RU"/>
        </w:rPr>
        <w:t xml:space="preserve"> </w:t>
      </w:r>
      <w:r w:rsidRPr="002F1C62">
        <w:rPr>
          <w:rFonts w:ascii="Times New Roman" w:eastAsia="Times New Roman" w:hAnsi="Times New Roman"/>
          <w:sz w:val="24"/>
          <w:szCs w:val="24"/>
          <w:lang w:val="uk-UA" w:eastAsia="ru-RU"/>
        </w:rPr>
        <w:t>з попередження дитячого травматизму складають:</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планування та проведення профілактичних бесід з усіх видів дитячого травматизму класними керівниками з відповідною їх фіксацією в класних журналах та учнівських щоденниках;</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проведення  вступного інструктажу учнів на початку навчального року;</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•проведення первинних (вересень, грудень, травень) та цільових і позапланових інструктажів учнів у разі необхідності;</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організація позакласних виховних заходів з попередження дитячого травматизму;</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залучення спеціалістів до проведення профілактичної роботи;</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профілактична робота з батьками щодо попередження дитячого травматизму у побуті;</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призначення відповідальних за безпеку дітей під час навчально-виховного процесу та проведення позакласних заходів;</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розгляд та аналіз питань попередження дитячого травматизму на засіданнях педагогічних рад, нарадах при директорові, засіданнях методичних об’єднань   класних керівників, нарад при заступнику директора;</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контрольно-аналітична діяльність адміністрації щодо роботи педагогічного колективу з попередження дитячого травматизму.</w:t>
      </w:r>
    </w:p>
    <w:p w:rsidR="003477B3" w:rsidRPr="006A6782" w:rsidRDefault="003477B3" w:rsidP="003477B3">
      <w:pPr>
        <w:spacing w:after="0" w:line="240" w:lineRule="auto"/>
        <w:ind w:firstLine="709"/>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eastAsia="ru-RU"/>
        </w:rPr>
        <w:t>В методичному кабінеті систематизовано законодавчі, </w:t>
      </w:r>
      <w:hyperlink r:id="rId31" w:history="1">
        <w:r w:rsidRPr="002F1C62">
          <w:rPr>
            <w:rFonts w:ascii="Times New Roman" w:eastAsia="Times New Roman" w:hAnsi="Times New Roman"/>
            <w:sz w:val="24"/>
            <w:szCs w:val="24"/>
            <w:lang w:eastAsia="ru-RU"/>
          </w:rPr>
          <w:t>нормативні</w:t>
        </w:r>
      </w:hyperlink>
      <w:r w:rsidRPr="002F1C62">
        <w:rPr>
          <w:rFonts w:ascii="Times New Roman" w:eastAsia="Times New Roman" w:hAnsi="Times New Roman"/>
          <w:sz w:val="24"/>
          <w:szCs w:val="24"/>
          <w:lang w:eastAsia="ru-RU"/>
        </w:rPr>
        <w:t>, інструктивні документи з питань запобігання дитячого травматизму. Інформація з даного питання своєчасно і повністю доводиться до учасників навчаль</w:t>
      </w:r>
      <w:r>
        <w:rPr>
          <w:rFonts w:ascii="Times New Roman" w:eastAsia="Times New Roman" w:hAnsi="Times New Roman"/>
          <w:sz w:val="24"/>
          <w:szCs w:val="24"/>
          <w:lang w:eastAsia="ru-RU"/>
        </w:rPr>
        <w:t>но-виховного процесу на нарадах</w:t>
      </w:r>
      <w:r>
        <w:rPr>
          <w:rFonts w:ascii="Times New Roman" w:eastAsia="Times New Roman" w:hAnsi="Times New Roman"/>
          <w:sz w:val="24"/>
          <w:szCs w:val="24"/>
          <w:lang w:val="uk-UA" w:eastAsia="ru-RU"/>
        </w:rPr>
        <w:t xml:space="preserve">. </w:t>
      </w:r>
      <w:r>
        <w:rPr>
          <w:rFonts w:ascii="Times New Roman" w:hAnsi="Times New Roman"/>
          <w:sz w:val="24"/>
          <w:szCs w:val="24"/>
        </w:rPr>
        <w:t xml:space="preserve">Впродовж </w:t>
      </w:r>
      <w:r w:rsidRPr="00D803BF">
        <w:rPr>
          <w:rFonts w:ascii="Times New Roman" w:hAnsi="Times New Roman"/>
          <w:sz w:val="24"/>
          <w:szCs w:val="24"/>
          <w:lang w:val="uk-UA"/>
        </w:rPr>
        <w:t>20</w:t>
      </w:r>
      <w:r>
        <w:rPr>
          <w:rFonts w:ascii="Times New Roman" w:hAnsi="Times New Roman"/>
          <w:sz w:val="24"/>
          <w:szCs w:val="24"/>
          <w:lang w:val="uk-UA"/>
        </w:rPr>
        <w:t>24</w:t>
      </w:r>
      <w:r w:rsidRPr="00D803BF">
        <w:rPr>
          <w:rFonts w:ascii="Times New Roman" w:hAnsi="Times New Roman"/>
          <w:sz w:val="24"/>
          <w:szCs w:val="24"/>
          <w:lang w:val="uk-UA"/>
        </w:rPr>
        <w:t>-202</w:t>
      </w:r>
      <w:r>
        <w:rPr>
          <w:rFonts w:ascii="Times New Roman" w:hAnsi="Times New Roman"/>
          <w:sz w:val="24"/>
          <w:szCs w:val="24"/>
          <w:lang w:val="uk-UA"/>
        </w:rPr>
        <w:t>5</w:t>
      </w:r>
      <w:r w:rsidRPr="00D803BF">
        <w:rPr>
          <w:rFonts w:ascii="Times New Roman" w:hAnsi="Times New Roman"/>
          <w:sz w:val="24"/>
          <w:szCs w:val="24"/>
          <w:lang w:val="uk-UA"/>
        </w:rPr>
        <w:t xml:space="preserve"> </w:t>
      </w:r>
      <w:r w:rsidRPr="000D18B6">
        <w:rPr>
          <w:rFonts w:ascii="Times New Roman" w:hAnsi="Times New Roman"/>
          <w:sz w:val="24"/>
          <w:szCs w:val="24"/>
        </w:rPr>
        <w:t>н.р. випадків травматизму під час освітнього процесу не було.</w:t>
      </w:r>
    </w:p>
    <w:p w:rsidR="003477B3" w:rsidRPr="00934078" w:rsidRDefault="003477B3" w:rsidP="003477B3">
      <w:pPr>
        <w:spacing w:after="0" w:line="240" w:lineRule="auto"/>
        <w:jc w:val="center"/>
        <w:rPr>
          <w:rFonts w:ascii="Times New Roman" w:eastAsia="Times New Roman" w:hAnsi="Times New Roman"/>
          <w:sz w:val="24"/>
          <w:szCs w:val="24"/>
          <w:lang w:val="uk-UA" w:eastAsia="ru-RU"/>
        </w:rPr>
      </w:pPr>
      <w:r w:rsidRPr="00934078">
        <w:rPr>
          <w:rFonts w:ascii="Times New Roman" w:eastAsia="Times New Roman" w:hAnsi="Times New Roman"/>
          <w:b/>
          <w:bCs/>
          <w:sz w:val="24"/>
          <w:szCs w:val="24"/>
          <w:lang w:val="uk-UA" w:eastAsia="ru-RU"/>
        </w:rPr>
        <w:t xml:space="preserve">Здійснення профілактичної роботи в </w:t>
      </w:r>
      <w:r>
        <w:rPr>
          <w:rFonts w:ascii="Times New Roman" w:eastAsia="Times New Roman" w:hAnsi="Times New Roman"/>
          <w:b/>
          <w:bCs/>
          <w:sz w:val="24"/>
          <w:szCs w:val="24"/>
          <w:lang w:val="uk-UA" w:eastAsia="ru-RU"/>
        </w:rPr>
        <w:t>гімназії</w:t>
      </w:r>
    </w:p>
    <w:p w:rsidR="003477B3" w:rsidRPr="002F1C62" w:rsidRDefault="003477B3" w:rsidP="003477B3">
      <w:pPr>
        <w:spacing w:after="0" w:line="240" w:lineRule="auto"/>
        <w:ind w:firstLine="709"/>
        <w:jc w:val="both"/>
        <w:rPr>
          <w:rFonts w:ascii="Times New Roman" w:eastAsia="Times New Roman" w:hAnsi="Times New Roman"/>
          <w:sz w:val="24"/>
          <w:szCs w:val="24"/>
          <w:lang w:eastAsia="ru-RU"/>
        </w:rPr>
      </w:pPr>
      <w:r w:rsidRPr="00934078">
        <w:rPr>
          <w:rFonts w:ascii="Times New Roman" w:eastAsia="Times New Roman" w:hAnsi="Times New Roman"/>
          <w:sz w:val="24"/>
          <w:szCs w:val="24"/>
          <w:lang w:val="uk-UA" w:eastAsia="ru-RU"/>
        </w:rPr>
        <w:t xml:space="preserve">Слід зазначити, що в </w:t>
      </w:r>
      <w:r w:rsidRPr="002F1C62">
        <w:rPr>
          <w:rFonts w:ascii="Times New Roman" w:eastAsia="Times New Roman" w:hAnsi="Times New Roman"/>
          <w:sz w:val="24"/>
          <w:szCs w:val="24"/>
          <w:lang w:val="uk-UA" w:eastAsia="ru-RU"/>
        </w:rPr>
        <w:t xml:space="preserve">закладі </w:t>
      </w:r>
      <w:r w:rsidRPr="00934078">
        <w:rPr>
          <w:rFonts w:ascii="Times New Roman" w:eastAsia="Times New Roman" w:hAnsi="Times New Roman"/>
          <w:sz w:val="24"/>
          <w:szCs w:val="24"/>
          <w:lang w:val="uk-UA" w:eastAsia="ru-RU"/>
        </w:rPr>
        <w:t xml:space="preserve">створені безпечні умови для навчання та виховання учнів. </w:t>
      </w:r>
      <w:r w:rsidRPr="002F1C62">
        <w:rPr>
          <w:rFonts w:ascii="Times New Roman" w:eastAsia="Times New Roman" w:hAnsi="Times New Roman"/>
          <w:sz w:val="24"/>
          <w:szCs w:val="24"/>
          <w:lang w:eastAsia="ru-RU"/>
        </w:rPr>
        <w:t xml:space="preserve">Учасники </w:t>
      </w:r>
      <w:r w:rsidRPr="002F1C62">
        <w:rPr>
          <w:rFonts w:ascii="Times New Roman" w:eastAsia="Times New Roman" w:hAnsi="Times New Roman"/>
          <w:sz w:val="24"/>
          <w:szCs w:val="24"/>
          <w:lang w:val="uk-UA" w:eastAsia="ru-RU"/>
        </w:rPr>
        <w:t>освітнього</w:t>
      </w:r>
      <w:r w:rsidRPr="002F1C62">
        <w:rPr>
          <w:rFonts w:ascii="Times New Roman" w:eastAsia="Times New Roman" w:hAnsi="Times New Roman"/>
          <w:sz w:val="24"/>
          <w:szCs w:val="24"/>
          <w:lang w:eastAsia="ru-RU"/>
        </w:rPr>
        <w:t xml:space="preserve"> процесу в цілому дотримуються санітарно-гігієнічних вимог та вимог безпеки під час проведення уроків та позакласних заходів. Відповідно до нормативних вимог з учнями проводилися інструктажі з техніки безпеки на уроках фізики, </w:t>
      </w:r>
      <w:r w:rsidRPr="002F1C62">
        <w:rPr>
          <w:rFonts w:ascii="Times New Roman" w:eastAsia="Times New Roman" w:hAnsi="Times New Roman"/>
          <w:sz w:val="24"/>
          <w:szCs w:val="24"/>
          <w:lang w:eastAsia="ru-RU"/>
        </w:rPr>
        <w:lastRenderedPageBreak/>
        <w:t>хімії, </w:t>
      </w:r>
      <w:hyperlink r:id="rId32" w:history="1">
        <w:r w:rsidRPr="002F1C62">
          <w:rPr>
            <w:rFonts w:ascii="Times New Roman" w:eastAsia="Times New Roman" w:hAnsi="Times New Roman"/>
            <w:sz w:val="24"/>
            <w:szCs w:val="24"/>
            <w:lang w:eastAsia="ru-RU"/>
          </w:rPr>
          <w:t>інформатики</w:t>
        </w:r>
      </w:hyperlink>
      <w:r w:rsidRPr="002F1C62">
        <w:rPr>
          <w:rFonts w:ascii="Times New Roman" w:eastAsia="Times New Roman" w:hAnsi="Times New Roman"/>
          <w:sz w:val="24"/>
          <w:szCs w:val="24"/>
          <w:lang w:eastAsia="ru-RU"/>
        </w:rPr>
        <w:t>, трудового навчання, фізичного виховання, </w:t>
      </w:r>
      <w:hyperlink r:id="rId33" w:history="1">
        <w:r w:rsidRPr="002F1C62">
          <w:rPr>
            <w:rFonts w:ascii="Times New Roman" w:eastAsia="Times New Roman" w:hAnsi="Times New Roman"/>
            <w:sz w:val="24"/>
            <w:szCs w:val="24"/>
            <w:lang w:eastAsia="ru-RU"/>
          </w:rPr>
          <w:t>при організації екскурсій</w:t>
        </w:r>
      </w:hyperlink>
      <w:r w:rsidRPr="002F1C62">
        <w:rPr>
          <w:rFonts w:ascii="Times New Roman" w:eastAsia="Times New Roman" w:hAnsi="Times New Roman"/>
          <w:sz w:val="24"/>
          <w:szCs w:val="24"/>
          <w:lang w:eastAsia="ru-RU"/>
        </w:rPr>
        <w:t>, культпоходів, ігор, індивідуальні бесіди тощо.</w:t>
      </w:r>
    </w:p>
    <w:p w:rsidR="003477B3" w:rsidRPr="002F1C62" w:rsidRDefault="003477B3" w:rsidP="003477B3">
      <w:pPr>
        <w:spacing w:after="0" w:line="240" w:lineRule="auto"/>
        <w:ind w:firstLine="709"/>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eastAsia="ru-RU"/>
        </w:rPr>
        <w:t>Одним із шляхів запобігання наявних негативних факторів та подолання їх наслідків, </w:t>
      </w:r>
      <w:hyperlink r:id="rId34" w:history="1">
        <w:r w:rsidRPr="002F1C62">
          <w:rPr>
            <w:rFonts w:ascii="Times New Roman" w:eastAsia="Times New Roman" w:hAnsi="Times New Roman"/>
            <w:sz w:val="24"/>
            <w:szCs w:val="24"/>
            <w:lang w:eastAsia="ru-RU"/>
          </w:rPr>
          <w:t>практичної реалізації завдань</w:t>
        </w:r>
      </w:hyperlink>
      <w:r w:rsidRPr="002F1C62">
        <w:rPr>
          <w:rFonts w:ascii="Times New Roman" w:eastAsia="Times New Roman" w:hAnsi="Times New Roman"/>
          <w:sz w:val="24"/>
          <w:szCs w:val="24"/>
          <w:lang w:eastAsia="ru-RU"/>
        </w:rPr>
        <w:t>, визначених у державних документах, є впровадження в навчальний п</w:t>
      </w:r>
      <w:r>
        <w:rPr>
          <w:rFonts w:ascii="Times New Roman" w:eastAsia="Times New Roman" w:hAnsi="Times New Roman"/>
          <w:sz w:val="24"/>
          <w:szCs w:val="24"/>
          <w:lang w:eastAsia="ru-RU"/>
        </w:rPr>
        <w:t xml:space="preserve">роцес </w:t>
      </w:r>
      <w:r>
        <w:rPr>
          <w:rFonts w:ascii="Times New Roman" w:eastAsia="Times New Roman" w:hAnsi="Times New Roman"/>
          <w:sz w:val="24"/>
          <w:szCs w:val="24"/>
          <w:lang w:val="uk-UA" w:eastAsia="ru-RU"/>
        </w:rPr>
        <w:t xml:space="preserve">інтегрованого курсу «ЗБД» в 7 класах та навчального предмету </w:t>
      </w:r>
      <w:r>
        <w:rPr>
          <w:rFonts w:ascii="Times New Roman" w:eastAsia="Times New Roman" w:hAnsi="Times New Roman"/>
          <w:sz w:val="24"/>
          <w:szCs w:val="24"/>
          <w:lang w:eastAsia="ru-RU"/>
        </w:rPr>
        <w:t>«Основи здоров'я» (</w:t>
      </w:r>
      <w:r>
        <w:rPr>
          <w:rFonts w:ascii="Times New Roman" w:eastAsia="Times New Roman" w:hAnsi="Times New Roman"/>
          <w:sz w:val="24"/>
          <w:szCs w:val="24"/>
          <w:lang w:val="uk-UA" w:eastAsia="ru-RU"/>
        </w:rPr>
        <w:t>8</w:t>
      </w:r>
      <w:r w:rsidRPr="002F1C62">
        <w:rPr>
          <w:rFonts w:ascii="Times New Roman" w:eastAsia="Times New Roman" w:hAnsi="Times New Roman"/>
          <w:sz w:val="24"/>
          <w:szCs w:val="24"/>
          <w:lang w:eastAsia="ru-RU"/>
        </w:rPr>
        <w:t>-9 кл.), програма як</w:t>
      </w:r>
      <w:r>
        <w:rPr>
          <w:rFonts w:ascii="Times New Roman" w:eastAsia="Times New Roman" w:hAnsi="Times New Roman"/>
          <w:sz w:val="24"/>
          <w:szCs w:val="24"/>
          <w:lang w:val="uk-UA" w:eastAsia="ru-RU"/>
        </w:rPr>
        <w:t>их</w:t>
      </w:r>
      <w:r w:rsidRPr="002F1C62">
        <w:rPr>
          <w:rFonts w:ascii="Times New Roman" w:eastAsia="Times New Roman" w:hAnsi="Times New Roman"/>
          <w:sz w:val="24"/>
          <w:szCs w:val="24"/>
          <w:lang w:eastAsia="ru-RU"/>
        </w:rPr>
        <w:t xml:space="preserve"> визначається практичним спрямуванням, передбачає формування основних моделей безпеки </w:t>
      </w:r>
      <w:hyperlink r:id="rId35" w:history="1">
        <w:r w:rsidRPr="002F1C62">
          <w:rPr>
            <w:rFonts w:ascii="Times New Roman" w:eastAsia="Times New Roman" w:hAnsi="Times New Roman"/>
            <w:sz w:val="24"/>
            <w:szCs w:val="24"/>
            <w:lang w:eastAsia="ru-RU"/>
          </w:rPr>
          <w:t>під час виникнення побутових</w:t>
        </w:r>
      </w:hyperlink>
      <w:r w:rsidRPr="002F1C62">
        <w:rPr>
          <w:rFonts w:ascii="Times New Roman" w:eastAsia="Times New Roman" w:hAnsi="Times New Roman"/>
          <w:sz w:val="24"/>
          <w:szCs w:val="24"/>
          <w:lang w:eastAsia="ru-RU"/>
        </w:rPr>
        <w:t xml:space="preserve">, природних, техногенних надзвичайних ситуацій. Учні та працівники </w:t>
      </w:r>
      <w:r>
        <w:rPr>
          <w:rFonts w:ascii="Times New Roman" w:eastAsia="Times New Roman" w:hAnsi="Times New Roman"/>
          <w:sz w:val="24"/>
          <w:szCs w:val="24"/>
          <w:lang w:val="uk-UA" w:eastAsia="ru-RU"/>
        </w:rPr>
        <w:t>гімназії</w:t>
      </w:r>
      <w:r w:rsidRPr="002F1C62">
        <w:rPr>
          <w:rFonts w:ascii="Times New Roman" w:eastAsia="Times New Roman" w:hAnsi="Times New Roman"/>
          <w:sz w:val="24"/>
          <w:szCs w:val="24"/>
          <w:lang w:val="uk-UA" w:eastAsia="ru-RU"/>
        </w:rPr>
        <w:t xml:space="preserve"> </w:t>
      </w:r>
      <w:r w:rsidRPr="002F1C62">
        <w:rPr>
          <w:rFonts w:ascii="Times New Roman" w:eastAsia="Times New Roman" w:hAnsi="Times New Roman"/>
          <w:sz w:val="24"/>
          <w:szCs w:val="24"/>
          <w:lang w:eastAsia="ru-RU"/>
        </w:rPr>
        <w:t>систематично проходять медичний огляд.</w:t>
      </w:r>
    </w:p>
    <w:p w:rsidR="003477B3" w:rsidRPr="002F1C62" w:rsidRDefault="003477B3" w:rsidP="003477B3">
      <w:pPr>
        <w:spacing w:after="0" w:line="240" w:lineRule="auto"/>
        <w:ind w:firstLine="709"/>
        <w:jc w:val="both"/>
        <w:rPr>
          <w:rFonts w:ascii="Times New Roman" w:hAnsi="Times New Roman"/>
          <w:sz w:val="24"/>
          <w:szCs w:val="24"/>
          <w:lang w:val="uk-UA"/>
        </w:rPr>
      </w:pPr>
      <w:r w:rsidRPr="002F1C62">
        <w:rPr>
          <w:rFonts w:ascii="Times New Roman" w:hAnsi="Times New Roman"/>
          <w:sz w:val="24"/>
          <w:szCs w:val="24"/>
          <w:lang w:val="uk-UA"/>
        </w:rPr>
        <w:t xml:space="preserve">Адміністрацією </w:t>
      </w:r>
      <w:r>
        <w:rPr>
          <w:rFonts w:ascii="Times New Roman" w:eastAsia="Times New Roman" w:hAnsi="Times New Roman"/>
          <w:sz w:val="24"/>
          <w:szCs w:val="24"/>
          <w:lang w:val="uk-UA" w:eastAsia="ru-RU"/>
        </w:rPr>
        <w:t>гімназії</w:t>
      </w:r>
      <w:r w:rsidRPr="002F1C62">
        <w:rPr>
          <w:rFonts w:ascii="Times New Roman" w:eastAsia="Times New Roman" w:hAnsi="Times New Roman"/>
          <w:sz w:val="24"/>
          <w:szCs w:val="24"/>
          <w:lang w:val="uk-UA" w:eastAsia="ru-RU"/>
        </w:rPr>
        <w:t xml:space="preserve"> </w:t>
      </w:r>
      <w:r w:rsidRPr="002F1C62">
        <w:rPr>
          <w:rFonts w:ascii="Times New Roman" w:hAnsi="Times New Roman"/>
          <w:sz w:val="24"/>
          <w:szCs w:val="24"/>
          <w:lang w:val="uk-UA"/>
        </w:rPr>
        <w:t>проводився облік екскурсій та поїздок учнів, а бесіди з попередження дитячого травматизму, які проводили вчителі перед екскурсіями та позашкільними заходами, реєструвалися в окремому журналі інструктажів.</w:t>
      </w:r>
    </w:p>
    <w:p w:rsidR="003477B3" w:rsidRPr="002F1C62" w:rsidRDefault="003477B3" w:rsidP="003477B3">
      <w:pPr>
        <w:spacing w:after="0" w:line="240" w:lineRule="auto"/>
        <w:ind w:firstLine="709"/>
        <w:jc w:val="both"/>
        <w:rPr>
          <w:rFonts w:ascii="Times New Roman" w:hAnsi="Times New Roman"/>
          <w:sz w:val="24"/>
          <w:szCs w:val="24"/>
          <w:lang w:val="uk-UA"/>
        </w:rPr>
      </w:pPr>
      <w:r w:rsidRPr="002F1C62">
        <w:rPr>
          <w:rFonts w:ascii="Times New Roman" w:hAnsi="Times New Roman"/>
          <w:sz w:val="24"/>
          <w:szCs w:val="24"/>
          <w:lang w:val="uk-UA"/>
        </w:rPr>
        <w:t>Під час відрядження учнів на олімпіади, екскурсії, змагання, конкурси наказом директора призначались вчителі, відповідальні за збереження життя та здоров’я цих дітей, контролювалося виконання цих наказів.</w:t>
      </w:r>
    </w:p>
    <w:p w:rsidR="003477B3" w:rsidRPr="002F1C62" w:rsidRDefault="003477B3" w:rsidP="003477B3">
      <w:pPr>
        <w:spacing w:after="0" w:line="240" w:lineRule="auto"/>
        <w:ind w:firstLine="709"/>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Робота з попередження усіх видів дитячого травматизму проводилась класними керівниками систематично. В календарних планах з виховної роботи є окремий розділ з попередження дитячого травматизму. Класні керівники регулярно проводили бесіди, тематичні класні години з профілактики травмування учнів. Усі бесіди та інструктажі фіксувались в класних журналах, журналах з охорони праці та безпеки життєдіяльності учнів.</w:t>
      </w:r>
    </w:p>
    <w:p w:rsidR="003477B3" w:rsidRPr="002F1C62" w:rsidRDefault="003477B3" w:rsidP="003477B3">
      <w:pPr>
        <w:spacing w:after="0" w:line="240" w:lineRule="auto"/>
        <w:ind w:firstLine="709"/>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eastAsia="ru-RU"/>
        </w:rPr>
        <w:t>Для удосконалення профілактичної роботи щодо запобігання дитячого травматизму серед учнів класними керівниками було проведено комплекс бесід:</w:t>
      </w:r>
    </w:p>
    <w:p w:rsidR="003477B3" w:rsidRPr="002F1C62" w:rsidRDefault="003477B3" w:rsidP="003477B3">
      <w:pPr>
        <w:spacing w:after="0" w:line="240" w:lineRule="auto"/>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eastAsia="ru-RU"/>
        </w:rPr>
        <w:t>- правила дорожнього руху;</w:t>
      </w:r>
    </w:p>
    <w:p w:rsidR="003477B3" w:rsidRPr="002F1C62" w:rsidRDefault="003477B3" w:rsidP="003477B3">
      <w:pPr>
        <w:spacing w:after="0" w:line="240" w:lineRule="auto"/>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eastAsia="ru-RU"/>
        </w:rPr>
        <w:t>- </w:t>
      </w:r>
      <w:hyperlink r:id="rId36" w:history="1">
        <w:r w:rsidRPr="002F1C62">
          <w:rPr>
            <w:rFonts w:ascii="Times New Roman" w:eastAsia="Times New Roman" w:hAnsi="Times New Roman"/>
            <w:sz w:val="24"/>
            <w:szCs w:val="24"/>
            <w:lang w:eastAsia="ru-RU"/>
          </w:rPr>
          <w:t>правила протипожежної безпеки</w:t>
        </w:r>
      </w:hyperlink>
      <w:r w:rsidRPr="002F1C62">
        <w:rPr>
          <w:rFonts w:ascii="Times New Roman" w:eastAsia="Times New Roman" w:hAnsi="Times New Roman"/>
          <w:sz w:val="24"/>
          <w:szCs w:val="24"/>
          <w:lang w:eastAsia="ru-RU"/>
        </w:rPr>
        <w:t>;</w:t>
      </w:r>
    </w:p>
    <w:p w:rsidR="003477B3" w:rsidRPr="002F1C62" w:rsidRDefault="003477B3" w:rsidP="003477B3">
      <w:pPr>
        <w:spacing w:after="0" w:line="240" w:lineRule="auto"/>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eastAsia="ru-RU"/>
        </w:rPr>
        <w:t>- запобігання отруєнь;</w:t>
      </w:r>
    </w:p>
    <w:p w:rsidR="003477B3" w:rsidRPr="002F1C62" w:rsidRDefault="003477B3" w:rsidP="003477B3">
      <w:pPr>
        <w:spacing w:after="0" w:line="240" w:lineRule="auto"/>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eastAsia="ru-RU"/>
        </w:rPr>
        <w:t>- правила безпеки при користуванні газом;</w:t>
      </w:r>
    </w:p>
    <w:p w:rsidR="003477B3" w:rsidRPr="002F1C62" w:rsidRDefault="003477B3" w:rsidP="003477B3">
      <w:pPr>
        <w:spacing w:after="0" w:line="240" w:lineRule="auto"/>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eastAsia="ru-RU"/>
        </w:rPr>
        <w:t>- правила безпеки з </w:t>
      </w:r>
      <w:hyperlink r:id="rId37" w:history="1">
        <w:r w:rsidRPr="002F1C62">
          <w:rPr>
            <w:rFonts w:ascii="Times New Roman" w:eastAsia="Times New Roman" w:hAnsi="Times New Roman"/>
            <w:sz w:val="24"/>
            <w:szCs w:val="24"/>
            <w:lang w:eastAsia="ru-RU"/>
          </w:rPr>
          <w:t>вибухонебезпечними предметами</w:t>
        </w:r>
      </w:hyperlink>
      <w:r w:rsidRPr="002F1C62">
        <w:rPr>
          <w:rFonts w:ascii="Times New Roman" w:eastAsia="Times New Roman" w:hAnsi="Times New Roman"/>
          <w:sz w:val="24"/>
          <w:szCs w:val="24"/>
          <w:lang w:eastAsia="ru-RU"/>
        </w:rPr>
        <w:t>;</w:t>
      </w:r>
    </w:p>
    <w:p w:rsidR="003477B3" w:rsidRPr="002F1C62" w:rsidRDefault="003477B3" w:rsidP="003477B3">
      <w:pPr>
        <w:spacing w:after="0" w:line="240" w:lineRule="auto"/>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eastAsia="ru-RU"/>
        </w:rPr>
        <w:t>- правила безпеки на воді;</w:t>
      </w:r>
    </w:p>
    <w:p w:rsidR="003477B3" w:rsidRDefault="003477B3" w:rsidP="003477B3">
      <w:pPr>
        <w:tabs>
          <w:tab w:val="left" w:pos="142"/>
        </w:tabs>
        <w:spacing w:after="0" w:line="240" w:lineRule="auto"/>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eastAsia="ru-RU"/>
        </w:rPr>
        <w:t>- правила безпеки користування електроприладами, при поводженні з джерелами електроструму.</w:t>
      </w:r>
    </w:p>
    <w:p w:rsidR="003477B3" w:rsidRPr="006C2B0C" w:rsidRDefault="003477B3" w:rsidP="003477B3">
      <w:pPr>
        <w:tabs>
          <w:tab w:val="left" w:pos="142"/>
        </w:tabs>
        <w:spacing w:after="0" w:line="240" w:lineRule="auto"/>
        <w:ind w:firstLine="709"/>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val="uk-UA" w:eastAsia="ru-RU"/>
        </w:rPr>
        <w:t>Крім того, класні керівники провели додаткові бесіди з учнями  з попередження всіх видів травматизму</w:t>
      </w:r>
      <w:r w:rsidRPr="002F1C62">
        <w:rPr>
          <w:rFonts w:ascii="Times New Roman" w:eastAsia="Times New Roman" w:hAnsi="Times New Roman"/>
          <w:sz w:val="24"/>
          <w:szCs w:val="24"/>
          <w:lang w:eastAsia="ru-RU"/>
        </w:rPr>
        <w:t> </w:t>
      </w:r>
      <w:hyperlink r:id="rId38" w:history="1">
        <w:r w:rsidRPr="002F1C62">
          <w:rPr>
            <w:rFonts w:ascii="Times New Roman" w:eastAsia="Times New Roman" w:hAnsi="Times New Roman"/>
            <w:sz w:val="24"/>
            <w:szCs w:val="24"/>
            <w:lang w:val="uk-UA" w:eastAsia="ru-RU"/>
          </w:rPr>
          <w:t>перед початком осінні</w:t>
        </w:r>
        <w:r w:rsidRPr="006C2B0C">
          <w:rPr>
            <w:rFonts w:ascii="Times New Roman" w:eastAsia="Times New Roman" w:hAnsi="Times New Roman"/>
            <w:sz w:val="24"/>
            <w:szCs w:val="24"/>
            <w:lang w:val="uk-UA" w:eastAsia="ru-RU"/>
          </w:rPr>
          <w:t>х</w:t>
        </w:r>
      </w:hyperlink>
      <w:r w:rsidRPr="002F1C62">
        <w:rPr>
          <w:rFonts w:ascii="Times New Roman" w:eastAsia="Times New Roman" w:hAnsi="Times New Roman"/>
          <w:sz w:val="24"/>
          <w:szCs w:val="24"/>
          <w:lang w:val="uk-UA" w:eastAsia="ru-RU"/>
        </w:rPr>
        <w:t xml:space="preserve">, зимових, весняних та літніх  канікул, </w:t>
      </w:r>
      <w:r w:rsidRPr="002F1C62">
        <w:rPr>
          <w:rFonts w:ascii="Times New Roman" w:hAnsi="Times New Roman"/>
          <w:sz w:val="24"/>
          <w:szCs w:val="24"/>
          <w:lang w:val="uk-UA"/>
        </w:rPr>
        <w:t>оформлені Пам’ятки для дітей та їх батьків.</w:t>
      </w:r>
    </w:p>
    <w:p w:rsidR="003477B3" w:rsidRPr="002F1C62" w:rsidRDefault="003477B3" w:rsidP="003477B3">
      <w:pPr>
        <w:spacing w:after="0" w:line="240" w:lineRule="auto"/>
        <w:ind w:firstLine="709"/>
        <w:jc w:val="both"/>
        <w:rPr>
          <w:rFonts w:ascii="Times New Roman" w:eastAsia="Times New Roman" w:hAnsi="Times New Roman"/>
          <w:sz w:val="24"/>
          <w:szCs w:val="24"/>
          <w:lang w:val="uk-UA" w:eastAsia="ru-RU"/>
        </w:rPr>
      </w:pPr>
      <w:r w:rsidRPr="002F1C62">
        <w:rPr>
          <w:rFonts w:ascii="Times New Roman" w:hAnsi="Times New Roman"/>
          <w:sz w:val="24"/>
          <w:szCs w:val="24"/>
          <w:lang w:val="uk-UA"/>
        </w:rPr>
        <w:t xml:space="preserve">Під постійним контролем класних керівників знаходиться відвідування </w:t>
      </w:r>
      <w:r>
        <w:rPr>
          <w:rFonts w:ascii="Times New Roman" w:hAnsi="Times New Roman"/>
          <w:sz w:val="24"/>
          <w:szCs w:val="24"/>
          <w:lang w:val="uk-UA"/>
        </w:rPr>
        <w:t>гімназії</w:t>
      </w:r>
      <w:r w:rsidRPr="002F1C62">
        <w:rPr>
          <w:rFonts w:ascii="Times New Roman" w:hAnsi="Times New Roman"/>
          <w:sz w:val="24"/>
          <w:szCs w:val="24"/>
          <w:lang w:val="uk-UA"/>
        </w:rPr>
        <w:t xml:space="preserve"> учнями. Причини пропусків занять негайно з’ясовуються, підтримується постійний зв’язок з батьками.</w:t>
      </w:r>
    </w:p>
    <w:p w:rsidR="003477B3" w:rsidRPr="002F1C62" w:rsidRDefault="003477B3" w:rsidP="003477B3">
      <w:pPr>
        <w:spacing w:after="0" w:line="240" w:lineRule="auto"/>
        <w:ind w:firstLine="709"/>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eastAsia="ru-RU"/>
        </w:rPr>
        <w:t xml:space="preserve">Питання профілактики дорожньо-транспортного дитячого травматизму, охорони життя і здоров'я учнів, відповідальності батьків за дотриманням контролю за дітьми в позаурочний час були обговорені на батьківських зборах </w:t>
      </w:r>
      <w:r w:rsidRPr="002F1C62">
        <w:rPr>
          <w:rFonts w:ascii="Times New Roman" w:eastAsia="Times New Roman" w:hAnsi="Times New Roman"/>
          <w:sz w:val="24"/>
          <w:szCs w:val="24"/>
          <w:lang w:val="uk-UA" w:eastAsia="ru-RU"/>
        </w:rPr>
        <w:t>у вересні</w:t>
      </w:r>
      <w:r w:rsidRPr="002F1C62">
        <w:rPr>
          <w:rFonts w:ascii="Times New Roman" w:eastAsia="Times New Roman" w:hAnsi="Times New Roman"/>
          <w:sz w:val="24"/>
          <w:szCs w:val="24"/>
          <w:lang w:eastAsia="ru-RU"/>
        </w:rPr>
        <w:t>,</w:t>
      </w:r>
      <w:r w:rsidRPr="002F1C62">
        <w:rPr>
          <w:rFonts w:ascii="Times New Roman" w:eastAsia="Times New Roman" w:hAnsi="Times New Roman"/>
          <w:sz w:val="24"/>
          <w:szCs w:val="24"/>
          <w:lang w:val="uk-UA" w:eastAsia="ru-RU"/>
        </w:rPr>
        <w:t xml:space="preserve"> грудні,</w:t>
      </w:r>
      <w:r w:rsidRPr="002F1C62">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травні </w:t>
      </w:r>
      <w:r w:rsidRPr="00D803BF">
        <w:rPr>
          <w:rFonts w:ascii="Times New Roman" w:hAnsi="Times New Roman"/>
          <w:sz w:val="24"/>
          <w:szCs w:val="24"/>
          <w:lang w:val="uk-UA"/>
        </w:rPr>
        <w:t>20</w:t>
      </w:r>
      <w:r>
        <w:rPr>
          <w:rFonts w:ascii="Times New Roman" w:hAnsi="Times New Roman"/>
          <w:sz w:val="24"/>
          <w:szCs w:val="24"/>
          <w:lang w:val="uk-UA"/>
        </w:rPr>
        <w:t>24</w:t>
      </w:r>
      <w:r w:rsidRPr="00D803BF">
        <w:rPr>
          <w:rFonts w:ascii="Times New Roman" w:hAnsi="Times New Roman"/>
          <w:sz w:val="24"/>
          <w:szCs w:val="24"/>
          <w:lang w:val="uk-UA"/>
        </w:rPr>
        <w:t>-202</w:t>
      </w:r>
      <w:r>
        <w:rPr>
          <w:rFonts w:ascii="Times New Roman" w:hAnsi="Times New Roman"/>
          <w:sz w:val="24"/>
          <w:szCs w:val="24"/>
          <w:lang w:val="uk-UA"/>
        </w:rPr>
        <w:t>5</w:t>
      </w:r>
      <w:r w:rsidRPr="00D803BF">
        <w:rPr>
          <w:rFonts w:ascii="Times New Roman" w:hAnsi="Times New Roman"/>
          <w:sz w:val="24"/>
          <w:szCs w:val="24"/>
          <w:lang w:val="uk-UA"/>
        </w:rPr>
        <w:t xml:space="preserve"> </w:t>
      </w:r>
      <w:r w:rsidRPr="002F1C62">
        <w:rPr>
          <w:rFonts w:ascii="Times New Roman" w:eastAsia="Times New Roman" w:hAnsi="Times New Roman"/>
          <w:sz w:val="24"/>
          <w:szCs w:val="24"/>
          <w:lang w:val="uk-UA" w:eastAsia="ru-RU"/>
        </w:rPr>
        <w:t>навчального  року.</w:t>
      </w:r>
    </w:p>
    <w:p w:rsidR="003477B3" w:rsidRPr="002F1C62" w:rsidRDefault="003477B3" w:rsidP="003477B3">
      <w:pPr>
        <w:spacing w:after="0" w:line="240" w:lineRule="auto"/>
        <w:ind w:firstLine="709"/>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xml:space="preserve">Питання </w:t>
      </w:r>
      <w:r w:rsidRPr="002F1C62">
        <w:rPr>
          <w:rFonts w:ascii="Times New Roman" w:eastAsia="Times New Roman" w:hAnsi="Times New Roman"/>
          <w:sz w:val="24"/>
          <w:szCs w:val="24"/>
          <w:lang w:eastAsia="ru-RU"/>
        </w:rPr>
        <w:t xml:space="preserve"> стану роботи в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2F1C62">
        <w:rPr>
          <w:rFonts w:ascii="Times New Roman" w:eastAsia="Times New Roman" w:hAnsi="Times New Roman"/>
          <w:sz w:val="24"/>
          <w:szCs w:val="24"/>
          <w:lang w:eastAsia="ru-RU"/>
        </w:rPr>
        <w:t xml:space="preserve">щодо профілактики та запобігання всіх видів дитячого травматизму </w:t>
      </w:r>
      <w:r w:rsidRPr="002F1C62">
        <w:rPr>
          <w:rFonts w:ascii="Times New Roman" w:eastAsia="Times New Roman" w:hAnsi="Times New Roman"/>
          <w:sz w:val="24"/>
          <w:szCs w:val="24"/>
          <w:lang w:val="uk-UA" w:eastAsia="ru-RU"/>
        </w:rPr>
        <w:t>було заслухано</w:t>
      </w:r>
      <w:r w:rsidRPr="002F1C62">
        <w:rPr>
          <w:rFonts w:ascii="Times New Roman" w:eastAsia="Times New Roman" w:hAnsi="Times New Roman"/>
          <w:sz w:val="24"/>
          <w:szCs w:val="24"/>
          <w:lang w:eastAsia="ru-RU"/>
        </w:rPr>
        <w:t xml:space="preserve"> </w:t>
      </w:r>
      <w:r w:rsidRPr="002F1C62">
        <w:rPr>
          <w:rFonts w:ascii="Times New Roman" w:eastAsia="Times New Roman" w:hAnsi="Times New Roman"/>
          <w:sz w:val="24"/>
          <w:szCs w:val="24"/>
          <w:lang w:val="uk-UA" w:eastAsia="ru-RU"/>
        </w:rPr>
        <w:t>на педагогічній раді.</w:t>
      </w:r>
    </w:p>
    <w:p w:rsidR="003477B3" w:rsidRPr="002F1C62" w:rsidRDefault="003477B3" w:rsidP="003477B3">
      <w:pPr>
        <w:spacing w:after="0" w:line="240" w:lineRule="auto"/>
        <w:ind w:firstLine="709"/>
        <w:jc w:val="both"/>
        <w:rPr>
          <w:rFonts w:ascii="Times New Roman" w:eastAsia="Times New Roman" w:hAnsi="Times New Roman"/>
          <w:color w:val="FF0000"/>
          <w:sz w:val="24"/>
          <w:szCs w:val="24"/>
          <w:lang w:val="uk-UA" w:eastAsia="ru-RU"/>
        </w:rPr>
      </w:pPr>
      <w:r w:rsidRPr="002F1C62">
        <w:rPr>
          <w:rFonts w:ascii="Times New Roman" w:eastAsia="Times New Roman" w:hAnsi="Times New Roman"/>
          <w:sz w:val="24"/>
          <w:szCs w:val="24"/>
          <w:lang w:eastAsia="ru-RU"/>
        </w:rPr>
        <w:t xml:space="preserve">В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2F1C62">
        <w:rPr>
          <w:rFonts w:ascii="Times New Roman" w:eastAsia="Times New Roman" w:hAnsi="Times New Roman"/>
          <w:sz w:val="24"/>
          <w:szCs w:val="24"/>
          <w:lang w:val="uk-UA" w:eastAsia="ru-RU"/>
        </w:rPr>
        <w:t xml:space="preserve">була </w:t>
      </w:r>
      <w:r w:rsidRPr="002F1C62">
        <w:rPr>
          <w:rFonts w:ascii="Times New Roman" w:eastAsia="Times New Roman" w:hAnsi="Times New Roman"/>
          <w:sz w:val="24"/>
          <w:szCs w:val="24"/>
          <w:lang w:eastAsia="ru-RU"/>
        </w:rPr>
        <w:t xml:space="preserve">спланована та </w:t>
      </w:r>
      <w:r w:rsidRPr="002F1C62">
        <w:rPr>
          <w:rFonts w:ascii="Times New Roman" w:eastAsia="Times New Roman" w:hAnsi="Times New Roman"/>
          <w:sz w:val="24"/>
          <w:szCs w:val="24"/>
          <w:lang w:val="uk-UA" w:eastAsia="ru-RU"/>
        </w:rPr>
        <w:t xml:space="preserve">проводилась </w:t>
      </w:r>
      <w:r w:rsidRPr="002F1C62">
        <w:rPr>
          <w:rFonts w:ascii="Times New Roman" w:eastAsia="Times New Roman" w:hAnsi="Times New Roman"/>
          <w:sz w:val="24"/>
          <w:szCs w:val="24"/>
          <w:lang w:eastAsia="ru-RU"/>
        </w:rPr>
        <w:t>позакласна робота з питань безпеки життєдіяльності учнів. Вчителями використовувалися різноманітні форми роботи з даного питання: </w:t>
      </w:r>
      <w:hyperlink r:id="rId39" w:history="1">
        <w:r w:rsidRPr="002F1C62">
          <w:rPr>
            <w:rFonts w:ascii="Times New Roman" w:eastAsia="Times New Roman" w:hAnsi="Times New Roman"/>
            <w:sz w:val="24"/>
            <w:szCs w:val="24"/>
            <w:lang w:eastAsia="ru-RU"/>
          </w:rPr>
          <w:t>предметні тижні</w:t>
        </w:r>
      </w:hyperlink>
      <w:r w:rsidRPr="002F1C62">
        <w:rPr>
          <w:rFonts w:ascii="Times New Roman" w:eastAsia="Times New Roman" w:hAnsi="Times New Roman"/>
          <w:sz w:val="24"/>
          <w:szCs w:val="24"/>
          <w:lang w:eastAsia="ru-RU"/>
        </w:rPr>
        <w:t>, бесіди, лекції, усні журнали, рольові ігри, </w:t>
      </w:r>
      <w:hyperlink r:id="rId40" w:history="1">
        <w:r w:rsidRPr="002F1C62">
          <w:rPr>
            <w:rFonts w:ascii="Times New Roman" w:eastAsia="Times New Roman" w:hAnsi="Times New Roman"/>
            <w:sz w:val="24"/>
            <w:szCs w:val="24"/>
            <w:lang w:eastAsia="ru-RU"/>
          </w:rPr>
          <w:t>конкурси та вікторини</w:t>
        </w:r>
      </w:hyperlink>
      <w:r w:rsidRPr="002F1C62">
        <w:rPr>
          <w:rFonts w:ascii="Times New Roman" w:eastAsia="Times New Roman" w:hAnsi="Times New Roman"/>
          <w:sz w:val="24"/>
          <w:szCs w:val="24"/>
          <w:lang w:eastAsia="ru-RU"/>
        </w:rPr>
        <w:t>, виступи агітбригад, конкурси плакатів та малюнків, </w:t>
      </w:r>
      <w:hyperlink r:id="rId41" w:history="1">
        <w:r w:rsidRPr="002F1C62">
          <w:rPr>
            <w:rFonts w:ascii="Times New Roman" w:eastAsia="Times New Roman" w:hAnsi="Times New Roman"/>
            <w:sz w:val="24"/>
            <w:szCs w:val="24"/>
            <w:lang w:eastAsia="ru-RU"/>
          </w:rPr>
          <w:t>рефератів</w:t>
        </w:r>
      </w:hyperlink>
      <w:r w:rsidRPr="002F1C62">
        <w:rPr>
          <w:rFonts w:ascii="Times New Roman" w:eastAsia="Times New Roman" w:hAnsi="Times New Roman"/>
          <w:sz w:val="24"/>
          <w:szCs w:val="24"/>
          <w:lang w:eastAsia="ru-RU"/>
        </w:rPr>
        <w:t>, екскурсії до пожежно-технічної виставки: </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xml:space="preserve">- </w:t>
      </w:r>
      <w:r w:rsidRPr="002F1C62">
        <w:rPr>
          <w:rFonts w:ascii="Times New Roman" w:eastAsia="Times New Roman" w:hAnsi="Times New Roman"/>
          <w:sz w:val="24"/>
          <w:szCs w:val="24"/>
          <w:lang w:eastAsia="ru-RU"/>
        </w:rPr>
        <w:t>конкурс малюнків «З вогнем погані жарти»; </w:t>
      </w:r>
    </w:p>
    <w:p w:rsidR="003477B3" w:rsidRPr="002F1C62" w:rsidRDefault="003477B3" w:rsidP="003477B3">
      <w:pPr>
        <w:spacing w:after="0" w:line="240" w:lineRule="auto"/>
        <w:jc w:val="both"/>
        <w:rPr>
          <w:rFonts w:ascii="Times New Roman" w:eastAsia="Times New Roman" w:hAnsi="Times New Roman"/>
          <w:color w:val="FF0000"/>
          <w:sz w:val="24"/>
          <w:szCs w:val="24"/>
          <w:lang w:val="uk-UA" w:eastAsia="ru-RU"/>
        </w:rPr>
      </w:pPr>
      <w:r w:rsidRPr="002F1C62">
        <w:rPr>
          <w:rFonts w:ascii="Times New Roman" w:eastAsia="Times New Roman" w:hAnsi="Times New Roman"/>
          <w:sz w:val="24"/>
          <w:szCs w:val="24"/>
          <w:lang w:val="uk-UA" w:eastAsia="ru-RU"/>
        </w:rPr>
        <w:t xml:space="preserve">- </w:t>
      </w:r>
      <w:r w:rsidRPr="002F1C62">
        <w:rPr>
          <w:rFonts w:ascii="Times New Roman" w:eastAsia="Times New Roman" w:hAnsi="Times New Roman"/>
          <w:sz w:val="24"/>
          <w:szCs w:val="24"/>
          <w:lang w:eastAsia="ru-RU"/>
        </w:rPr>
        <w:t>усний журнал «Хто наші вороги»; </w:t>
      </w:r>
    </w:p>
    <w:p w:rsidR="003477B3" w:rsidRPr="002F1C62" w:rsidRDefault="003477B3" w:rsidP="003477B3">
      <w:pPr>
        <w:spacing w:after="0" w:line="240" w:lineRule="auto"/>
        <w:jc w:val="both"/>
        <w:rPr>
          <w:rFonts w:ascii="Times New Roman" w:eastAsia="Times New Roman" w:hAnsi="Times New Roman"/>
          <w:color w:val="FF0000"/>
          <w:sz w:val="24"/>
          <w:szCs w:val="24"/>
          <w:lang w:val="uk-UA" w:eastAsia="ru-RU"/>
        </w:rPr>
      </w:pPr>
      <w:r w:rsidRPr="002F1C62">
        <w:rPr>
          <w:rFonts w:ascii="Times New Roman" w:eastAsia="Times New Roman" w:hAnsi="Times New Roman"/>
          <w:sz w:val="24"/>
          <w:szCs w:val="24"/>
          <w:lang w:val="uk-UA" w:eastAsia="ru-RU"/>
        </w:rPr>
        <w:t>- д</w:t>
      </w:r>
      <w:r w:rsidRPr="002F1C62">
        <w:rPr>
          <w:rFonts w:ascii="Times New Roman" w:eastAsia="Times New Roman" w:hAnsi="Times New Roman"/>
          <w:sz w:val="24"/>
          <w:szCs w:val="24"/>
          <w:lang w:eastAsia="ru-RU"/>
        </w:rPr>
        <w:t>испут «Шкідливі звички чи життя у своє задоволення»; </w:t>
      </w:r>
    </w:p>
    <w:p w:rsidR="003477B3" w:rsidRPr="002F1C62" w:rsidRDefault="003477B3" w:rsidP="003477B3">
      <w:pPr>
        <w:spacing w:after="0" w:line="240" w:lineRule="auto"/>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val="uk-UA" w:eastAsia="ru-RU"/>
        </w:rPr>
        <w:t xml:space="preserve">- </w:t>
      </w:r>
      <w:r w:rsidRPr="002F1C62">
        <w:rPr>
          <w:rFonts w:ascii="Times New Roman" w:eastAsia="Times New Roman" w:hAnsi="Times New Roman"/>
          <w:sz w:val="24"/>
          <w:szCs w:val="24"/>
          <w:lang w:eastAsia="ru-RU"/>
        </w:rPr>
        <w:t>ігрові вікторини щодо запобігання дитячого травматизму під час канікул;</w:t>
      </w:r>
    </w:p>
    <w:p w:rsidR="003477B3" w:rsidRPr="002F1C62" w:rsidRDefault="003477B3" w:rsidP="003477B3">
      <w:pPr>
        <w:spacing w:after="0" w:line="240" w:lineRule="auto"/>
        <w:jc w:val="both"/>
        <w:rPr>
          <w:rFonts w:ascii="Times New Roman" w:eastAsia="Times New Roman" w:hAnsi="Times New Roman"/>
          <w:color w:val="FF0000"/>
          <w:sz w:val="24"/>
          <w:szCs w:val="24"/>
          <w:lang w:val="uk-UA" w:eastAsia="ru-RU"/>
        </w:rPr>
      </w:pPr>
      <w:r w:rsidRPr="002F1C62">
        <w:rPr>
          <w:rFonts w:ascii="Times New Roman" w:eastAsia="Times New Roman" w:hAnsi="Times New Roman"/>
          <w:sz w:val="24"/>
          <w:szCs w:val="24"/>
          <w:lang w:val="uk-UA" w:eastAsia="ru-RU"/>
        </w:rPr>
        <w:lastRenderedPageBreak/>
        <w:t xml:space="preserve">- </w:t>
      </w:r>
      <w:r w:rsidRPr="002F1C62">
        <w:rPr>
          <w:rFonts w:ascii="Times New Roman" w:eastAsia="Times New Roman" w:hAnsi="Times New Roman"/>
          <w:sz w:val="24"/>
          <w:szCs w:val="24"/>
          <w:lang w:eastAsia="ru-RU"/>
        </w:rPr>
        <w:t>зустрічі з наркологом «Тютюн, алкоголь, наркотики – вороги людства»; </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xml:space="preserve">- </w:t>
      </w:r>
      <w:r w:rsidRPr="002F1C62">
        <w:rPr>
          <w:rFonts w:ascii="Times New Roman" w:eastAsia="Times New Roman" w:hAnsi="Times New Roman"/>
          <w:sz w:val="24"/>
          <w:szCs w:val="24"/>
          <w:lang w:eastAsia="ru-RU"/>
        </w:rPr>
        <w:t>конкурс малюнків «Друзі світлофорика»; </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xml:space="preserve">- </w:t>
      </w:r>
      <w:r w:rsidRPr="002F1C62">
        <w:rPr>
          <w:rFonts w:ascii="Times New Roman" w:eastAsia="Times New Roman" w:hAnsi="Times New Roman"/>
          <w:sz w:val="24"/>
          <w:szCs w:val="24"/>
          <w:lang w:eastAsia="ru-RU"/>
        </w:rPr>
        <w:t>вікторини «Рух на дорогах»; </w:t>
      </w:r>
    </w:p>
    <w:p w:rsidR="003477B3" w:rsidRPr="002F1C62" w:rsidRDefault="003477B3" w:rsidP="003477B3">
      <w:pPr>
        <w:spacing w:after="0" w:line="240" w:lineRule="auto"/>
        <w:jc w:val="both"/>
        <w:rPr>
          <w:rFonts w:ascii="Times New Roman" w:eastAsia="Times New Roman" w:hAnsi="Times New Roman"/>
          <w:sz w:val="24"/>
          <w:szCs w:val="24"/>
          <w:lang w:val="uk-UA" w:eastAsia="ru-RU"/>
        </w:rPr>
      </w:pPr>
      <w:r w:rsidRPr="002F1C62">
        <w:rPr>
          <w:rFonts w:ascii="Times New Roman" w:eastAsia="Times New Roman" w:hAnsi="Times New Roman"/>
          <w:sz w:val="24"/>
          <w:szCs w:val="24"/>
          <w:lang w:val="uk-UA" w:eastAsia="ru-RU"/>
        </w:rPr>
        <w:t xml:space="preserve">- </w:t>
      </w:r>
      <w:r w:rsidRPr="002F1C62">
        <w:rPr>
          <w:rFonts w:ascii="Times New Roman" w:eastAsia="Times New Roman" w:hAnsi="Times New Roman"/>
          <w:sz w:val="24"/>
          <w:szCs w:val="24"/>
          <w:lang w:eastAsia="ru-RU"/>
        </w:rPr>
        <w:t>практичні заняття «Перша допомога потерпілому в ДТП»; </w:t>
      </w:r>
    </w:p>
    <w:p w:rsidR="003477B3" w:rsidRPr="002F1C62" w:rsidRDefault="003477B3" w:rsidP="003477B3">
      <w:pPr>
        <w:spacing w:after="0" w:line="240" w:lineRule="auto"/>
        <w:jc w:val="both"/>
        <w:rPr>
          <w:rFonts w:ascii="Times New Roman" w:eastAsia="Times New Roman" w:hAnsi="Times New Roman"/>
          <w:sz w:val="24"/>
          <w:szCs w:val="24"/>
          <w:u w:val="single"/>
          <w:lang w:eastAsia="ru-RU"/>
        </w:rPr>
      </w:pPr>
      <w:r w:rsidRPr="002F1C62">
        <w:rPr>
          <w:rFonts w:ascii="Times New Roman" w:eastAsia="Times New Roman" w:hAnsi="Times New Roman"/>
          <w:sz w:val="24"/>
          <w:szCs w:val="24"/>
          <w:lang w:val="uk-UA" w:eastAsia="ru-RU"/>
        </w:rPr>
        <w:t xml:space="preserve">- </w:t>
      </w:r>
      <w:r w:rsidRPr="002F1C62">
        <w:rPr>
          <w:rFonts w:ascii="Times New Roman" w:eastAsia="Times New Roman" w:hAnsi="Times New Roman"/>
          <w:sz w:val="24"/>
          <w:szCs w:val="24"/>
          <w:lang w:eastAsia="ru-RU"/>
        </w:rPr>
        <w:t>конкурс знавців </w:t>
      </w:r>
      <w:hyperlink r:id="rId42" w:history="1">
        <w:r w:rsidRPr="002F1C62">
          <w:rPr>
            <w:rFonts w:ascii="Times New Roman" w:eastAsia="Times New Roman" w:hAnsi="Times New Roman"/>
            <w:sz w:val="24"/>
            <w:szCs w:val="24"/>
            <w:lang w:eastAsia="ru-RU"/>
          </w:rPr>
          <w:t>правил дорожнього руху</w:t>
        </w:r>
        <w:r w:rsidRPr="002F1C62">
          <w:rPr>
            <w:rFonts w:ascii="Times New Roman" w:eastAsia="Times New Roman" w:hAnsi="Times New Roman"/>
            <w:sz w:val="24"/>
            <w:szCs w:val="24"/>
            <w:u w:val="single"/>
            <w:lang w:eastAsia="ru-RU"/>
          </w:rPr>
          <w:t> </w:t>
        </w:r>
      </w:hyperlink>
    </w:p>
    <w:p w:rsidR="003477B3" w:rsidRDefault="003477B3" w:rsidP="003477B3">
      <w:pPr>
        <w:spacing w:after="0" w:line="240" w:lineRule="auto"/>
        <w:ind w:firstLine="709"/>
        <w:jc w:val="both"/>
        <w:rPr>
          <w:rFonts w:ascii="Times New Roman" w:eastAsia="Times New Roman" w:hAnsi="Times New Roman"/>
          <w:sz w:val="24"/>
          <w:szCs w:val="24"/>
          <w:lang w:val="uk-UA" w:eastAsia="ru-RU"/>
        </w:rPr>
      </w:pPr>
      <w:r w:rsidRPr="002F1C62">
        <w:rPr>
          <w:rFonts w:ascii="Times New Roman" w:hAnsi="Times New Roman"/>
          <w:sz w:val="24"/>
          <w:szCs w:val="24"/>
          <w:lang w:val="uk-UA"/>
        </w:rPr>
        <w:t>Вчителями проведено п</w:t>
      </w:r>
      <w:r>
        <w:rPr>
          <w:rFonts w:ascii="Times New Roman" w:hAnsi="Times New Roman"/>
          <w:sz w:val="24"/>
          <w:szCs w:val="24"/>
          <w:lang w:val="uk-UA"/>
        </w:rPr>
        <w:t>рофілактичні бесіди за темами: «</w:t>
      </w:r>
      <w:r w:rsidRPr="002F1C62">
        <w:rPr>
          <w:rFonts w:ascii="Times New Roman" w:hAnsi="Times New Roman"/>
          <w:sz w:val="24"/>
          <w:szCs w:val="24"/>
          <w:lang w:val="uk-UA"/>
        </w:rPr>
        <w:t>Небезпека вдома і на вулиці», «Основні правила поведінки в громадських місцях та транспорті», «Наодинці вдома», «Правила дорожнього руху», «Правила поведінки з вибухонебезпечними предметами», «Правила поведінки з газом», «Правила поведінки з вогнем», «Правила поведінки на воді та біля водоймищ», «Обережно! Ожеледиця», «Правила дорожнього руху», «Здоров’я – як його зберегти», «Гігієна та чистота – це мої друзі», «Я обираю здоровий спосіб життя», «Азбука безпечної дороги», «Місце зупинки громадського транспорту – зона підвищеної небезпеки», «Здорові діти – майбутнє нації», «Жити в світі де є ВІЛ»</w:t>
      </w:r>
      <w:r>
        <w:rPr>
          <w:rFonts w:ascii="Times New Roman" w:hAnsi="Times New Roman"/>
          <w:sz w:val="24"/>
          <w:szCs w:val="24"/>
          <w:lang w:val="uk-UA"/>
        </w:rPr>
        <w:t>,</w:t>
      </w:r>
      <w:r w:rsidRPr="002F1C62">
        <w:rPr>
          <w:rFonts w:ascii="Times New Roman" w:hAnsi="Times New Roman"/>
          <w:sz w:val="24"/>
          <w:szCs w:val="24"/>
          <w:lang w:val="uk-UA"/>
        </w:rPr>
        <w:t xml:space="preserve"> «СНІД стосується кожного», «Права свої ти добре знай, обов’язки не забувай»</w:t>
      </w:r>
      <w:r>
        <w:rPr>
          <w:rFonts w:ascii="Times New Roman" w:hAnsi="Times New Roman"/>
          <w:sz w:val="24"/>
          <w:szCs w:val="24"/>
          <w:lang w:val="uk-UA"/>
        </w:rPr>
        <w:t>, «Правила евакуації», «Сигнал «Увага всім!», «Правила безпеки під час бомбардувань», «Тривожна валізка», і</w:t>
      </w:r>
      <w:r>
        <w:rPr>
          <w:rFonts w:ascii="Times New Roman" w:eastAsia="Times New Roman" w:hAnsi="Times New Roman"/>
          <w:sz w:val="24"/>
          <w:szCs w:val="24"/>
          <w:lang w:val="uk-UA" w:eastAsia="ru-RU"/>
        </w:rPr>
        <w:t xml:space="preserve"> т.д.</w:t>
      </w:r>
      <w:r w:rsidRPr="002F1C62">
        <w:rPr>
          <w:rFonts w:ascii="Times New Roman" w:eastAsia="Times New Roman" w:hAnsi="Times New Roman"/>
          <w:sz w:val="24"/>
          <w:szCs w:val="24"/>
          <w:lang w:val="uk-UA" w:eastAsia="ru-RU"/>
        </w:rPr>
        <w:t xml:space="preserve">      </w:t>
      </w:r>
    </w:p>
    <w:p w:rsidR="003477B3" w:rsidRPr="0000239F" w:rsidRDefault="003477B3" w:rsidP="003477B3">
      <w:pPr>
        <w:spacing w:after="0" w:line="240" w:lineRule="auto"/>
        <w:ind w:firstLine="709"/>
        <w:jc w:val="both"/>
        <w:rPr>
          <w:rFonts w:ascii="Times New Roman" w:hAnsi="Times New Roman"/>
          <w:sz w:val="24"/>
          <w:szCs w:val="24"/>
          <w:lang w:val="uk-UA"/>
        </w:rPr>
      </w:pPr>
      <w:r w:rsidRPr="002F1C62">
        <w:rPr>
          <w:rFonts w:ascii="Times New Roman" w:eastAsia="Times New Roman" w:hAnsi="Times New Roman"/>
          <w:sz w:val="24"/>
          <w:szCs w:val="24"/>
          <w:lang w:eastAsia="ru-RU"/>
        </w:rPr>
        <w:t>У</w:t>
      </w:r>
      <w:r w:rsidRPr="002F1C62">
        <w:rPr>
          <w:rFonts w:ascii="Times New Roman" w:eastAsia="Times New Roman" w:hAnsi="Times New Roman"/>
          <w:sz w:val="24"/>
          <w:szCs w:val="24"/>
          <w:lang w:val="uk-UA" w:eastAsia="ru-RU"/>
        </w:rPr>
        <w:t xml:space="preserve"> навчальних</w:t>
      </w:r>
      <w:r w:rsidRPr="002F1C62">
        <w:rPr>
          <w:rFonts w:ascii="Times New Roman" w:eastAsia="Times New Roman" w:hAnsi="Times New Roman"/>
          <w:sz w:val="24"/>
          <w:szCs w:val="24"/>
          <w:lang w:eastAsia="ru-RU"/>
        </w:rPr>
        <w:t xml:space="preserve"> кабінетах оформлено куточки щодо профілактики всіх видів дитячого травматизму та оновлено стенд «За здоровий спосіб життя».</w:t>
      </w:r>
    </w:p>
    <w:p w:rsidR="003477B3" w:rsidRDefault="003477B3" w:rsidP="003477B3">
      <w:pPr>
        <w:spacing w:after="0" w:line="240" w:lineRule="auto"/>
        <w:ind w:firstLine="709"/>
        <w:jc w:val="both"/>
        <w:rPr>
          <w:rFonts w:ascii="Times New Roman" w:eastAsia="Times New Roman" w:hAnsi="Times New Roman"/>
          <w:sz w:val="24"/>
          <w:szCs w:val="24"/>
          <w:lang w:eastAsia="ru-RU"/>
        </w:rPr>
      </w:pPr>
      <w:r w:rsidRPr="002F1C62">
        <w:rPr>
          <w:rFonts w:ascii="Times New Roman" w:eastAsia="Times New Roman" w:hAnsi="Times New Roman"/>
          <w:sz w:val="24"/>
          <w:szCs w:val="24"/>
          <w:lang w:eastAsia="ru-RU"/>
        </w:rPr>
        <w:t>Питання профілактики всіх видів дитячого травматизму серед учнів обговорювалися на батьківських зборах. Класні керівники залуча</w:t>
      </w:r>
      <w:r w:rsidRPr="002F1C62">
        <w:rPr>
          <w:rFonts w:ascii="Times New Roman" w:eastAsia="Times New Roman" w:hAnsi="Times New Roman"/>
          <w:sz w:val="24"/>
          <w:szCs w:val="24"/>
          <w:lang w:val="uk-UA" w:eastAsia="ru-RU"/>
        </w:rPr>
        <w:t>ли</w:t>
      </w:r>
      <w:r w:rsidRPr="002F1C62">
        <w:rPr>
          <w:rFonts w:ascii="Times New Roman" w:eastAsia="Times New Roman" w:hAnsi="Times New Roman"/>
          <w:sz w:val="24"/>
          <w:szCs w:val="24"/>
          <w:lang w:eastAsia="ru-RU"/>
        </w:rPr>
        <w:t xml:space="preserve"> батьків </w:t>
      </w:r>
      <w:hyperlink r:id="rId43" w:history="1">
        <w:r w:rsidRPr="002F1C62">
          <w:rPr>
            <w:rFonts w:ascii="Times New Roman" w:eastAsia="Times New Roman" w:hAnsi="Times New Roman"/>
            <w:sz w:val="24"/>
            <w:szCs w:val="24"/>
            <w:lang w:eastAsia="ru-RU"/>
          </w:rPr>
          <w:t>до проведення екскурсій</w:t>
        </w:r>
      </w:hyperlink>
      <w:r w:rsidRPr="002F1C62">
        <w:rPr>
          <w:rFonts w:ascii="Times New Roman" w:eastAsia="Times New Roman" w:hAnsi="Times New Roman"/>
          <w:sz w:val="24"/>
          <w:szCs w:val="24"/>
          <w:lang w:eastAsia="ru-RU"/>
        </w:rPr>
        <w:t>, культпоходів з метою запобігання випадкам дитячого травматизму.</w:t>
      </w:r>
    </w:p>
    <w:p w:rsidR="003477B3" w:rsidRDefault="003477B3" w:rsidP="003477B3">
      <w:pPr>
        <w:spacing w:after="0" w:line="240" w:lineRule="auto"/>
        <w:ind w:firstLine="709"/>
        <w:jc w:val="both"/>
        <w:rPr>
          <w:rFonts w:ascii="Times New Roman" w:eastAsia="Times New Roman" w:hAnsi="Times New Roman"/>
          <w:sz w:val="24"/>
          <w:szCs w:val="24"/>
          <w:lang w:val="uk-UA" w:eastAsia="ru-RU"/>
        </w:rPr>
      </w:pPr>
      <w:r w:rsidRPr="002F1C62">
        <w:rPr>
          <w:rFonts w:ascii="Times New Roman" w:hAnsi="Times New Roman"/>
          <w:sz w:val="24"/>
          <w:szCs w:val="24"/>
          <w:lang w:val="uk-UA"/>
        </w:rPr>
        <w:t xml:space="preserve">Велись журнали обліку нещасних випадків, що сталися під час </w:t>
      </w:r>
      <w:r>
        <w:rPr>
          <w:rFonts w:ascii="Times New Roman" w:hAnsi="Times New Roman"/>
          <w:sz w:val="24"/>
          <w:szCs w:val="24"/>
          <w:lang w:val="uk-UA"/>
        </w:rPr>
        <w:t xml:space="preserve">освітнього </w:t>
      </w:r>
      <w:r w:rsidRPr="002F1C62">
        <w:rPr>
          <w:rFonts w:ascii="Times New Roman" w:hAnsi="Times New Roman"/>
          <w:sz w:val="24"/>
          <w:szCs w:val="24"/>
          <w:lang w:val="uk-UA"/>
        </w:rPr>
        <w:t xml:space="preserve">процесу з учнями, в побуті та мікротравм,  журнали  реєстрації первинного, позапланового, цільового інструктажів з БЖД у навчальних кабінетах і класних кімнатах та кабінетах хімії, фізики, інформатики, спортзалі. </w:t>
      </w:r>
      <w:r w:rsidRPr="0091216C">
        <w:rPr>
          <w:rFonts w:ascii="Times New Roman" w:hAnsi="Times New Roman"/>
          <w:sz w:val="24"/>
          <w:szCs w:val="24"/>
          <w:lang w:val="uk-UA"/>
        </w:rPr>
        <w:t>У вище</w:t>
      </w:r>
      <w:r w:rsidRPr="002F1C62">
        <w:rPr>
          <w:rFonts w:ascii="Times New Roman" w:hAnsi="Times New Roman"/>
          <w:sz w:val="24"/>
          <w:szCs w:val="24"/>
          <w:lang w:val="uk-UA"/>
        </w:rPr>
        <w:t xml:space="preserve"> </w:t>
      </w:r>
      <w:r w:rsidRPr="0091216C">
        <w:rPr>
          <w:rFonts w:ascii="Times New Roman" w:hAnsi="Times New Roman"/>
          <w:sz w:val="24"/>
          <w:szCs w:val="24"/>
          <w:lang w:val="uk-UA"/>
        </w:rPr>
        <w:t xml:space="preserve">зазначених приміщеннях розміщені правила техніки безпеки, затверджені директором </w:t>
      </w:r>
      <w:r>
        <w:rPr>
          <w:rFonts w:ascii="Times New Roman" w:hAnsi="Times New Roman"/>
          <w:sz w:val="24"/>
          <w:szCs w:val="24"/>
          <w:lang w:val="uk-UA"/>
        </w:rPr>
        <w:t>гімназії</w:t>
      </w:r>
      <w:r w:rsidRPr="0091216C">
        <w:rPr>
          <w:rFonts w:ascii="Times New Roman" w:hAnsi="Times New Roman"/>
          <w:sz w:val="24"/>
          <w:szCs w:val="24"/>
          <w:lang w:val="uk-UA"/>
        </w:rPr>
        <w:t>.</w:t>
      </w:r>
    </w:p>
    <w:p w:rsidR="003477B3" w:rsidRDefault="003477B3" w:rsidP="003477B3">
      <w:pPr>
        <w:spacing w:after="0" w:line="240" w:lineRule="auto"/>
        <w:ind w:firstLine="709"/>
        <w:jc w:val="both"/>
        <w:rPr>
          <w:rFonts w:ascii="Times New Roman" w:eastAsia="Times New Roman" w:hAnsi="Times New Roman"/>
          <w:sz w:val="24"/>
          <w:szCs w:val="24"/>
          <w:lang w:val="uk-UA" w:eastAsia="ru-RU"/>
        </w:rPr>
      </w:pPr>
      <w:r w:rsidRPr="0091216C">
        <w:rPr>
          <w:rFonts w:ascii="Times New Roman" w:hAnsi="Times New Roman"/>
          <w:sz w:val="24"/>
          <w:szCs w:val="24"/>
          <w:lang w:val="uk-UA"/>
        </w:rPr>
        <w:t xml:space="preserve">На поверхах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91216C">
        <w:rPr>
          <w:rFonts w:ascii="Times New Roman" w:hAnsi="Times New Roman"/>
          <w:sz w:val="24"/>
          <w:szCs w:val="24"/>
          <w:lang w:val="uk-UA"/>
        </w:rPr>
        <w:t>розміщені плани евакуації учнів на випадок виникнення пожежі, затверджені згідно вимог.</w:t>
      </w:r>
      <w:r w:rsidRPr="0091216C">
        <w:rPr>
          <w:sz w:val="28"/>
          <w:szCs w:val="28"/>
          <w:lang w:val="uk-UA"/>
        </w:rPr>
        <w:t xml:space="preserve"> </w:t>
      </w:r>
      <w:r w:rsidRPr="0091216C">
        <w:rPr>
          <w:rFonts w:ascii="Times New Roman" w:hAnsi="Times New Roman"/>
          <w:sz w:val="24"/>
          <w:szCs w:val="24"/>
          <w:lang w:val="uk-UA"/>
        </w:rPr>
        <w:t>Класні керівники на виховних годинах нагаду</w:t>
      </w:r>
      <w:r w:rsidRPr="002F1C62">
        <w:rPr>
          <w:rFonts w:ascii="Times New Roman" w:hAnsi="Times New Roman"/>
          <w:sz w:val="24"/>
          <w:szCs w:val="24"/>
          <w:lang w:val="uk-UA"/>
        </w:rPr>
        <w:t>вали</w:t>
      </w:r>
      <w:r w:rsidRPr="0091216C">
        <w:rPr>
          <w:rFonts w:ascii="Times New Roman" w:hAnsi="Times New Roman"/>
          <w:sz w:val="24"/>
          <w:szCs w:val="24"/>
          <w:lang w:val="uk-UA"/>
        </w:rPr>
        <w:t xml:space="preserve"> учням про шляхи евакуації із приміщення </w:t>
      </w:r>
      <w:r>
        <w:rPr>
          <w:rFonts w:ascii="Times New Roman" w:hAnsi="Times New Roman"/>
          <w:sz w:val="24"/>
          <w:szCs w:val="24"/>
          <w:lang w:val="uk-UA"/>
        </w:rPr>
        <w:t>гімназії</w:t>
      </w:r>
      <w:r w:rsidRPr="0091216C">
        <w:rPr>
          <w:rFonts w:ascii="Times New Roman" w:hAnsi="Times New Roman"/>
          <w:sz w:val="24"/>
          <w:szCs w:val="24"/>
          <w:lang w:val="uk-UA"/>
        </w:rPr>
        <w:t>, план дій у випадках виникнення пожежі, надзвичайних ситуацій.</w:t>
      </w:r>
    </w:p>
    <w:p w:rsidR="003477B3" w:rsidRDefault="003477B3" w:rsidP="003477B3">
      <w:pPr>
        <w:spacing w:after="0" w:line="240" w:lineRule="auto"/>
        <w:ind w:firstLine="709"/>
        <w:jc w:val="both"/>
        <w:rPr>
          <w:rFonts w:ascii="Times New Roman" w:eastAsia="Times New Roman" w:hAnsi="Times New Roman"/>
          <w:sz w:val="24"/>
          <w:szCs w:val="24"/>
          <w:lang w:val="uk-UA" w:eastAsia="ru-RU"/>
        </w:rPr>
      </w:pPr>
      <w:r w:rsidRPr="0091216C">
        <w:rPr>
          <w:rFonts w:ascii="Times New Roman" w:hAnsi="Times New Roman"/>
          <w:sz w:val="24"/>
          <w:szCs w:val="24"/>
          <w:lang w:val="uk-UA"/>
        </w:rPr>
        <w:t xml:space="preserve">Учителі </w:t>
      </w:r>
      <w:r w:rsidRPr="002F1C62">
        <w:rPr>
          <w:rFonts w:ascii="Times New Roman" w:hAnsi="Times New Roman"/>
          <w:sz w:val="24"/>
          <w:szCs w:val="24"/>
          <w:lang w:val="uk-UA"/>
        </w:rPr>
        <w:t xml:space="preserve"> </w:t>
      </w:r>
      <w:r w:rsidRPr="0091216C">
        <w:rPr>
          <w:rFonts w:ascii="Times New Roman" w:hAnsi="Times New Roman"/>
          <w:sz w:val="24"/>
          <w:szCs w:val="24"/>
          <w:lang w:val="uk-UA"/>
        </w:rPr>
        <w:t xml:space="preserve"> ве</w:t>
      </w:r>
      <w:r w:rsidRPr="002F1C62">
        <w:rPr>
          <w:rFonts w:ascii="Times New Roman" w:hAnsi="Times New Roman"/>
          <w:sz w:val="24"/>
          <w:szCs w:val="24"/>
          <w:lang w:val="uk-UA"/>
        </w:rPr>
        <w:t>ли</w:t>
      </w:r>
      <w:r w:rsidRPr="0091216C">
        <w:rPr>
          <w:rFonts w:ascii="Times New Roman" w:hAnsi="Times New Roman"/>
          <w:sz w:val="24"/>
          <w:szCs w:val="24"/>
          <w:lang w:val="uk-UA"/>
        </w:rPr>
        <w:t xml:space="preserve"> чергування під час перерв на </w:t>
      </w:r>
      <w:r w:rsidRPr="002F1C62">
        <w:rPr>
          <w:rFonts w:ascii="Times New Roman" w:hAnsi="Times New Roman"/>
          <w:sz w:val="24"/>
          <w:szCs w:val="24"/>
          <w:lang w:val="uk-UA"/>
        </w:rPr>
        <w:t>поверхах</w:t>
      </w:r>
      <w:r w:rsidRPr="0091216C">
        <w:rPr>
          <w:rFonts w:ascii="Times New Roman" w:hAnsi="Times New Roman"/>
          <w:sz w:val="24"/>
          <w:szCs w:val="24"/>
          <w:lang w:val="uk-UA"/>
        </w:rPr>
        <w:t xml:space="preserve"> та подвір’ї </w:t>
      </w:r>
      <w:r>
        <w:rPr>
          <w:rFonts w:ascii="Times New Roman" w:hAnsi="Times New Roman"/>
          <w:sz w:val="24"/>
          <w:szCs w:val="24"/>
          <w:lang w:val="uk-UA"/>
        </w:rPr>
        <w:t>гімназії</w:t>
      </w:r>
      <w:r w:rsidRPr="0091216C">
        <w:rPr>
          <w:rFonts w:ascii="Times New Roman" w:hAnsi="Times New Roman"/>
          <w:sz w:val="24"/>
          <w:szCs w:val="24"/>
          <w:lang w:val="uk-UA"/>
        </w:rPr>
        <w:t xml:space="preserve">. </w:t>
      </w:r>
      <w:r w:rsidRPr="00235835">
        <w:rPr>
          <w:rFonts w:ascii="Times New Roman" w:hAnsi="Times New Roman"/>
          <w:sz w:val="24"/>
          <w:szCs w:val="24"/>
          <w:lang w:val="uk-UA"/>
        </w:rPr>
        <w:t xml:space="preserve">Їм у цьому допомагали чергові учні по </w:t>
      </w:r>
      <w:r>
        <w:rPr>
          <w:rFonts w:ascii="Times New Roman" w:hAnsi="Times New Roman"/>
          <w:sz w:val="24"/>
          <w:szCs w:val="24"/>
          <w:lang w:val="uk-UA"/>
        </w:rPr>
        <w:t>гімназії</w:t>
      </w:r>
      <w:r w:rsidRPr="00235835">
        <w:rPr>
          <w:rFonts w:ascii="Times New Roman" w:hAnsi="Times New Roman"/>
          <w:sz w:val="24"/>
          <w:szCs w:val="24"/>
          <w:lang w:val="uk-UA"/>
        </w:rPr>
        <w:t>.</w:t>
      </w:r>
      <w:r w:rsidRPr="002F1C62">
        <w:rPr>
          <w:rFonts w:ascii="Times New Roman" w:hAnsi="Times New Roman"/>
          <w:sz w:val="24"/>
          <w:szCs w:val="24"/>
          <w:lang w:val="uk-UA"/>
        </w:rPr>
        <w:t xml:space="preserve"> Був складений графік чергування класів на навчальний рік</w:t>
      </w:r>
      <w:r w:rsidRPr="002F1C62">
        <w:rPr>
          <w:lang w:val="uk-UA"/>
        </w:rPr>
        <w:t xml:space="preserve"> </w:t>
      </w:r>
      <w:r w:rsidRPr="002F1C62">
        <w:rPr>
          <w:rFonts w:ascii="Times New Roman" w:hAnsi="Times New Roman"/>
          <w:sz w:val="24"/>
          <w:szCs w:val="24"/>
          <w:lang w:val="uk-UA"/>
        </w:rPr>
        <w:t xml:space="preserve"> та графік чергування вчителів, в обов'язки яких входять підтримка дисципліни на перервах та запобігання травмування учнів. </w:t>
      </w:r>
    </w:p>
    <w:p w:rsidR="003477B3" w:rsidRPr="0091216C" w:rsidRDefault="003477B3" w:rsidP="003477B3">
      <w:pPr>
        <w:spacing w:after="0" w:line="240" w:lineRule="auto"/>
        <w:ind w:firstLine="709"/>
        <w:jc w:val="both"/>
        <w:rPr>
          <w:rFonts w:ascii="Times New Roman" w:eastAsia="Times New Roman" w:hAnsi="Times New Roman"/>
          <w:sz w:val="24"/>
          <w:szCs w:val="24"/>
          <w:lang w:eastAsia="ru-RU"/>
        </w:rPr>
      </w:pPr>
      <w:r w:rsidRPr="002F1C62">
        <w:rPr>
          <w:rFonts w:ascii="Times New Roman" w:hAnsi="Times New Roman"/>
          <w:sz w:val="24"/>
          <w:szCs w:val="24"/>
        </w:rPr>
        <w:t xml:space="preserve">Та поряд з цим в роботі з питаннь застереження дитячого травматизму є певні недоліки. Так, під час перерв учні поводяться травмонебезпечно (бігають по коридору та сходах </w:t>
      </w:r>
      <w:r>
        <w:rPr>
          <w:rFonts w:ascii="Times New Roman" w:hAnsi="Times New Roman"/>
          <w:sz w:val="24"/>
          <w:szCs w:val="24"/>
          <w:lang w:val="uk-UA"/>
        </w:rPr>
        <w:t>гімназії</w:t>
      </w:r>
      <w:r w:rsidRPr="002F1C62">
        <w:rPr>
          <w:rFonts w:ascii="Times New Roman" w:hAnsi="Times New Roman"/>
          <w:sz w:val="24"/>
          <w:szCs w:val="24"/>
        </w:rPr>
        <w:t>, перегинаються на перилах сходів), про що неодноразово отримували попередження. З цих питань проводилися класними керівниками додаткові бесіди.</w:t>
      </w:r>
    </w:p>
    <w:p w:rsidR="003477B3" w:rsidRPr="00A11BCC" w:rsidRDefault="003477B3" w:rsidP="003477B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center"/>
        <w:rPr>
          <w:rFonts w:ascii="Times New Roman" w:eastAsia="Times New Roman" w:hAnsi="Times New Roman"/>
          <w:b/>
          <w:sz w:val="24"/>
          <w:szCs w:val="24"/>
          <w:lang w:val="uk-UA" w:eastAsia="ru-RU"/>
        </w:rPr>
      </w:pPr>
      <w:r w:rsidRPr="00A11BCC">
        <w:rPr>
          <w:rFonts w:ascii="Times New Roman" w:eastAsia="Times New Roman" w:hAnsi="Times New Roman"/>
          <w:b/>
          <w:sz w:val="24"/>
          <w:szCs w:val="24"/>
          <w:lang w:val="uk-UA" w:eastAsia="ru-RU"/>
        </w:rPr>
        <w:t>Управлінська та організаційна діяльність</w:t>
      </w:r>
    </w:p>
    <w:p w:rsidR="003477B3" w:rsidRPr="00A11BCC" w:rsidRDefault="003477B3" w:rsidP="003477B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Упродовж </w:t>
      </w:r>
      <w:r w:rsidRPr="00D803BF">
        <w:rPr>
          <w:rFonts w:ascii="Times New Roman" w:hAnsi="Times New Roman"/>
          <w:sz w:val="24"/>
          <w:szCs w:val="24"/>
          <w:lang w:val="uk-UA"/>
        </w:rPr>
        <w:t>20</w:t>
      </w:r>
      <w:r>
        <w:rPr>
          <w:rFonts w:ascii="Times New Roman" w:hAnsi="Times New Roman"/>
          <w:sz w:val="24"/>
          <w:szCs w:val="24"/>
          <w:lang w:val="uk-UA"/>
        </w:rPr>
        <w:t>24</w:t>
      </w:r>
      <w:r w:rsidRPr="00D803BF">
        <w:rPr>
          <w:rFonts w:ascii="Times New Roman" w:hAnsi="Times New Roman"/>
          <w:sz w:val="24"/>
          <w:szCs w:val="24"/>
          <w:lang w:val="uk-UA"/>
        </w:rPr>
        <w:t>-202</w:t>
      </w:r>
      <w:r>
        <w:rPr>
          <w:rFonts w:ascii="Times New Roman" w:hAnsi="Times New Roman"/>
          <w:sz w:val="24"/>
          <w:szCs w:val="24"/>
          <w:lang w:val="uk-UA"/>
        </w:rPr>
        <w:t>5</w:t>
      </w:r>
      <w:r w:rsidRPr="00D803BF">
        <w:rPr>
          <w:rFonts w:ascii="Times New Roman" w:hAnsi="Times New Roman"/>
          <w:sz w:val="24"/>
          <w:szCs w:val="24"/>
          <w:lang w:val="uk-UA"/>
        </w:rPr>
        <w:t xml:space="preserve"> </w:t>
      </w:r>
      <w:r w:rsidRPr="00A11BCC">
        <w:rPr>
          <w:rFonts w:ascii="Times New Roman" w:eastAsia="Times New Roman" w:hAnsi="Times New Roman"/>
          <w:sz w:val="24"/>
          <w:szCs w:val="24"/>
          <w:lang w:val="uk-UA" w:eastAsia="ru-RU"/>
        </w:rPr>
        <w:t xml:space="preserve">навчального року адміністрацією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A11BCC">
        <w:rPr>
          <w:rFonts w:ascii="Times New Roman" w:eastAsia="Times New Roman" w:hAnsi="Times New Roman"/>
          <w:sz w:val="24"/>
          <w:szCs w:val="24"/>
          <w:lang w:val="uk-UA" w:eastAsia="ru-RU"/>
        </w:rPr>
        <w:t xml:space="preserve">опрацьовувались, вивчались та аналізувались питання з управлінської, організаційної, освітньої діяльності, а саме: </w:t>
      </w:r>
    </w:p>
    <w:p w:rsidR="003477B3" w:rsidRPr="00FE0414" w:rsidRDefault="003477B3" w:rsidP="003477B3">
      <w:pPr>
        <w:numPr>
          <w:ilvl w:val="0"/>
          <w:numId w:val="15"/>
        </w:numPr>
        <w:tabs>
          <w:tab w:val="clear" w:pos="1004"/>
          <w:tab w:val="num" w:pos="0"/>
          <w:tab w:val="num" w:pos="284"/>
        </w:tabs>
        <w:spacing w:after="0" w:line="240" w:lineRule="auto"/>
        <w:ind w:left="0" w:firstLine="0"/>
        <w:jc w:val="both"/>
        <w:rPr>
          <w:rFonts w:ascii="Times New Roman" w:eastAsia="Times New Roman" w:hAnsi="Times New Roman"/>
          <w:sz w:val="24"/>
          <w:szCs w:val="24"/>
          <w:lang w:val="uk-UA" w:eastAsia="ru-RU"/>
        </w:rPr>
      </w:pPr>
      <w:r w:rsidRPr="00FE0414">
        <w:rPr>
          <w:rFonts w:ascii="Times New Roman" w:eastAsia="Times New Roman" w:hAnsi="Times New Roman"/>
          <w:sz w:val="24"/>
          <w:szCs w:val="24"/>
          <w:lang w:val="uk-UA" w:eastAsia="ru-RU"/>
        </w:rPr>
        <w:t xml:space="preserve">управлінська діяльність адмістрації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FE0414">
        <w:rPr>
          <w:rFonts w:ascii="Times New Roman" w:eastAsia="Times New Roman" w:hAnsi="Times New Roman"/>
          <w:sz w:val="24"/>
          <w:szCs w:val="24"/>
          <w:lang w:val="uk-UA" w:eastAsia="ru-RU"/>
        </w:rPr>
        <w:t>та здійснення внутрішкільного контролю;</w:t>
      </w:r>
    </w:p>
    <w:p w:rsidR="003477B3" w:rsidRPr="00A11BCC" w:rsidRDefault="003477B3" w:rsidP="003477B3">
      <w:pPr>
        <w:numPr>
          <w:ilvl w:val="0"/>
          <w:numId w:val="15"/>
        </w:numPr>
        <w:tabs>
          <w:tab w:val="clear" w:pos="1004"/>
          <w:tab w:val="num" w:pos="0"/>
          <w:tab w:val="num" w:pos="284"/>
        </w:tabs>
        <w:spacing w:after="0" w:line="240" w:lineRule="auto"/>
        <w:ind w:left="0" w:firstLine="0"/>
        <w:jc w:val="both"/>
        <w:rPr>
          <w:rFonts w:ascii="Times New Roman" w:eastAsia="Times New Roman" w:hAnsi="Times New Roman"/>
          <w:sz w:val="24"/>
          <w:szCs w:val="24"/>
          <w:lang w:eastAsia="ru-RU"/>
        </w:rPr>
      </w:pPr>
      <w:r w:rsidRPr="00A11BCC">
        <w:rPr>
          <w:rFonts w:ascii="Times New Roman" w:eastAsia="Times New Roman" w:hAnsi="Times New Roman"/>
          <w:sz w:val="24"/>
          <w:szCs w:val="24"/>
          <w:lang w:eastAsia="ru-RU"/>
        </w:rPr>
        <w:t xml:space="preserve">організація </w:t>
      </w:r>
      <w:r w:rsidRPr="00A11BCC">
        <w:rPr>
          <w:rFonts w:ascii="Times New Roman" w:eastAsia="Times New Roman" w:hAnsi="Times New Roman"/>
          <w:sz w:val="24"/>
          <w:szCs w:val="24"/>
          <w:lang w:val="uk-UA" w:eastAsia="ru-RU"/>
        </w:rPr>
        <w:t>освітнього</w:t>
      </w:r>
      <w:r w:rsidRPr="00A11BCC">
        <w:rPr>
          <w:rFonts w:ascii="Times New Roman" w:eastAsia="Times New Roman" w:hAnsi="Times New Roman"/>
          <w:sz w:val="24"/>
          <w:szCs w:val="24"/>
          <w:lang w:eastAsia="ru-RU"/>
        </w:rPr>
        <w:t xml:space="preserve"> процесу, рівень знань, умінь та навичок учнів, стан викладання предметів і курсів регіонального та шкільного компонентів базового навчального плану;</w:t>
      </w:r>
    </w:p>
    <w:p w:rsidR="003477B3" w:rsidRPr="00A11BCC" w:rsidRDefault="003477B3" w:rsidP="003477B3">
      <w:pPr>
        <w:numPr>
          <w:ilvl w:val="0"/>
          <w:numId w:val="15"/>
        </w:numPr>
        <w:tabs>
          <w:tab w:val="clear" w:pos="1004"/>
          <w:tab w:val="num" w:pos="0"/>
          <w:tab w:val="num" w:pos="284"/>
        </w:tabs>
        <w:spacing w:after="0" w:line="240" w:lineRule="auto"/>
        <w:ind w:left="0" w:firstLine="0"/>
        <w:jc w:val="both"/>
        <w:rPr>
          <w:rFonts w:ascii="Times New Roman" w:eastAsia="Times New Roman" w:hAnsi="Times New Roman"/>
          <w:sz w:val="24"/>
          <w:szCs w:val="24"/>
          <w:lang w:eastAsia="ru-RU"/>
        </w:rPr>
      </w:pPr>
      <w:r w:rsidRPr="00A11BCC">
        <w:rPr>
          <w:rFonts w:ascii="Times New Roman" w:eastAsia="Times New Roman" w:hAnsi="Times New Roman"/>
          <w:sz w:val="24"/>
          <w:szCs w:val="24"/>
          <w:lang w:eastAsia="ru-RU"/>
        </w:rPr>
        <w:t>організація системи методичної роботи та навчально-методичне забезпечення педагогічного процесу;</w:t>
      </w:r>
    </w:p>
    <w:p w:rsidR="003477B3" w:rsidRPr="00A11BCC" w:rsidRDefault="003477B3" w:rsidP="003477B3">
      <w:pPr>
        <w:numPr>
          <w:ilvl w:val="0"/>
          <w:numId w:val="15"/>
        </w:numPr>
        <w:tabs>
          <w:tab w:val="clear" w:pos="1004"/>
          <w:tab w:val="num" w:pos="0"/>
          <w:tab w:val="num" w:pos="284"/>
        </w:tabs>
        <w:spacing w:after="0" w:line="240" w:lineRule="auto"/>
        <w:ind w:left="0" w:firstLine="0"/>
        <w:jc w:val="both"/>
        <w:rPr>
          <w:rFonts w:ascii="Times New Roman" w:eastAsia="Times New Roman" w:hAnsi="Times New Roman"/>
          <w:sz w:val="24"/>
          <w:szCs w:val="24"/>
          <w:lang w:eastAsia="ru-RU"/>
        </w:rPr>
      </w:pPr>
      <w:r w:rsidRPr="00A11BCC">
        <w:rPr>
          <w:rFonts w:ascii="Times New Roman" w:eastAsia="Times New Roman" w:hAnsi="Times New Roman"/>
          <w:sz w:val="24"/>
          <w:szCs w:val="24"/>
          <w:lang w:eastAsia="ru-RU"/>
        </w:rPr>
        <w:t xml:space="preserve">стан роботи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A11BCC">
        <w:rPr>
          <w:rFonts w:ascii="Times New Roman" w:eastAsia="Times New Roman" w:hAnsi="Times New Roman"/>
          <w:sz w:val="24"/>
          <w:szCs w:val="24"/>
          <w:lang w:val="uk-UA" w:eastAsia="ru-RU"/>
        </w:rPr>
        <w:t>щод</w:t>
      </w:r>
      <w:r w:rsidRPr="00A11BCC">
        <w:rPr>
          <w:rFonts w:ascii="Times New Roman" w:eastAsia="Times New Roman" w:hAnsi="Times New Roman"/>
          <w:sz w:val="24"/>
          <w:szCs w:val="24"/>
          <w:lang w:eastAsia="ru-RU"/>
        </w:rPr>
        <w:t>о реалізації  концепції національного  виховання;</w:t>
      </w:r>
    </w:p>
    <w:p w:rsidR="003477B3" w:rsidRPr="00A11BCC" w:rsidRDefault="003477B3" w:rsidP="003477B3">
      <w:pPr>
        <w:numPr>
          <w:ilvl w:val="0"/>
          <w:numId w:val="15"/>
        </w:numPr>
        <w:tabs>
          <w:tab w:val="clear" w:pos="1004"/>
          <w:tab w:val="num" w:pos="0"/>
          <w:tab w:val="num" w:pos="284"/>
        </w:tabs>
        <w:spacing w:after="0" w:line="240" w:lineRule="auto"/>
        <w:ind w:left="0" w:firstLine="0"/>
        <w:jc w:val="both"/>
        <w:rPr>
          <w:rFonts w:ascii="Times New Roman" w:eastAsia="Times New Roman" w:hAnsi="Times New Roman"/>
          <w:sz w:val="24"/>
          <w:szCs w:val="24"/>
          <w:lang w:eastAsia="ru-RU"/>
        </w:rPr>
      </w:pPr>
      <w:r w:rsidRPr="00A11BCC">
        <w:rPr>
          <w:rFonts w:ascii="Times New Roman" w:eastAsia="Times New Roman" w:hAnsi="Times New Roman"/>
          <w:sz w:val="24"/>
          <w:szCs w:val="24"/>
          <w:lang w:eastAsia="ru-RU"/>
        </w:rPr>
        <w:t>організація роботи  з охорони праці та попередження дитячого травматизму;</w:t>
      </w:r>
    </w:p>
    <w:p w:rsidR="003477B3" w:rsidRPr="00A11BCC" w:rsidRDefault="003477B3" w:rsidP="003477B3">
      <w:pPr>
        <w:numPr>
          <w:ilvl w:val="0"/>
          <w:numId w:val="15"/>
        </w:numPr>
        <w:tabs>
          <w:tab w:val="clear" w:pos="1004"/>
          <w:tab w:val="num" w:pos="0"/>
          <w:tab w:val="num" w:pos="284"/>
        </w:tabs>
        <w:spacing w:after="0" w:line="240" w:lineRule="auto"/>
        <w:ind w:left="0" w:firstLine="0"/>
        <w:jc w:val="both"/>
        <w:rPr>
          <w:rFonts w:ascii="Times New Roman" w:eastAsia="Times New Roman" w:hAnsi="Times New Roman"/>
          <w:sz w:val="24"/>
          <w:szCs w:val="24"/>
          <w:lang w:eastAsia="ru-RU"/>
        </w:rPr>
      </w:pPr>
      <w:r w:rsidRPr="00A11BCC">
        <w:rPr>
          <w:rFonts w:ascii="Times New Roman" w:eastAsia="Times New Roman" w:hAnsi="Times New Roman"/>
          <w:sz w:val="24"/>
          <w:szCs w:val="24"/>
          <w:lang w:eastAsia="ru-RU"/>
        </w:rPr>
        <w:t>охорона дитинства та робота з дітьми пільгового контингенту;</w:t>
      </w:r>
    </w:p>
    <w:p w:rsidR="003477B3" w:rsidRPr="00A11BCC" w:rsidRDefault="003477B3" w:rsidP="003477B3">
      <w:pPr>
        <w:numPr>
          <w:ilvl w:val="0"/>
          <w:numId w:val="15"/>
        </w:numPr>
        <w:tabs>
          <w:tab w:val="clear" w:pos="1004"/>
          <w:tab w:val="num" w:pos="0"/>
          <w:tab w:val="num" w:pos="284"/>
        </w:tabs>
        <w:spacing w:after="0" w:line="240" w:lineRule="auto"/>
        <w:ind w:left="0" w:firstLine="0"/>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eastAsia="ru-RU"/>
        </w:rPr>
        <w:t>кадрове забезпечення діяльності закладу</w:t>
      </w:r>
      <w:r w:rsidRPr="00A11BCC">
        <w:rPr>
          <w:rFonts w:ascii="Times New Roman" w:eastAsia="Times New Roman" w:hAnsi="Times New Roman"/>
          <w:sz w:val="24"/>
          <w:szCs w:val="24"/>
          <w:lang w:val="uk-UA" w:eastAsia="ru-RU"/>
        </w:rPr>
        <w:t xml:space="preserve"> освіти:</w:t>
      </w:r>
      <w:r w:rsidRPr="00A11BCC">
        <w:rPr>
          <w:rFonts w:ascii="Times New Roman" w:eastAsia="Times New Roman" w:hAnsi="Times New Roman"/>
          <w:sz w:val="24"/>
          <w:szCs w:val="24"/>
          <w:lang w:eastAsia="ru-RU"/>
        </w:rPr>
        <w:t xml:space="preserve"> атестація та проходження</w:t>
      </w:r>
      <w:r w:rsidRPr="00A11BCC">
        <w:rPr>
          <w:rFonts w:ascii="Times New Roman" w:eastAsia="Times New Roman" w:hAnsi="Times New Roman"/>
          <w:sz w:val="24"/>
          <w:szCs w:val="24"/>
          <w:lang w:val="uk-UA" w:eastAsia="ru-RU"/>
        </w:rPr>
        <w:t xml:space="preserve"> педагогічними працівниками курсів підвищення кваліфікації;</w:t>
      </w:r>
    </w:p>
    <w:p w:rsidR="003477B3" w:rsidRPr="00A11BCC" w:rsidRDefault="003477B3" w:rsidP="003477B3">
      <w:pPr>
        <w:numPr>
          <w:ilvl w:val="0"/>
          <w:numId w:val="15"/>
        </w:numPr>
        <w:tabs>
          <w:tab w:val="clear" w:pos="1004"/>
          <w:tab w:val="num" w:pos="0"/>
          <w:tab w:val="num" w:pos="284"/>
        </w:tabs>
        <w:spacing w:after="0" w:line="240" w:lineRule="auto"/>
        <w:ind w:left="0" w:firstLine="0"/>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lastRenderedPageBreak/>
        <w:t>організація роботи закладів освіти під час карантинних обмежень.</w:t>
      </w:r>
    </w:p>
    <w:p w:rsidR="003477B3" w:rsidRPr="00A11BCC" w:rsidRDefault="003477B3" w:rsidP="003477B3">
      <w:pPr>
        <w:tabs>
          <w:tab w:val="num" w:pos="720"/>
        </w:tabs>
        <w:spacing w:after="0" w:line="240" w:lineRule="auto"/>
        <w:ind w:firstLine="709"/>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eastAsia="ru-RU"/>
        </w:rPr>
        <w:t xml:space="preserve">Робота </w:t>
      </w:r>
      <w:r w:rsidRPr="00A11BCC">
        <w:rPr>
          <w:rFonts w:ascii="Times New Roman" w:eastAsia="Times New Roman" w:hAnsi="Times New Roman"/>
          <w:sz w:val="24"/>
          <w:szCs w:val="24"/>
          <w:lang w:val="uk-UA" w:eastAsia="ru-RU"/>
        </w:rPr>
        <w:t>з направлення</w:t>
      </w:r>
      <w:r w:rsidRPr="00A11BCC">
        <w:rPr>
          <w:rFonts w:ascii="Times New Roman" w:eastAsia="Times New Roman" w:hAnsi="Times New Roman"/>
          <w:sz w:val="24"/>
          <w:szCs w:val="24"/>
          <w:lang w:eastAsia="ru-RU"/>
        </w:rPr>
        <w:t xml:space="preserve"> діяльності закладу в межі нормативно</w:t>
      </w:r>
      <w:r w:rsidRPr="00A11BCC">
        <w:rPr>
          <w:rFonts w:ascii="Times New Roman" w:eastAsia="Times New Roman" w:hAnsi="Times New Roman"/>
          <w:sz w:val="24"/>
          <w:szCs w:val="24"/>
          <w:lang w:val="uk-UA" w:eastAsia="ru-RU"/>
        </w:rPr>
        <w:t xml:space="preserve"> </w:t>
      </w:r>
      <w:r w:rsidRPr="00A11BCC">
        <w:rPr>
          <w:rFonts w:ascii="Times New Roman" w:eastAsia="Times New Roman" w:hAnsi="Times New Roman"/>
          <w:sz w:val="24"/>
          <w:szCs w:val="24"/>
          <w:lang w:eastAsia="ru-RU"/>
        </w:rPr>
        <w:t>–</w:t>
      </w:r>
      <w:r w:rsidRPr="00A11BCC">
        <w:rPr>
          <w:rFonts w:ascii="Times New Roman" w:eastAsia="Times New Roman" w:hAnsi="Times New Roman"/>
          <w:sz w:val="24"/>
          <w:szCs w:val="24"/>
          <w:lang w:val="uk-UA" w:eastAsia="ru-RU"/>
        </w:rPr>
        <w:t xml:space="preserve"> </w:t>
      </w:r>
      <w:r w:rsidRPr="00A11BCC">
        <w:rPr>
          <w:rFonts w:ascii="Times New Roman" w:eastAsia="Times New Roman" w:hAnsi="Times New Roman"/>
          <w:sz w:val="24"/>
          <w:szCs w:val="24"/>
          <w:lang w:eastAsia="ru-RU"/>
        </w:rPr>
        <w:t xml:space="preserve">правового поля була ключовою </w:t>
      </w:r>
      <w:r w:rsidRPr="00A11BCC">
        <w:rPr>
          <w:rFonts w:ascii="Times New Roman" w:eastAsia="Times New Roman" w:hAnsi="Times New Roman"/>
          <w:sz w:val="24"/>
          <w:szCs w:val="24"/>
          <w:lang w:val="uk-UA" w:eastAsia="ru-RU"/>
        </w:rPr>
        <w:t xml:space="preserve">  </w:t>
      </w:r>
      <w:r w:rsidRPr="00A11BCC">
        <w:rPr>
          <w:rFonts w:ascii="Times New Roman" w:eastAsia="Times New Roman" w:hAnsi="Times New Roman"/>
          <w:sz w:val="24"/>
          <w:szCs w:val="24"/>
          <w:lang w:eastAsia="ru-RU"/>
        </w:rPr>
        <w:t>протягом року</w:t>
      </w:r>
      <w:r w:rsidRPr="00A11BCC">
        <w:rPr>
          <w:rFonts w:ascii="Times New Roman" w:eastAsia="Times New Roman" w:hAnsi="Times New Roman"/>
          <w:sz w:val="24"/>
          <w:szCs w:val="24"/>
          <w:lang w:val="uk-UA" w:eastAsia="ru-RU"/>
        </w:rPr>
        <w:t xml:space="preserve">, а </w:t>
      </w:r>
      <w:r w:rsidRPr="00A11BCC">
        <w:rPr>
          <w:rFonts w:ascii="Times New Roman" w:eastAsia="Times New Roman" w:hAnsi="Times New Roman"/>
          <w:sz w:val="24"/>
          <w:szCs w:val="24"/>
          <w:lang w:eastAsia="ru-RU"/>
        </w:rPr>
        <w:t xml:space="preserve">саме: </w:t>
      </w:r>
    </w:p>
    <w:p w:rsidR="003477B3" w:rsidRPr="00A11BCC" w:rsidRDefault="003477B3" w:rsidP="003477B3">
      <w:pPr>
        <w:numPr>
          <w:ilvl w:val="0"/>
          <w:numId w:val="16"/>
        </w:numPr>
        <w:tabs>
          <w:tab w:val="clear" w:pos="720"/>
          <w:tab w:val="num" w:pos="0"/>
          <w:tab w:val="left" w:pos="284"/>
        </w:tabs>
        <w:spacing w:after="0" w:line="240" w:lineRule="auto"/>
        <w:ind w:left="0" w:right="40" w:firstLine="0"/>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розроблено функціональні</w:t>
      </w:r>
      <w:r>
        <w:rPr>
          <w:rFonts w:ascii="Times New Roman" w:eastAsia="Times New Roman" w:hAnsi="Times New Roman"/>
          <w:sz w:val="24"/>
          <w:szCs w:val="24"/>
          <w:lang w:val="uk-UA" w:eastAsia="ru-RU"/>
        </w:rPr>
        <w:t xml:space="preserve"> обов’язки директора, заступника</w:t>
      </w:r>
      <w:r w:rsidRPr="00A11BCC">
        <w:rPr>
          <w:rFonts w:ascii="Times New Roman" w:eastAsia="Times New Roman" w:hAnsi="Times New Roman"/>
          <w:sz w:val="24"/>
          <w:szCs w:val="24"/>
          <w:lang w:val="uk-UA" w:eastAsia="ru-RU"/>
        </w:rPr>
        <w:t xml:space="preserve"> директора, педагогічних працівників, класних керівників,  обслуговуючого персоналу;</w:t>
      </w:r>
    </w:p>
    <w:p w:rsidR="003477B3" w:rsidRPr="00A11BCC" w:rsidRDefault="003477B3" w:rsidP="003477B3">
      <w:pPr>
        <w:numPr>
          <w:ilvl w:val="0"/>
          <w:numId w:val="16"/>
        </w:numPr>
        <w:tabs>
          <w:tab w:val="clear" w:pos="720"/>
          <w:tab w:val="num" w:pos="0"/>
          <w:tab w:val="left" w:pos="284"/>
        </w:tabs>
        <w:spacing w:after="0" w:line="240" w:lineRule="auto"/>
        <w:ind w:left="0" w:right="40" w:firstLine="0"/>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розроблені та затверджені функціональні обов’язки працівників закладу з питань охорони праці;</w:t>
      </w:r>
    </w:p>
    <w:p w:rsidR="003477B3" w:rsidRPr="00A11BCC" w:rsidRDefault="003477B3" w:rsidP="003477B3">
      <w:pPr>
        <w:numPr>
          <w:ilvl w:val="0"/>
          <w:numId w:val="16"/>
        </w:numPr>
        <w:tabs>
          <w:tab w:val="clear" w:pos="720"/>
          <w:tab w:val="num" w:pos="0"/>
          <w:tab w:val="left" w:pos="284"/>
        </w:tabs>
        <w:spacing w:after="0" w:line="240" w:lineRule="auto"/>
        <w:ind w:left="0" w:right="40" w:firstLine="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переглянуто</w:t>
      </w:r>
      <w:r w:rsidRPr="00A11BCC">
        <w:rPr>
          <w:rFonts w:ascii="Times New Roman" w:eastAsia="Times New Roman" w:hAnsi="Times New Roman"/>
          <w:sz w:val="24"/>
          <w:szCs w:val="24"/>
          <w:lang w:val="uk-UA" w:eastAsia="ru-RU"/>
        </w:rPr>
        <w:t xml:space="preserve"> номенклатур</w:t>
      </w:r>
      <w:r>
        <w:rPr>
          <w:rFonts w:ascii="Times New Roman" w:eastAsia="Times New Roman" w:hAnsi="Times New Roman"/>
          <w:sz w:val="24"/>
          <w:szCs w:val="24"/>
          <w:lang w:val="uk-UA" w:eastAsia="ru-RU"/>
        </w:rPr>
        <w:t>у</w:t>
      </w:r>
      <w:r w:rsidRPr="00A11BCC">
        <w:rPr>
          <w:rFonts w:ascii="Times New Roman" w:eastAsia="Times New Roman" w:hAnsi="Times New Roman"/>
          <w:sz w:val="24"/>
          <w:szCs w:val="24"/>
          <w:lang w:val="uk-UA" w:eastAsia="ru-RU"/>
        </w:rPr>
        <w:t xml:space="preserve"> справ закладу освіти; </w:t>
      </w:r>
    </w:p>
    <w:p w:rsidR="003477B3" w:rsidRPr="00A11BCC" w:rsidRDefault="003477B3" w:rsidP="003477B3">
      <w:pPr>
        <w:numPr>
          <w:ilvl w:val="0"/>
          <w:numId w:val="16"/>
        </w:numPr>
        <w:tabs>
          <w:tab w:val="clear" w:pos="720"/>
          <w:tab w:val="num" w:pos="0"/>
          <w:tab w:val="left" w:pos="284"/>
        </w:tabs>
        <w:spacing w:after="0" w:line="240" w:lineRule="auto"/>
        <w:ind w:left="0" w:right="40" w:firstLine="0"/>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проводилась цілеспрямована робота щодо вдосконалення діяльності всіх структур закладу згідно  з його Статутом;</w:t>
      </w:r>
    </w:p>
    <w:p w:rsidR="003477B3" w:rsidRPr="00A11BCC" w:rsidRDefault="003477B3" w:rsidP="003477B3">
      <w:pPr>
        <w:numPr>
          <w:ilvl w:val="0"/>
          <w:numId w:val="16"/>
        </w:numPr>
        <w:tabs>
          <w:tab w:val="clear" w:pos="720"/>
          <w:tab w:val="num" w:pos="0"/>
          <w:tab w:val="left" w:pos="284"/>
        </w:tabs>
        <w:spacing w:after="0" w:line="240" w:lineRule="auto"/>
        <w:ind w:left="0" w:right="40" w:firstLine="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к</w:t>
      </w:r>
      <w:r w:rsidRPr="00A11BCC">
        <w:rPr>
          <w:rFonts w:ascii="Times New Roman" w:eastAsia="Times New Roman" w:hAnsi="Times New Roman"/>
          <w:sz w:val="24"/>
          <w:szCs w:val="24"/>
          <w:lang w:eastAsia="ru-RU"/>
        </w:rPr>
        <w:t xml:space="preserve">олективний договір між адміністрацією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A11BCC">
        <w:rPr>
          <w:rFonts w:ascii="Times New Roman" w:eastAsia="Times New Roman" w:hAnsi="Times New Roman"/>
          <w:sz w:val="24"/>
          <w:szCs w:val="24"/>
          <w:lang w:eastAsia="ru-RU"/>
        </w:rPr>
        <w:t xml:space="preserve">та </w:t>
      </w:r>
      <w:r>
        <w:rPr>
          <w:rFonts w:ascii="Times New Roman" w:eastAsia="Times New Roman" w:hAnsi="Times New Roman"/>
          <w:sz w:val="24"/>
          <w:szCs w:val="24"/>
          <w:lang w:val="uk-UA" w:eastAsia="ru-RU"/>
        </w:rPr>
        <w:t>трудовим колективом</w:t>
      </w:r>
      <w:r w:rsidRPr="00A11BCC">
        <w:rPr>
          <w:rFonts w:ascii="Times New Roman" w:eastAsia="Times New Roman" w:hAnsi="Times New Roman"/>
          <w:sz w:val="24"/>
          <w:szCs w:val="24"/>
          <w:lang w:val="uk-UA" w:eastAsia="ru-RU"/>
        </w:rPr>
        <w:t xml:space="preserve"> відповідає сучасним нормативно-законодавчим документам.</w:t>
      </w:r>
    </w:p>
    <w:p w:rsidR="003477B3" w:rsidRPr="00A11BCC" w:rsidRDefault="003477B3" w:rsidP="003477B3">
      <w:pPr>
        <w:spacing w:after="0" w:line="240" w:lineRule="auto"/>
        <w:ind w:firstLine="709"/>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 xml:space="preserve">Цілеспрямовано проводилась робота щодо підвищення культури управління навчальним закладом,   а саме: </w:t>
      </w:r>
    </w:p>
    <w:p w:rsidR="003477B3" w:rsidRPr="00A11BCC" w:rsidRDefault="003477B3" w:rsidP="003477B3">
      <w:pPr>
        <w:numPr>
          <w:ilvl w:val="0"/>
          <w:numId w:val="16"/>
        </w:numPr>
        <w:tabs>
          <w:tab w:val="clear" w:pos="720"/>
          <w:tab w:val="left" w:pos="284"/>
        </w:tabs>
        <w:spacing w:after="0" w:line="240" w:lineRule="auto"/>
        <w:ind w:left="0" w:firstLine="0"/>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зміцнення виробничої дисципліни;</w:t>
      </w:r>
    </w:p>
    <w:p w:rsidR="003477B3" w:rsidRDefault="003477B3" w:rsidP="003477B3">
      <w:pPr>
        <w:numPr>
          <w:ilvl w:val="0"/>
          <w:numId w:val="16"/>
        </w:numPr>
        <w:tabs>
          <w:tab w:val="clear" w:pos="720"/>
          <w:tab w:val="left" w:pos="284"/>
        </w:tabs>
        <w:spacing w:after="0" w:line="240" w:lineRule="auto"/>
        <w:ind w:left="0" w:firstLine="0"/>
        <w:jc w:val="both"/>
        <w:rPr>
          <w:rFonts w:ascii="Times New Roman" w:eastAsia="Times New Roman" w:hAnsi="Times New Roman"/>
          <w:sz w:val="24"/>
          <w:szCs w:val="24"/>
          <w:lang w:val="uk-UA" w:eastAsia="ru-RU"/>
        </w:rPr>
      </w:pPr>
      <w:r w:rsidRPr="00A11BCC">
        <w:rPr>
          <w:rFonts w:ascii="Times New Roman" w:eastAsia="Times New Roman" w:hAnsi="Times New Roman"/>
          <w:sz w:val="24"/>
          <w:szCs w:val="24"/>
          <w:lang w:val="uk-UA" w:eastAsia="ru-RU"/>
        </w:rPr>
        <w:t xml:space="preserve"> розвитку інформаційного забезпечення всіх учасників освітнього  процесу. </w:t>
      </w:r>
    </w:p>
    <w:p w:rsidR="003477B3" w:rsidRDefault="003477B3" w:rsidP="003477B3">
      <w:pPr>
        <w:tabs>
          <w:tab w:val="left" w:pos="284"/>
        </w:tabs>
        <w:spacing w:after="0" w:line="240" w:lineRule="auto"/>
        <w:ind w:firstLine="709"/>
        <w:jc w:val="both"/>
        <w:rPr>
          <w:rFonts w:ascii="Times New Roman" w:eastAsia="Times New Roman" w:hAnsi="Times New Roman"/>
          <w:sz w:val="24"/>
          <w:szCs w:val="24"/>
          <w:lang w:val="uk-UA" w:eastAsia="ru-RU"/>
        </w:rPr>
      </w:pPr>
      <w:r w:rsidRPr="005E33B4">
        <w:rPr>
          <w:rFonts w:ascii="Times New Roman" w:eastAsia="Times New Roman" w:hAnsi="Times New Roman"/>
          <w:sz w:val="24"/>
          <w:szCs w:val="24"/>
          <w:lang w:val="uk-UA" w:eastAsia="ru-RU"/>
        </w:rPr>
        <w:t xml:space="preserve">У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5E33B4">
        <w:rPr>
          <w:rFonts w:ascii="Times New Roman" w:eastAsia="Times New Roman" w:hAnsi="Times New Roman"/>
          <w:sz w:val="24"/>
          <w:szCs w:val="24"/>
          <w:lang w:val="uk-UA" w:eastAsia="ru-RU"/>
        </w:rPr>
        <w:t>створен</w:t>
      </w:r>
      <w:r>
        <w:rPr>
          <w:rFonts w:ascii="Times New Roman" w:eastAsia="Times New Roman" w:hAnsi="Times New Roman"/>
          <w:sz w:val="24"/>
          <w:szCs w:val="24"/>
          <w:lang w:val="uk-UA" w:eastAsia="ru-RU"/>
        </w:rPr>
        <w:t>і</w:t>
      </w:r>
      <w:r w:rsidRPr="005E33B4">
        <w:rPr>
          <w:rFonts w:ascii="Times New Roman" w:eastAsia="Times New Roman" w:hAnsi="Times New Roman"/>
          <w:sz w:val="24"/>
          <w:szCs w:val="24"/>
          <w:lang w:val="uk-UA" w:eastAsia="ru-RU"/>
        </w:rPr>
        <w:t xml:space="preserve"> та працювали органи самоврядування</w:t>
      </w:r>
      <w:r w:rsidRPr="00367EFA">
        <w:rPr>
          <w:rFonts w:ascii="Times New Roman" w:hAnsi="Times New Roman"/>
          <w:sz w:val="24"/>
          <w:szCs w:val="24"/>
          <w:lang w:val="uk-UA"/>
        </w:rPr>
        <w:t xml:space="preserve">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5E33B4">
        <w:rPr>
          <w:rFonts w:ascii="Times New Roman" w:eastAsia="Times New Roman" w:hAnsi="Times New Roman"/>
          <w:sz w:val="24"/>
          <w:szCs w:val="24"/>
          <w:lang w:val="uk-UA" w:eastAsia="ru-RU"/>
        </w:rPr>
        <w:t xml:space="preserve">батьківські комітети класів. За </w:t>
      </w:r>
      <w:r>
        <w:rPr>
          <w:rFonts w:ascii="Times New Roman" w:eastAsia="Times New Roman" w:hAnsi="Times New Roman"/>
          <w:sz w:val="24"/>
          <w:szCs w:val="24"/>
          <w:lang w:val="uk-UA" w:eastAsia="ru-RU"/>
        </w:rPr>
        <w:t xml:space="preserve">їх </w:t>
      </w:r>
      <w:r w:rsidRPr="005E33B4">
        <w:rPr>
          <w:rFonts w:ascii="Times New Roman" w:eastAsia="Times New Roman" w:hAnsi="Times New Roman"/>
          <w:sz w:val="24"/>
          <w:szCs w:val="24"/>
          <w:lang w:val="uk-UA" w:eastAsia="ru-RU"/>
        </w:rPr>
        <w:t xml:space="preserve">участю вирішувалися найбільш важливі питання діяльності закладу, залучення та використання поза-бюджетних коштів, розвиток матеріально–технічної бази, організація освітнього процесу. </w:t>
      </w:r>
    </w:p>
    <w:p w:rsidR="003477B3" w:rsidRPr="00A11BCC" w:rsidRDefault="003477B3" w:rsidP="003477B3">
      <w:pPr>
        <w:tabs>
          <w:tab w:val="left" w:pos="284"/>
        </w:tabs>
        <w:spacing w:after="0" w:line="240" w:lineRule="auto"/>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Таким чином, у </w:t>
      </w:r>
      <w:r w:rsidRPr="00D803BF">
        <w:rPr>
          <w:rFonts w:ascii="Times New Roman" w:hAnsi="Times New Roman"/>
          <w:sz w:val="24"/>
          <w:szCs w:val="24"/>
          <w:lang w:val="uk-UA"/>
        </w:rPr>
        <w:t>20</w:t>
      </w:r>
      <w:r>
        <w:rPr>
          <w:rFonts w:ascii="Times New Roman" w:hAnsi="Times New Roman"/>
          <w:sz w:val="24"/>
          <w:szCs w:val="24"/>
          <w:lang w:val="uk-UA"/>
        </w:rPr>
        <w:t>24</w:t>
      </w:r>
      <w:r w:rsidRPr="00D803BF">
        <w:rPr>
          <w:rFonts w:ascii="Times New Roman" w:hAnsi="Times New Roman"/>
          <w:sz w:val="24"/>
          <w:szCs w:val="24"/>
          <w:lang w:val="uk-UA"/>
        </w:rPr>
        <w:t>-202</w:t>
      </w:r>
      <w:r>
        <w:rPr>
          <w:rFonts w:ascii="Times New Roman" w:hAnsi="Times New Roman"/>
          <w:sz w:val="24"/>
          <w:szCs w:val="24"/>
          <w:lang w:val="uk-UA"/>
        </w:rPr>
        <w:t>5</w:t>
      </w:r>
      <w:r w:rsidRPr="00D803BF">
        <w:rPr>
          <w:rFonts w:ascii="Times New Roman" w:hAnsi="Times New Roman"/>
          <w:sz w:val="24"/>
          <w:szCs w:val="24"/>
          <w:lang w:val="uk-UA"/>
        </w:rPr>
        <w:t xml:space="preserve"> </w:t>
      </w:r>
      <w:r w:rsidRPr="00A11BCC">
        <w:rPr>
          <w:rFonts w:ascii="Times New Roman" w:eastAsia="Times New Roman" w:hAnsi="Times New Roman"/>
          <w:sz w:val="24"/>
          <w:szCs w:val="24"/>
          <w:lang w:val="uk-UA" w:eastAsia="ru-RU"/>
        </w:rPr>
        <w:t xml:space="preserve">навчальному році велась системна планова робота з даного питання. Але серед недоліків слід назвати труднощі, а саме: в забезпеченні 100%-го володіння педагогічними кадрами ІКТ та недостатню забезпеченість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A11BCC">
        <w:rPr>
          <w:rFonts w:ascii="Times New Roman" w:eastAsia="Times New Roman" w:hAnsi="Times New Roman"/>
          <w:sz w:val="24"/>
          <w:szCs w:val="24"/>
          <w:lang w:val="uk-UA" w:eastAsia="ru-RU"/>
        </w:rPr>
        <w:t>комп’ютерами. У наступному році слід направити зусилля на залучення позабюджетних коштів на придбання комп’ютерної техніки, що значно підвищить рівень і якість управлінської та організаційної діяльності.</w:t>
      </w:r>
    </w:p>
    <w:p w:rsidR="003477B3" w:rsidRPr="005C08EA" w:rsidRDefault="003477B3" w:rsidP="003477B3">
      <w:pPr>
        <w:shd w:val="clear" w:color="auto" w:fill="FFFFFF"/>
        <w:spacing w:after="0" w:line="240" w:lineRule="auto"/>
        <w:ind w:right="-238"/>
        <w:jc w:val="center"/>
        <w:rPr>
          <w:rFonts w:ascii="Times New Roman" w:eastAsia="Times New Roman" w:hAnsi="Times New Roman"/>
          <w:sz w:val="24"/>
          <w:szCs w:val="24"/>
          <w:lang w:val="uk-UA"/>
        </w:rPr>
      </w:pPr>
      <w:r w:rsidRPr="005C08EA">
        <w:rPr>
          <w:rFonts w:ascii="Times New Roman" w:hAnsi="Times New Roman"/>
          <w:b/>
          <w:sz w:val="24"/>
          <w:szCs w:val="24"/>
          <w:lang w:val="uk-UA"/>
        </w:rPr>
        <w:t>Організація цивільного захисту</w:t>
      </w:r>
    </w:p>
    <w:p w:rsidR="003477B3" w:rsidRPr="000D18B6" w:rsidRDefault="003477B3" w:rsidP="003477B3">
      <w:pPr>
        <w:widowControl w:val="0"/>
        <w:suppressLineNumbers/>
        <w:spacing w:after="0" w:line="240" w:lineRule="auto"/>
        <w:ind w:firstLine="709"/>
        <w:jc w:val="both"/>
        <w:rPr>
          <w:rFonts w:ascii="Times New Roman" w:hAnsi="Times New Roman"/>
          <w:sz w:val="24"/>
          <w:szCs w:val="24"/>
        </w:rPr>
      </w:pPr>
      <w:r w:rsidRPr="005C08EA">
        <w:rPr>
          <w:rFonts w:ascii="Times New Roman" w:hAnsi="Times New Roman"/>
          <w:sz w:val="24"/>
          <w:szCs w:val="24"/>
          <w:lang w:val="uk-UA"/>
        </w:rPr>
        <w:t xml:space="preserve">На виконання вимог Закону України «Про цивільний захист», Постанов Кабінету Міністрів України з питань надзвичайних ситуацій і цивільного захисту населення, єдиної державної системи запобігання та реагування на надзвичайні ситуації техногенного та природного характеру, затвердженої наказом Начальника ЦЗ Міністерства освіти і науки України від 03.09.2009р. №841, наказу по </w:t>
      </w:r>
      <w:r>
        <w:rPr>
          <w:rFonts w:ascii="Times New Roman" w:hAnsi="Times New Roman"/>
          <w:sz w:val="24"/>
          <w:szCs w:val="24"/>
          <w:lang w:val="uk-UA"/>
        </w:rPr>
        <w:t>гімназії</w:t>
      </w:r>
      <w:r w:rsidRPr="005C08EA">
        <w:rPr>
          <w:rFonts w:ascii="Times New Roman" w:hAnsi="Times New Roman"/>
          <w:sz w:val="24"/>
          <w:szCs w:val="24"/>
          <w:lang w:val="uk-UA"/>
        </w:rPr>
        <w:t xml:space="preserve">, у навчальному закладі проводили відповідну роботу основні завдання щодо підготовки цивільного захисту (далі ЦЗ) в основному виконано. Основні зусилля у розв’язанні питань ЦЗ спрямовувались на організацію навчання учнів та постійного складу працівників школи згідно з чинними програмами ЦЗ, проведення спеціальних тренувань, навчання учнів 1-9 класів за програмою організації ЦЗ </w:t>
      </w:r>
      <w:r>
        <w:rPr>
          <w:rFonts w:ascii="Times New Roman" w:hAnsi="Times New Roman"/>
          <w:sz w:val="24"/>
          <w:szCs w:val="24"/>
          <w:lang w:val="uk-UA"/>
        </w:rPr>
        <w:t>гімназії</w:t>
      </w:r>
      <w:r w:rsidRPr="005C08EA">
        <w:rPr>
          <w:rFonts w:ascii="Times New Roman" w:hAnsi="Times New Roman"/>
          <w:sz w:val="24"/>
          <w:szCs w:val="24"/>
          <w:lang w:val="uk-UA"/>
        </w:rPr>
        <w:t xml:space="preserve">, а також на створення умов для надійного захисту учнів, працівників у надзвичайних ситуаціях, і забезпечення їхньої спроможності діяти у разі їх виникнення.. </w:t>
      </w:r>
      <w:r w:rsidRPr="000D18B6">
        <w:rPr>
          <w:rFonts w:ascii="Times New Roman" w:hAnsi="Times New Roman"/>
          <w:sz w:val="24"/>
          <w:szCs w:val="24"/>
        </w:rPr>
        <w:t>Впродовж</w:t>
      </w:r>
      <w:r>
        <w:rPr>
          <w:rFonts w:ascii="Times New Roman" w:hAnsi="Times New Roman"/>
          <w:sz w:val="24"/>
          <w:szCs w:val="24"/>
        </w:rPr>
        <w:t xml:space="preserve"> </w:t>
      </w:r>
      <w:r w:rsidRPr="00D803BF">
        <w:rPr>
          <w:rFonts w:ascii="Times New Roman" w:hAnsi="Times New Roman"/>
          <w:sz w:val="24"/>
          <w:szCs w:val="24"/>
          <w:lang w:val="uk-UA"/>
        </w:rPr>
        <w:t>20</w:t>
      </w:r>
      <w:r>
        <w:rPr>
          <w:rFonts w:ascii="Times New Roman" w:hAnsi="Times New Roman"/>
          <w:sz w:val="24"/>
          <w:szCs w:val="24"/>
          <w:lang w:val="uk-UA"/>
        </w:rPr>
        <w:t>24</w:t>
      </w:r>
      <w:r w:rsidRPr="00D803BF">
        <w:rPr>
          <w:rFonts w:ascii="Times New Roman" w:hAnsi="Times New Roman"/>
          <w:sz w:val="24"/>
          <w:szCs w:val="24"/>
          <w:lang w:val="uk-UA"/>
        </w:rPr>
        <w:t>-202</w:t>
      </w:r>
      <w:r>
        <w:rPr>
          <w:rFonts w:ascii="Times New Roman" w:hAnsi="Times New Roman"/>
          <w:sz w:val="24"/>
          <w:szCs w:val="24"/>
          <w:lang w:val="uk-UA"/>
        </w:rPr>
        <w:t>5</w:t>
      </w:r>
      <w:r w:rsidRPr="00D803BF">
        <w:rPr>
          <w:rFonts w:ascii="Times New Roman" w:hAnsi="Times New Roman"/>
          <w:sz w:val="24"/>
          <w:szCs w:val="24"/>
          <w:lang w:val="uk-UA"/>
        </w:rPr>
        <w:t xml:space="preserve"> </w:t>
      </w:r>
      <w:r w:rsidRPr="000D18B6">
        <w:rPr>
          <w:rFonts w:ascii="Times New Roman" w:hAnsi="Times New Roman"/>
          <w:sz w:val="24"/>
          <w:szCs w:val="24"/>
        </w:rPr>
        <w:t xml:space="preserve">навчального року були здійснені заходи по розвитку й удосконаленню цивільного захисту, а саме:  </w:t>
      </w:r>
    </w:p>
    <w:p w:rsidR="003477B3" w:rsidRPr="00E8689A" w:rsidRDefault="003477B3" w:rsidP="003477B3">
      <w:pPr>
        <w:widowControl w:val="0"/>
        <w:suppressLineNumbers/>
        <w:spacing w:after="0" w:line="240" w:lineRule="auto"/>
        <w:ind w:firstLine="567"/>
        <w:jc w:val="both"/>
        <w:rPr>
          <w:rFonts w:ascii="Times New Roman" w:hAnsi="Times New Roman"/>
          <w:sz w:val="24"/>
          <w:szCs w:val="24"/>
          <w:lang w:val="uk-UA"/>
        </w:rPr>
      </w:pPr>
      <w:r w:rsidRPr="000D18B6">
        <w:rPr>
          <w:rFonts w:ascii="Times New Roman" w:hAnsi="Times New Roman"/>
          <w:sz w:val="24"/>
          <w:szCs w:val="24"/>
        </w:rPr>
        <w:t>1) вивчались сценарії розвитку потенційно можливих НС</w:t>
      </w:r>
      <w:r>
        <w:rPr>
          <w:rFonts w:ascii="Times New Roman" w:hAnsi="Times New Roman"/>
          <w:sz w:val="24"/>
          <w:szCs w:val="24"/>
          <w:lang w:val="uk-UA"/>
        </w:rPr>
        <w:t>;</w:t>
      </w:r>
    </w:p>
    <w:p w:rsidR="003477B3" w:rsidRPr="00E8689A" w:rsidRDefault="003477B3" w:rsidP="003477B3">
      <w:pPr>
        <w:widowControl w:val="0"/>
        <w:suppressLineNumbers/>
        <w:spacing w:after="0" w:line="240" w:lineRule="auto"/>
        <w:ind w:firstLine="567"/>
        <w:jc w:val="both"/>
        <w:rPr>
          <w:rFonts w:ascii="Times New Roman" w:hAnsi="Times New Roman"/>
          <w:sz w:val="24"/>
          <w:szCs w:val="24"/>
          <w:lang w:val="uk-UA"/>
        </w:rPr>
      </w:pPr>
      <w:r w:rsidRPr="00E8689A">
        <w:rPr>
          <w:rFonts w:ascii="Times New Roman" w:hAnsi="Times New Roman"/>
          <w:sz w:val="24"/>
          <w:szCs w:val="24"/>
          <w:lang w:val="uk-UA"/>
        </w:rPr>
        <w:t>2) підвищувалась кваліфікація викладацького складу з питань цз і безпеки життєдіяльності</w:t>
      </w:r>
      <w:r>
        <w:rPr>
          <w:rFonts w:ascii="Times New Roman" w:hAnsi="Times New Roman"/>
          <w:sz w:val="24"/>
          <w:szCs w:val="24"/>
          <w:lang w:val="uk-UA"/>
        </w:rPr>
        <w:t>;</w:t>
      </w:r>
    </w:p>
    <w:p w:rsidR="003477B3" w:rsidRPr="000D18B6" w:rsidRDefault="003477B3" w:rsidP="003477B3">
      <w:pPr>
        <w:widowControl w:val="0"/>
        <w:suppressLineNumbers/>
        <w:spacing w:after="0" w:line="240" w:lineRule="auto"/>
        <w:ind w:firstLine="567"/>
        <w:jc w:val="both"/>
        <w:rPr>
          <w:rFonts w:ascii="Times New Roman" w:hAnsi="Times New Roman"/>
          <w:sz w:val="24"/>
          <w:szCs w:val="24"/>
        </w:rPr>
      </w:pPr>
      <w:r w:rsidRPr="000D18B6">
        <w:rPr>
          <w:rFonts w:ascii="Times New Roman" w:hAnsi="Times New Roman"/>
          <w:sz w:val="24"/>
          <w:szCs w:val="24"/>
        </w:rPr>
        <w:t xml:space="preserve">3) здійснювались заняття в групах підготовки з цз постійного складу </w:t>
      </w:r>
      <w:r>
        <w:rPr>
          <w:rFonts w:ascii="Times New Roman" w:hAnsi="Times New Roman"/>
          <w:sz w:val="24"/>
          <w:szCs w:val="24"/>
          <w:lang w:val="uk-UA"/>
        </w:rPr>
        <w:t>гімназії</w:t>
      </w:r>
      <w:r w:rsidRPr="000D18B6">
        <w:rPr>
          <w:rFonts w:ascii="Times New Roman" w:hAnsi="Times New Roman"/>
          <w:sz w:val="24"/>
          <w:szCs w:val="24"/>
        </w:rPr>
        <w:t>.</w:t>
      </w:r>
    </w:p>
    <w:p w:rsidR="003477B3" w:rsidRPr="000D18B6" w:rsidRDefault="003477B3" w:rsidP="003477B3">
      <w:pPr>
        <w:widowControl w:val="0"/>
        <w:suppressLineNumbers/>
        <w:spacing w:after="0" w:line="240" w:lineRule="auto"/>
        <w:ind w:firstLine="567"/>
        <w:jc w:val="both"/>
        <w:rPr>
          <w:rFonts w:ascii="Times New Roman" w:hAnsi="Times New Roman"/>
          <w:sz w:val="24"/>
          <w:szCs w:val="24"/>
        </w:rPr>
      </w:pPr>
      <w:r w:rsidRPr="000D18B6">
        <w:rPr>
          <w:rFonts w:ascii="Times New Roman" w:hAnsi="Times New Roman"/>
          <w:sz w:val="24"/>
          <w:szCs w:val="24"/>
        </w:rPr>
        <w:t>Разом з тим, у процесі здійснення підготовки працівників і учнів з ЦЗ були виявлені такі недоліки:</w:t>
      </w:r>
    </w:p>
    <w:p w:rsidR="003477B3" w:rsidRPr="00024BD6" w:rsidRDefault="003477B3" w:rsidP="00174060">
      <w:pPr>
        <w:widowControl w:val="0"/>
        <w:numPr>
          <w:ilvl w:val="0"/>
          <w:numId w:val="37"/>
        </w:numPr>
        <w:suppressLineNumbers/>
        <w:spacing w:after="0" w:line="240" w:lineRule="auto"/>
        <w:ind w:left="0" w:firstLine="567"/>
        <w:contextualSpacing/>
        <w:jc w:val="both"/>
        <w:rPr>
          <w:rFonts w:ascii="Times New Roman" w:hAnsi="Times New Roman"/>
          <w:sz w:val="24"/>
          <w:szCs w:val="24"/>
        </w:rPr>
      </w:pPr>
      <w:r w:rsidRPr="000D18B6">
        <w:rPr>
          <w:rFonts w:ascii="Times New Roman" w:hAnsi="Times New Roman"/>
          <w:sz w:val="24"/>
          <w:szCs w:val="24"/>
        </w:rPr>
        <w:t>відсутність побутових приладів радіометричного, дозиметричного та хімічного контролю</w:t>
      </w:r>
      <w:r>
        <w:rPr>
          <w:rFonts w:ascii="Times New Roman" w:hAnsi="Times New Roman"/>
          <w:sz w:val="24"/>
          <w:szCs w:val="24"/>
          <w:lang w:val="uk-UA"/>
        </w:rPr>
        <w:t>;</w:t>
      </w:r>
    </w:p>
    <w:p w:rsidR="003477B3" w:rsidRPr="00E76B16" w:rsidRDefault="003477B3" w:rsidP="00174060">
      <w:pPr>
        <w:widowControl w:val="0"/>
        <w:numPr>
          <w:ilvl w:val="0"/>
          <w:numId w:val="37"/>
        </w:numPr>
        <w:suppressLineNumbers/>
        <w:spacing w:after="0" w:line="240" w:lineRule="auto"/>
        <w:ind w:left="0" w:firstLine="0"/>
        <w:contextualSpacing/>
        <w:jc w:val="both"/>
        <w:rPr>
          <w:rFonts w:ascii="Times New Roman" w:hAnsi="Times New Roman"/>
          <w:sz w:val="24"/>
          <w:szCs w:val="24"/>
        </w:rPr>
      </w:pPr>
      <w:r>
        <w:rPr>
          <w:rFonts w:ascii="Times New Roman" w:hAnsi="Times New Roman"/>
          <w:sz w:val="24"/>
          <w:szCs w:val="24"/>
          <w:lang w:val="uk-UA"/>
        </w:rPr>
        <w:t>несформовано систему ЦЗ під час військових дій.</w:t>
      </w:r>
    </w:p>
    <w:p w:rsidR="003477B3" w:rsidRPr="000D18B6" w:rsidRDefault="003477B3" w:rsidP="003477B3">
      <w:pPr>
        <w:widowControl w:val="0"/>
        <w:suppressLineNumbers/>
        <w:spacing w:after="0" w:line="240" w:lineRule="auto"/>
        <w:ind w:firstLine="708"/>
        <w:jc w:val="both"/>
        <w:rPr>
          <w:rFonts w:ascii="Times New Roman" w:hAnsi="Times New Roman"/>
          <w:sz w:val="24"/>
          <w:szCs w:val="24"/>
        </w:rPr>
      </w:pPr>
      <w:r w:rsidRPr="00E76B16">
        <w:rPr>
          <w:rFonts w:ascii="Times New Roman" w:hAnsi="Times New Roman"/>
          <w:sz w:val="24"/>
          <w:szCs w:val="24"/>
        </w:rPr>
        <w:t>Основним завданням ЗЗСО</w:t>
      </w:r>
      <w:r>
        <w:rPr>
          <w:rFonts w:ascii="Times New Roman" w:hAnsi="Times New Roman"/>
          <w:sz w:val="24"/>
          <w:szCs w:val="24"/>
        </w:rPr>
        <w:t xml:space="preserve"> </w:t>
      </w:r>
      <w:r>
        <w:rPr>
          <w:rFonts w:ascii="Times New Roman" w:hAnsi="Times New Roman"/>
          <w:sz w:val="24"/>
          <w:szCs w:val="24"/>
          <w:lang w:val="uk-UA"/>
        </w:rPr>
        <w:t>на</w:t>
      </w:r>
      <w:r w:rsidRPr="000D18B6">
        <w:rPr>
          <w:rFonts w:ascii="Times New Roman" w:hAnsi="Times New Roman"/>
          <w:b/>
          <w:sz w:val="24"/>
          <w:szCs w:val="24"/>
        </w:rPr>
        <w:t xml:space="preserve"> </w:t>
      </w:r>
      <w:r w:rsidRPr="000D18B6">
        <w:rPr>
          <w:rFonts w:ascii="Times New Roman" w:hAnsi="Times New Roman"/>
          <w:sz w:val="24"/>
          <w:szCs w:val="24"/>
        </w:rPr>
        <w:t xml:space="preserve">наступний рік із ЦЗ є: </w:t>
      </w:r>
    </w:p>
    <w:p w:rsidR="003477B3" w:rsidRPr="000D18B6" w:rsidRDefault="003477B3" w:rsidP="00174060">
      <w:pPr>
        <w:pStyle w:val="29"/>
        <w:widowControl w:val="0"/>
        <w:numPr>
          <w:ilvl w:val="0"/>
          <w:numId w:val="38"/>
        </w:numPr>
        <w:suppressLineNumbers/>
        <w:tabs>
          <w:tab w:val="left" w:pos="284"/>
        </w:tabs>
        <w:spacing w:after="0" w:line="240" w:lineRule="auto"/>
        <w:ind w:left="0" w:firstLine="0"/>
        <w:jc w:val="both"/>
        <w:rPr>
          <w:rFonts w:ascii="Times New Roman" w:hAnsi="Times New Roman"/>
          <w:sz w:val="24"/>
          <w:szCs w:val="24"/>
          <w:lang w:val="uk-UA"/>
        </w:rPr>
      </w:pPr>
      <w:r w:rsidRPr="000D18B6">
        <w:rPr>
          <w:rFonts w:ascii="Times New Roman" w:hAnsi="Times New Roman"/>
          <w:sz w:val="24"/>
          <w:szCs w:val="24"/>
          <w:lang w:val="uk-UA"/>
        </w:rPr>
        <w:t>удосконалення на</w:t>
      </w:r>
      <w:r>
        <w:rPr>
          <w:rFonts w:ascii="Times New Roman" w:hAnsi="Times New Roman"/>
          <w:sz w:val="24"/>
          <w:szCs w:val="24"/>
          <w:lang w:val="uk-UA"/>
        </w:rPr>
        <w:t>вчально-матеріальної бази з ЦЗ;</w:t>
      </w:r>
    </w:p>
    <w:p w:rsidR="003477B3" w:rsidRPr="000D18B6" w:rsidRDefault="003477B3" w:rsidP="00174060">
      <w:pPr>
        <w:pStyle w:val="29"/>
        <w:widowControl w:val="0"/>
        <w:numPr>
          <w:ilvl w:val="0"/>
          <w:numId w:val="38"/>
        </w:numPr>
        <w:suppressLineNumbers/>
        <w:tabs>
          <w:tab w:val="left" w:pos="284"/>
        </w:tabs>
        <w:spacing w:after="0" w:line="240" w:lineRule="auto"/>
        <w:ind w:left="0" w:firstLine="0"/>
        <w:jc w:val="both"/>
        <w:rPr>
          <w:rFonts w:ascii="Times New Roman" w:hAnsi="Times New Roman"/>
          <w:sz w:val="24"/>
          <w:szCs w:val="24"/>
          <w:lang w:val="uk-UA"/>
        </w:rPr>
      </w:pPr>
      <w:r w:rsidRPr="000D18B6">
        <w:rPr>
          <w:rFonts w:ascii="Times New Roman" w:hAnsi="Times New Roman"/>
          <w:sz w:val="24"/>
          <w:szCs w:val="24"/>
          <w:lang w:val="uk-UA"/>
        </w:rPr>
        <w:t>підвищення ква</w:t>
      </w:r>
      <w:r>
        <w:rPr>
          <w:rFonts w:ascii="Times New Roman" w:hAnsi="Times New Roman"/>
          <w:sz w:val="24"/>
          <w:szCs w:val="24"/>
          <w:lang w:val="uk-UA"/>
        </w:rPr>
        <w:t>ліфікації викладацького складу;</w:t>
      </w:r>
    </w:p>
    <w:p w:rsidR="003477B3" w:rsidRDefault="003477B3" w:rsidP="00174060">
      <w:pPr>
        <w:pStyle w:val="29"/>
        <w:widowControl w:val="0"/>
        <w:numPr>
          <w:ilvl w:val="0"/>
          <w:numId w:val="38"/>
        </w:numPr>
        <w:suppressLineNumbers/>
        <w:tabs>
          <w:tab w:val="left" w:pos="284"/>
        </w:tabs>
        <w:spacing w:line="240" w:lineRule="auto"/>
        <w:ind w:left="0" w:firstLine="0"/>
        <w:jc w:val="both"/>
        <w:rPr>
          <w:rFonts w:ascii="Times New Roman" w:hAnsi="Times New Roman"/>
          <w:sz w:val="24"/>
          <w:szCs w:val="24"/>
          <w:lang w:val="uk-UA"/>
        </w:rPr>
      </w:pPr>
      <w:r w:rsidRPr="000D18B6">
        <w:rPr>
          <w:rFonts w:ascii="Times New Roman" w:hAnsi="Times New Roman"/>
          <w:sz w:val="24"/>
          <w:szCs w:val="24"/>
          <w:lang w:val="uk-UA"/>
        </w:rPr>
        <w:lastRenderedPageBreak/>
        <w:t>проведення тактико-спеціальних навчань із формуваннями</w:t>
      </w:r>
      <w:r>
        <w:rPr>
          <w:rFonts w:ascii="Times New Roman" w:hAnsi="Times New Roman"/>
          <w:sz w:val="24"/>
          <w:szCs w:val="24"/>
          <w:lang w:val="uk-UA"/>
        </w:rPr>
        <w:t>;</w:t>
      </w:r>
    </w:p>
    <w:p w:rsidR="003477B3" w:rsidRDefault="003477B3" w:rsidP="00174060">
      <w:pPr>
        <w:pStyle w:val="29"/>
        <w:widowControl w:val="0"/>
        <w:numPr>
          <w:ilvl w:val="0"/>
          <w:numId w:val="38"/>
        </w:numPr>
        <w:suppressLineNumbers/>
        <w:tabs>
          <w:tab w:val="left" w:pos="284"/>
        </w:tabs>
        <w:spacing w:line="240" w:lineRule="auto"/>
        <w:ind w:left="0" w:firstLine="0"/>
        <w:jc w:val="both"/>
        <w:rPr>
          <w:rFonts w:ascii="Times New Roman" w:hAnsi="Times New Roman"/>
          <w:sz w:val="24"/>
          <w:szCs w:val="24"/>
          <w:lang w:val="uk-UA"/>
        </w:rPr>
      </w:pPr>
      <w:r>
        <w:rPr>
          <w:rFonts w:ascii="Times New Roman" w:hAnsi="Times New Roman"/>
          <w:sz w:val="24"/>
          <w:szCs w:val="24"/>
          <w:lang w:val="uk-UA"/>
        </w:rPr>
        <w:t xml:space="preserve">забезпечення </w:t>
      </w:r>
      <w:r w:rsidRPr="000D18B6">
        <w:rPr>
          <w:rFonts w:ascii="Times New Roman" w:hAnsi="Times New Roman"/>
          <w:sz w:val="24"/>
          <w:szCs w:val="24"/>
          <w:lang w:val="uk-UA"/>
        </w:rPr>
        <w:t xml:space="preserve"> </w:t>
      </w:r>
      <w:r w:rsidRPr="000D18B6">
        <w:rPr>
          <w:rFonts w:ascii="Times New Roman" w:hAnsi="Times New Roman"/>
          <w:sz w:val="24"/>
          <w:szCs w:val="24"/>
        </w:rPr>
        <w:t>побутови</w:t>
      </w:r>
      <w:r>
        <w:rPr>
          <w:rFonts w:ascii="Times New Roman" w:hAnsi="Times New Roman"/>
          <w:sz w:val="24"/>
          <w:szCs w:val="24"/>
          <w:lang w:val="uk-UA"/>
        </w:rPr>
        <w:t>ми</w:t>
      </w:r>
      <w:r w:rsidRPr="000D18B6">
        <w:rPr>
          <w:rFonts w:ascii="Times New Roman" w:hAnsi="Times New Roman"/>
          <w:sz w:val="24"/>
          <w:szCs w:val="24"/>
        </w:rPr>
        <w:t xml:space="preserve"> прилад</w:t>
      </w:r>
      <w:r>
        <w:rPr>
          <w:rFonts w:ascii="Times New Roman" w:hAnsi="Times New Roman"/>
          <w:sz w:val="24"/>
          <w:szCs w:val="24"/>
          <w:lang w:val="uk-UA"/>
        </w:rPr>
        <w:t>ами</w:t>
      </w:r>
      <w:r w:rsidRPr="000D18B6">
        <w:rPr>
          <w:rFonts w:ascii="Times New Roman" w:hAnsi="Times New Roman"/>
          <w:sz w:val="24"/>
          <w:szCs w:val="24"/>
        </w:rPr>
        <w:t xml:space="preserve"> радіометричного, дозиметричного та хімічного контролю</w:t>
      </w:r>
      <w:r>
        <w:rPr>
          <w:rFonts w:ascii="Times New Roman" w:hAnsi="Times New Roman"/>
          <w:sz w:val="24"/>
          <w:szCs w:val="24"/>
          <w:lang w:val="uk-UA"/>
        </w:rPr>
        <w:t>;</w:t>
      </w:r>
    </w:p>
    <w:p w:rsidR="003477B3" w:rsidRDefault="003477B3" w:rsidP="00174060">
      <w:pPr>
        <w:pStyle w:val="29"/>
        <w:widowControl w:val="0"/>
        <w:numPr>
          <w:ilvl w:val="0"/>
          <w:numId w:val="38"/>
        </w:numPr>
        <w:suppressLineNumbers/>
        <w:tabs>
          <w:tab w:val="left" w:pos="284"/>
        </w:tabs>
        <w:spacing w:line="240" w:lineRule="auto"/>
        <w:ind w:left="0" w:firstLine="0"/>
        <w:jc w:val="both"/>
        <w:rPr>
          <w:rFonts w:ascii="Times New Roman" w:hAnsi="Times New Roman"/>
          <w:sz w:val="24"/>
          <w:szCs w:val="24"/>
          <w:lang w:val="uk-UA"/>
        </w:rPr>
      </w:pPr>
      <w:r>
        <w:rPr>
          <w:rFonts w:ascii="Times New Roman" w:hAnsi="Times New Roman"/>
          <w:sz w:val="24"/>
          <w:szCs w:val="24"/>
          <w:lang w:val="uk-UA"/>
        </w:rPr>
        <w:t>удосконалення системи ЦЗ відповідно до умов військового стану в країні.</w:t>
      </w:r>
    </w:p>
    <w:p w:rsidR="003477B3" w:rsidRPr="00D61230" w:rsidRDefault="003477B3" w:rsidP="003477B3">
      <w:pPr>
        <w:pStyle w:val="29"/>
        <w:widowControl w:val="0"/>
        <w:suppressLineNumbers/>
        <w:tabs>
          <w:tab w:val="left" w:pos="4395"/>
        </w:tabs>
        <w:spacing w:after="0" w:line="240" w:lineRule="auto"/>
        <w:jc w:val="center"/>
        <w:rPr>
          <w:rFonts w:ascii="Times New Roman" w:hAnsi="Times New Roman"/>
          <w:b/>
          <w:sz w:val="24"/>
          <w:szCs w:val="24"/>
          <w:lang w:val="uk-UA"/>
        </w:rPr>
      </w:pPr>
      <w:r w:rsidRPr="005C08EA">
        <w:rPr>
          <w:rFonts w:ascii="Times New Roman" w:hAnsi="Times New Roman"/>
          <w:b/>
          <w:sz w:val="24"/>
          <w:szCs w:val="24"/>
          <w:lang w:val="uk-UA"/>
        </w:rPr>
        <w:t>Організація роботи з охорони праці</w:t>
      </w:r>
    </w:p>
    <w:p w:rsidR="003477B3" w:rsidRPr="000D18B6" w:rsidRDefault="003477B3" w:rsidP="003477B3">
      <w:pPr>
        <w:widowControl w:val="0"/>
        <w:suppressLineNumbers/>
        <w:spacing w:after="0" w:line="240" w:lineRule="auto"/>
        <w:ind w:right="-1" w:firstLine="709"/>
        <w:contextualSpacing/>
        <w:jc w:val="both"/>
        <w:rPr>
          <w:rFonts w:ascii="Times New Roman" w:hAnsi="Times New Roman"/>
          <w:sz w:val="24"/>
          <w:szCs w:val="24"/>
        </w:rPr>
      </w:pPr>
      <w:r w:rsidRPr="00D61230">
        <w:rPr>
          <w:rFonts w:ascii="Times New Roman" w:hAnsi="Times New Roman"/>
          <w:sz w:val="24"/>
          <w:szCs w:val="24"/>
          <w:lang w:val="uk-UA"/>
        </w:rPr>
        <w:t xml:space="preserve">З усіма працівниками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D61230">
        <w:rPr>
          <w:rFonts w:ascii="Times New Roman" w:hAnsi="Times New Roman"/>
          <w:sz w:val="24"/>
          <w:szCs w:val="24"/>
          <w:lang w:val="uk-UA"/>
        </w:rPr>
        <w:t xml:space="preserve">своєчасно проводяться інструктажі з ОП та пожежної безпеки. </w:t>
      </w:r>
      <w:r w:rsidRPr="000D18B6">
        <w:rPr>
          <w:rFonts w:ascii="Times New Roman" w:hAnsi="Times New Roman"/>
          <w:sz w:val="24"/>
          <w:szCs w:val="24"/>
        </w:rPr>
        <w:t xml:space="preserve">Перед початком навчального року всі працівники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0D18B6">
        <w:rPr>
          <w:rFonts w:ascii="Times New Roman" w:hAnsi="Times New Roman"/>
          <w:sz w:val="24"/>
          <w:szCs w:val="24"/>
        </w:rPr>
        <w:t xml:space="preserve">пройшли медичний огляд. Своєчасно і якісно була проведена підготовка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0D18B6">
        <w:rPr>
          <w:rFonts w:ascii="Times New Roman" w:hAnsi="Times New Roman"/>
          <w:sz w:val="24"/>
          <w:szCs w:val="24"/>
        </w:rPr>
        <w:t xml:space="preserve">до роботи в новому навчальному році та до зими. </w:t>
      </w:r>
    </w:p>
    <w:p w:rsidR="003477B3" w:rsidRPr="000D18B6" w:rsidRDefault="003477B3" w:rsidP="003477B3">
      <w:pPr>
        <w:widowControl w:val="0"/>
        <w:suppressLineNumbers/>
        <w:spacing w:after="0" w:line="240" w:lineRule="auto"/>
        <w:ind w:firstLine="709"/>
        <w:jc w:val="both"/>
        <w:rPr>
          <w:rFonts w:ascii="Times New Roman" w:hAnsi="Times New Roman"/>
          <w:spacing w:val="-4"/>
          <w:sz w:val="24"/>
          <w:szCs w:val="24"/>
        </w:rPr>
      </w:pPr>
      <w:r w:rsidRPr="000D18B6">
        <w:rPr>
          <w:rFonts w:ascii="Times New Roman" w:hAnsi="Times New Roman"/>
          <w:spacing w:val="4"/>
          <w:sz w:val="24"/>
          <w:szCs w:val="24"/>
        </w:rPr>
        <w:t xml:space="preserve">В своїй діяльності керувались Конституцією України, </w:t>
      </w:r>
      <w:r w:rsidRPr="000D18B6">
        <w:rPr>
          <w:rFonts w:ascii="Times New Roman" w:hAnsi="Times New Roman"/>
          <w:spacing w:val="1"/>
          <w:sz w:val="24"/>
          <w:szCs w:val="24"/>
        </w:rPr>
        <w:t xml:space="preserve">Законами України «Про освіту», «Про загальну середню освіту», Положенням про загальноосвітній навчальний заклад, затвердженим постановою Кабінету </w:t>
      </w:r>
      <w:r>
        <w:rPr>
          <w:rFonts w:ascii="Times New Roman" w:hAnsi="Times New Roman"/>
          <w:spacing w:val="2"/>
          <w:sz w:val="24"/>
          <w:szCs w:val="24"/>
        </w:rPr>
        <w:t>Міністрів України</w:t>
      </w:r>
      <w:r w:rsidRPr="000D18B6">
        <w:rPr>
          <w:rFonts w:ascii="Times New Roman" w:hAnsi="Times New Roman"/>
          <w:spacing w:val="2"/>
          <w:sz w:val="24"/>
          <w:szCs w:val="24"/>
        </w:rPr>
        <w:t xml:space="preserve">, Конвенцією ООН про права дитини, Основами Законодавства України про охорону здоров’я, </w:t>
      </w:r>
      <w:r w:rsidRPr="000D18B6">
        <w:rPr>
          <w:rFonts w:ascii="Times New Roman" w:hAnsi="Times New Roman"/>
          <w:sz w:val="24"/>
          <w:szCs w:val="24"/>
        </w:rPr>
        <w:t xml:space="preserve">міжгалузевою комплексною програмою «Здоров’я нації», </w:t>
      </w:r>
      <w:r w:rsidRPr="000D18B6">
        <w:rPr>
          <w:rFonts w:ascii="Times New Roman" w:hAnsi="Times New Roman"/>
          <w:spacing w:val="2"/>
          <w:sz w:val="24"/>
          <w:szCs w:val="24"/>
        </w:rPr>
        <w:t>іншими нормативно-</w:t>
      </w:r>
      <w:r w:rsidRPr="000D18B6">
        <w:rPr>
          <w:rFonts w:ascii="Times New Roman" w:hAnsi="Times New Roman"/>
          <w:spacing w:val="-4"/>
          <w:sz w:val="24"/>
          <w:szCs w:val="24"/>
        </w:rPr>
        <w:t xml:space="preserve">правовими актами, власним статутом.  </w:t>
      </w:r>
    </w:p>
    <w:p w:rsidR="003477B3" w:rsidRPr="000D18B6" w:rsidRDefault="003477B3" w:rsidP="003477B3">
      <w:pPr>
        <w:widowControl w:val="0"/>
        <w:suppressLineNumbers/>
        <w:spacing w:after="0" w:line="240" w:lineRule="auto"/>
        <w:ind w:firstLine="709"/>
        <w:jc w:val="both"/>
        <w:rPr>
          <w:rFonts w:ascii="Times New Roman" w:hAnsi="Times New Roman"/>
          <w:sz w:val="24"/>
          <w:szCs w:val="24"/>
        </w:rPr>
      </w:pPr>
      <w:r w:rsidRPr="000D18B6">
        <w:rPr>
          <w:rFonts w:ascii="Times New Roman" w:hAnsi="Times New Roman"/>
          <w:sz w:val="24"/>
          <w:szCs w:val="24"/>
        </w:rPr>
        <w:t xml:space="preserve">У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0D18B6">
        <w:rPr>
          <w:rFonts w:ascii="Times New Roman" w:hAnsi="Times New Roman"/>
          <w:sz w:val="24"/>
          <w:szCs w:val="24"/>
        </w:rPr>
        <w:t xml:space="preserve">діяли Правила внутрішнього трудового розпорядку, де чітко окреслено режим роботи </w:t>
      </w:r>
      <w:r>
        <w:rPr>
          <w:rFonts w:ascii="Times New Roman" w:hAnsi="Times New Roman"/>
          <w:sz w:val="24"/>
          <w:szCs w:val="24"/>
          <w:lang w:val="uk-UA"/>
        </w:rPr>
        <w:t>гімназії</w:t>
      </w:r>
      <w:r w:rsidRPr="000D18B6">
        <w:rPr>
          <w:rFonts w:ascii="Times New Roman" w:hAnsi="Times New Roman"/>
          <w:sz w:val="24"/>
          <w:szCs w:val="24"/>
        </w:rPr>
        <w:t xml:space="preserve">, обов'язки адміністрації, учителів. Заняття проводились в одну зміну. </w:t>
      </w:r>
      <w:r w:rsidRPr="000D18B6">
        <w:rPr>
          <w:rFonts w:ascii="Times New Roman" w:hAnsi="Times New Roman"/>
          <w:spacing w:val="-2"/>
          <w:sz w:val="24"/>
          <w:szCs w:val="24"/>
        </w:rPr>
        <w:t xml:space="preserve">Усього в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Pr>
          <w:rFonts w:ascii="Times New Roman" w:hAnsi="Times New Roman"/>
          <w:spacing w:val="-2"/>
          <w:sz w:val="24"/>
          <w:szCs w:val="24"/>
        </w:rPr>
        <w:t>10</w:t>
      </w:r>
      <w:r w:rsidRPr="000D18B6">
        <w:rPr>
          <w:rFonts w:ascii="Times New Roman" w:hAnsi="Times New Roman"/>
          <w:spacing w:val="-2"/>
          <w:sz w:val="24"/>
          <w:szCs w:val="24"/>
        </w:rPr>
        <w:t xml:space="preserve"> класн</w:t>
      </w:r>
      <w:r>
        <w:rPr>
          <w:rFonts w:ascii="Times New Roman" w:hAnsi="Times New Roman"/>
          <w:spacing w:val="-2"/>
          <w:sz w:val="24"/>
          <w:szCs w:val="24"/>
          <w:lang w:val="uk-UA"/>
        </w:rPr>
        <w:t>их</w:t>
      </w:r>
      <w:r w:rsidRPr="000D18B6">
        <w:rPr>
          <w:rFonts w:ascii="Times New Roman" w:hAnsi="Times New Roman"/>
          <w:spacing w:val="-2"/>
          <w:sz w:val="24"/>
          <w:szCs w:val="24"/>
        </w:rPr>
        <w:t xml:space="preserve"> кімнат. </w:t>
      </w:r>
      <w:r w:rsidRPr="000D18B6">
        <w:rPr>
          <w:rFonts w:ascii="Times New Roman" w:hAnsi="Times New Roman"/>
          <w:sz w:val="24"/>
          <w:szCs w:val="24"/>
        </w:rPr>
        <w:t xml:space="preserve">Предметне навантаження протягом навчального тижня  відповідало гігієнічним вимогам. Тривалість перерв між уроками – </w:t>
      </w:r>
      <w:r>
        <w:rPr>
          <w:rFonts w:ascii="Times New Roman" w:hAnsi="Times New Roman"/>
          <w:sz w:val="24"/>
          <w:szCs w:val="24"/>
          <w:lang w:val="uk-UA"/>
        </w:rPr>
        <w:t xml:space="preserve">5 та </w:t>
      </w:r>
      <w:r w:rsidRPr="000D18B6">
        <w:rPr>
          <w:rFonts w:ascii="Times New Roman" w:hAnsi="Times New Roman"/>
          <w:sz w:val="24"/>
          <w:szCs w:val="24"/>
        </w:rPr>
        <w:t xml:space="preserve">10 хвилин, </w:t>
      </w:r>
      <w:r>
        <w:rPr>
          <w:rFonts w:ascii="Times New Roman" w:hAnsi="Times New Roman"/>
          <w:sz w:val="24"/>
          <w:szCs w:val="24"/>
        </w:rPr>
        <w:t xml:space="preserve">одна перерва </w:t>
      </w:r>
      <w:r>
        <w:rPr>
          <w:rFonts w:ascii="Times New Roman" w:hAnsi="Times New Roman"/>
          <w:sz w:val="24"/>
          <w:szCs w:val="24"/>
          <w:lang w:val="uk-UA"/>
        </w:rPr>
        <w:t>2</w:t>
      </w:r>
      <w:r w:rsidRPr="000D18B6">
        <w:rPr>
          <w:rFonts w:ascii="Times New Roman" w:hAnsi="Times New Roman"/>
          <w:sz w:val="24"/>
          <w:szCs w:val="24"/>
        </w:rPr>
        <w:t xml:space="preserve">0 хвилин (використовувались для гарячого харчування дітей). Тижневе навантаження було затверджено наказом по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0D18B6">
        <w:rPr>
          <w:rFonts w:ascii="Times New Roman" w:hAnsi="Times New Roman"/>
          <w:sz w:val="24"/>
          <w:szCs w:val="24"/>
        </w:rPr>
        <w:t xml:space="preserve">та передбачало рівномірний розподіл годин між вчителями протягом тижня та протягом навчального року. Тепловий режим у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0D18B6">
        <w:rPr>
          <w:rFonts w:ascii="Times New Roman" w:hAnsi="Times New Roman"/>
          <w:sz w:val="24"/>
          <w:szCs w:val="24"/>
        </w:rPr>
        <w:t xml:space="preserve">відповідав нормам. Освітлення в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0D18B6">
        <w:rPr>
          <w:rFonts w:ascii="Times New Roman" w:hAnsi="Times New Roman"/>
          <w:sz w:val="24"/>
          <w:szCs w:val="24"/>
        </w:rPr>
        <w:t xml:space="preserve">двох типів: природне і штучне. </w:t>
      </w:r>
      <w:r w:rsidRPr="000D18B6">
        <w:rPr>
          <w:rFonts w:ascii="Times New Roman" w:hAnsi="Times New Roman"/>
          <w:spacing w:val="-6"/>
          <w:sz w:val="24"/>
          <w:szCs w:val="24"/>
        </w:rPr>
        <w:t xml:space="preserve">Система вентиляції в </w:t>
      </w:r>
      <w:r>
        <w:rPr>
          <w:rFonts w:ascii="Times New Roman" w:hAnsi="Times New Roman"/>
          <w:sz w:val="24"/>
          <w:szCs w:val="24"/>
          <w:lang w:val="uk-UA"/>
        </w:rPr>
        <w:t>гімназії</w:t>
      </w:r>
      <w:r w:rsidRPr="002F1C62">
        <w:rPr>
          <w:rFonts w:ascii="Times New Roman" w:hAnsi="Times New Roman"/>
          <w:sz w:val="24"/>
          <w:szCs w:val="24"/>
          <w:lang w:val="uk-UA"/>
        </w:rPr>
        <w:t xml:space="preserve"> </w:t>
      </w:r>
      <w:r w:rsidRPr="000D18B6">
        <w:rPr>
          <w:rFonts w:ascii="Times New Roman" w:hAnsi="Times New Roman"/>
          <w:spacing w:val="-6"/>
          <w:sz w:val="24"/>
          <w:szCs w:val="24"/>
        </w:rPr>
        <w:t xml:space="preserve">– природна. Були створені умови для дотримання повітряного </w:t>
      </w:r>
      <w:r w:rsidRPr="000D18B6">
        <w:rPr>
          <w:rFonts w:ascii="Times New Roman" w:hAnsi="Times New Roman"/>
          <w:sz w:val="24"/>
          <w:szCs w:val="24"/>
        </w:rPr>
        <w:t>обміну. Дотримувався режим провітрювання.</w:t>
      </w:r>
    </w:p>
    <w:p w:rsidR="003477B3" w:rsidRPr="000D18B6" w:rsidRDefault="003477B3" w:rsidP="003477B3">
      <w:pPr>
        <w:widowControl w:val="0"/>
        <w:suppressLineNumbers/>
        <w:spacing w:after="0" w:line="240" w:lineRule="auto"/>
        <w:ind w:firstLine="709"/>
        <w:jc w:val="both"/>
        <w:rPr>
          <w:rFonts w:ascii="Times New Roman" w:hAnsi="Times New Roman"/>
          <w:sz w:val="24"/>
          <w:szCs w:val="24"/>
        </w:rPr>
      </w:pPr>
      <w:r w:rsidRPr="000D18B6">
        <w:rPr>
          <w:rFonts w:ascii="Times New Roman" w:hAnsi="Times New Roman"/>
          <w:sz w:val="24"/>
          <w:szCs w:val="24"/>
        </w:rPr>
        <w:t>Належна увага приділялась санітарно-гігієнічним вимогам.</w:t>
      </w:r>
      <w:r>
        <w:rPr>
          <w:rFonts w:ascii="Times New Roman" w:hAnsi="Times New Roman"/>
          <w:sz w:val="24"/>
          <w:szCs w:val="24"/>
          <w:lang w:val="uk-UA"/>
        </w:rPr>
        <w:t xml:space="preserve"> </w:t>
      </w:r>
      <w:r w:rsidRPr="000D18B6">
        <w:rPr>
          <w:rFonts w:ascii="Times New Roman" w:hAnsi="Times New Roman"/>
          <w:sz w:val="24"/>
          <w:szCs w:val="24"/>
        </w:rPr>
        <w:t>Здійснювавс</w:t>
      </w:r>
      <w:r>
        <w:rPr>
          <w:rFonts w:ascii="Times New Roman" w:hAnsi="Times New Roman"/>
          <w:sz w:val="24"/>
          <w:szCs w:val="24"/>
          <w:lang w:val="uk-UA"/>
        </w:rPr>
        <w:t>я</w:t>
      </w:r>
      <w:r w:rsidRPr="000D18B6">
        <w:rPr>
          <w:rFonts w:ascii="Times New Roman" w:hAnsi="Times New Roman"/>
          <w:sz w:val="24"/>
          <w:szCs w:val="24"/>
        </w:rPr>
        <w:t xml:space="preserve">  моніторинг пропусків занять за станом здоров'я, узагальнені матеріали якого знаходяться у медсестри,   у класних керівників та адміністрації </w:t>
      </w:r>
      <w:r>
        <w:rPr>
          <w:rFonts w:ascii="Times New Roman" w:hAnsi="Times New Roman"/>
          <w:sz w:val="24"/>
          <w:szCs w:val="24"/>
          <w:lang w:val="uk-UA"/>
        </w:rPr>
        <w:t>гімназії</w:t>
      </w:r>
      <w:r w:rsidRPr="000D18B6">
        <w:rPr>
          <w:rFonts w:ascii="Times New Roman" w:hAnsi="Times New Roman"/>
          <w:sz w:val="24"/>
          <w:szCs w:val="24"/>
        </w:rPr>
        <w:t>.</w:t>
      </w:r>
    </w:p>
    <w:p w:rsidR="003477B3" w:rsidRPr="000D18B6" w:rsidRDefault="003477B3" w:rsidP="003477B3">
      <w:pPr>
        <w:widowControl w:val="0"/>
        <w:suppressLineNumbers/>
        <w:spacing w:after="0" w:line="240" w:lineRule="auto"/>
        <w:ind w:firstLine="709"/>
        <w:jc w:val="both"/>
        <w:rPr>
          <w:rFonts w:ascii="Times New Roman" w:hAnsi="Times New Roman"/>
          <w:sz w:val="24"/>
          <w:szCs w:val="24"/>
        </w:rPr>
      </w:pPr>
      <w:r w:rsidRPr="000D18B6">
        <w:rPr>
          <w:rFonts w:ascii="Times New Roman" w:hAnsi="Times New Roman"/>
          <w:sz w:val="24"/>
          <w:szCs w:val="24"/>
        </w:rPr>
        <w:t>Питний режим організовано у відповідності до санітарно-гігієнічних вимог.</w:t>
      </w:r>
    </w:p>
    <w:p w:rsidR="003477B3" w:rsidRPr="000D18B6" w:rsidRDefault="003477B3" w:rsidP="003477B3">
      <w:pPr>
        <w:widowControl w:val="0"/>
        <w:suppressLineNumbers/>
        <w:spacing w:after="0" w:line="240" w:lineRule="auto"/>
        <w:ind w:firstLine="709"/>
        <w:jc w:val="both"/>
        <w:rPr>
          <w:rFonts w:ascii="Times New Roman" w:hAnsi="Times New Roman"/>
          <w:sz w:val="24"/>
          <w:szCs w:val="24"/>
        </w:rPr>
      </w:pPr>
      <w:r w:rsidRPr="000D18B6">
        <w:rPr>
          <w:rFonts w:ascii="Times New Roman" w:hAnsi="Times New Roman"/>
          <w:sz w:val="24"/>
          <w:szCs w:val="24"/>
        </w:rPr>
        <w:t xml:space="preserve">Стан утримання місць загального користування задовільний, наявні всі засоби гігієни.  </w:t>
      </w:r>
    </w:p>
    <w:p w:rsidR="003477B3" w:rsidRPr="00291FE3" w:rsidRDefault="003477B3" w:rsidP="003477B3">
      <w:pPr>
        <w:widowControl w:val="0"/>
        <w:suppressLineNumbers/>
        <w:spacing w:after="0" w:line="240" w:lineRule="auto"/>
        <w:ind w:firstLine="709"/>
        <w:jc w:val="both"/>
        <w:rPr>
          <w:rFonts w:ascii="Times New Roman" w:hAnsi="Times New Roman"/>
          <w:spacing w:val="-5"/>
          <w:sz w:val="24"/>
          <w:szCs w:val="24"/>
        </w:rPr>
      </w:pPr>
      <w:r w:rsidRPr="00291FE3">
        <w:rPr>
          <w:rFonts w:ascii="Times New Roman" w:hAnsi="Times New Roman"/>
          <w:bCs/>
          <w:sz w:val="24"/>
          <w:szCs w:val="24"/>
        </w:rPr>
        <w:t>У</w:t>
      </w:r>
      <w:r w:rsidRPr="00291FE3">
        <w:rPr>
          <w:rFonts w:ascii="Times New Roman" w:hAnsi="Times New Roman"/>
          <w:sz w:val="24"/>
          <w:szCs w:val="24"/>
        </w:rPr>
        <w:t xml:space="preserve"> </w:t>
      </w:r>
      <w:r>
        <w:rPr>
          <w:rFonts w:ascii="Times New Roman" w:hAnsi="Times New Roman"/>
          <w:sz w:val="24"/>
          <w:szCs w:val="24"/>
          <w:lang w:val="uk-UA"/>
        </w:rPr>
        <w:t>гімназії</w:t>
      </w:r>
      <w:r w:rsidRPr="00291FE3">
        <w:rPr>
          <w:rFonts w:ascii="Times New Roman" w:hAnsi="Times New Roman"/>
          <w:sz w:val="24"/>
          <w:szCs w:val="24"/>
        </w:rPr>
        <w:t xml:space="preserve"> створені певні умови для фізичного розвитку учнів. Обладнано спортивний зал, спортивний майданчик. Відповідно до</w:t>
      </w:r>
      <w:r>
        <w:rPr>
          <w:rFonts w:ascii="Times New Roman" w:hAnsi="Times New Roman"/>
          <w:sz w:val="24"/>
          <w:szCs w:val="24"/>
          <w:lang w:val="uk-UA"/>
        </w:rPr>
        <w:t xml:space="preserve"> </w:t>
      </w:r>
      <w:r w:rsidRPr="00291FE3">
        <w:rPr>
          <w:rFonts w:ascii="Times New Roman" w:hAnsi="Times New Roman"/>
          <w:sz w:val="24"/>
          <w:szCs w:val="24"/>
        </w:rPr>
        <w:t>плану</w:t>
      </w:r>
      <w:r>
        <w:rPr>
          <w:rFonts w:ascii="Times New Roman" w:hAnsi="Times New Roman"/>
          <w:sz w:val="24"/>
          <w:szCs w:val="24"/>
          <w:lang w:val="uk-UA"/>
        </w:rPr>
        <w:t xml:space="preserve"> </w:t>
      </w:r>
      <w:r w:rsidRPr="00291FE3">
        <w:rPr>
          <w:rFonts w:ascii="Times New Roman" w:hAnsi="Times New Roman"/>
          <w:sz w:val="24"/>
          <w:szCs w:val="24"/>
        </w:rPr>
        <w:t xml:space="preserve">роботи </w:t>
      </w:r>
      <w:r>
        <w:rPr>
          <w:rFonts w:ascii="Times New Roman" w:hAnsi="Times New Roman"/>
          <w:sz w:val="24"/>
          <w:szCs w:val="24"/>
          <w:lang w:val="uk-UA"/>
        </w:rPr>
        <w:t>гімназії</w:t>
      </w:r>
      <w:r w:rsidRPr="00291FE3">
        <w:rPr>
          <w:rFonts w:ascii="Times New Roman" w:hAnsi="Times New Roman"/>
          <w:sz w:val="24"/>
          <w:szCs w:val="24"/>
        </w:rPr>
        <w:t xml:space="preserve"> на </w:t>
      </w:r>
      <w:r w:rsidRPr="00D803BF">
        <w:rPr>
          <w:rFonts w:ascii="Times New Roman" w:hAnsi="Times New Roman"/>
          <w:sz w:val="24"/>
          <w:szCs w:val="24"/>
          <w:lang w:val="uk-UA"/>
        </w:rPr>
        <w:t>20</w:t>
      </w:r>
      <w:r>
        <w:rPr>
          <w:rFonts w:ascii="Times New Roman" w:hAnsi="Times New Roman"/>
          <w:sz w:val="24"/>
          <w:szCs w:val="24"/>
          <w:lang w:val="uk-UA"/>
        </w:rPr>
        <w:t>24</w:t>
      </w:r>
      <w:r w:rsidRPr="00D803BF">
        <w:rPr>
          <w:rFonts w:ascii="Times New Roman" w:hAnsi="Times New Roman"/>
          <w:sz w:val="24"/>
          <w:szCs w:val="24"/>
          <w:lang w:val="uk-UA"/>
        </w:rPr>
        <w:t>-202</w:t>
      </w:r>
      <w:r>
        <w:rPr>
          <w:rFonts w:ascii="Times New Roman" w:hAnsi="Times New Roman"/>
          <w:sz w:val="24"/>
          <w:szCs w:val="24"/>
          <w:lang w:val="uk-UA"/>
        </w:rPr>
        <w:t>5</w:t>
      </w:r>
      <w:r w:rsidRPr="00D803BF">
        <w:rPr>
          <w:rFonts w:ascii="Times New Roman" w:hAnsi="Times New Roman"/>
          <w:sz w:val="24"/>
          <w:szCs w:val="24"/>
          <w:lang w:val="uk-UA"/>
        </w:rPr>
        <w:t xml:space="preserve"> </w:t>
      </w:r>
      <w:r w:rsidRPr="00291FE3">
        <w:rPr>
          <w:rFonts w:ascii="Times New Roman" w:hAnsi="Times New Roman"/>
          <w:sz w:val="24"/>
          <w:szCs w:val="24"/>
        </w:rPr>
        <w:t xml:space="preserve">навчальний рік у вересні був проведений Олімпійський тиждень. </w:t>
      </w:r>
      <w:r w:rsidRPr="00291FE3">
        <w:rPr>
          <w:rFonts w:ascii="Times New Roman" w:hAnsi="Times New Roman"/>
          <w:spacing w:val="-5"/>
          <w:sz w:val="24"/>
          <w:szCs w:val="24"/>
        </w:rPr>
        <w:t xml:space="preserve">Особливий інтерес учні проявляють до позакласних заходів з фізичної культури. Діти всіх вікових категорій, а особливо середніх класів, залюбки брали участь у спортивних змаганнях. </w:t>
      </w:r>
      <w:r w:rsidRPr="00291FE3">
        <w:rPr>
          <w:rFonts w:ascii="Times New Roman" w:hAnsi="Times New Roman"/>
          <w:sz w:val="24"/>
          <w:szCs w:val="24"/>
        </w:rPr>
        <w:t>Діти люблять займатися спортом, брали активну участь у різного роду турнірах.</w:t>
      </w:r>
      <w:r w:rsidRPr="00291FE3">
        <w:rPr>
          <w:rFonts w:ascii="Times New Roman" w:hAnsi="Times New Roman"/>
          <w:spacing w:val="-5"/>
          <w:sz w:val="24"/>
          <w:szCs w:val="24"/>
        </w:rPr>
        <w:t xml:space="preserve"> </w:t>
      </w:r>
    </w:p>
    <w:p w:rsidR="003477B3" w:rsidRPr="00291FE3" w:rsidRDefault="003477B3" w:rsidP="003477B3">
      <w:pPr>
        <w:widowControl w:val="0"/>
        <w:suppressLineNumbers/>
        <w:spacing w:after="0" w:line="240" w:lineRule="auto"/>
        <w:ind w:firstLine="709"/>
        <w:jc w:val="both"/>
        <w:rPr>
          <w:rFonts w:ascii="Times New Roman" w:hAnsi="Times New Roman"/>
          <w:spacing w:val="-5"/>
          <w:sz w:val="24"/>
          <w:szCs w:val="24"/>
        </w:rPr>
      </w:pPr>
      <w:r w:rsidRPr="00291FE3">
        <w:rPr>
          <w:rFonts w:ascii="Times New Roman" w:hAnsi="Times New Roman"/>
          <w:sz w:val="24"/>
          <w:szCs w:val="24"/>
        </w:rPr>
        <w:t>Інженерні комунікації (тепло і електропостачання) знаходяться в належному стані</w:t>
      </w:r>
      <w:r w:rsidRPr="00291FE3">
        <w:rPr>
          <w:rFonts w:ascii="Times New Roman" w:hAnsi="Times New Roman"/>
          <w:spacing w:val="-5"/>
          <w:sz w:val="24"/>
          <w:szCs w:val="24"/>
        </w:rPr>
        <w:t xml:space="preserve">. </w:t>
      </w:r>
    </w:p>
    <w:p w:rsidR="003477B3" w:rsidRPr="00CA0003" w:rsidRDefault="003477B3" w:rsidP="003477B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Times New Roman" w:eastAsia="Times New Roman" w:hAnsi="Times New Roman"/>
          <w:b/>
          <w:sz w:val="24"/>
          <w:szCs w:val="28"/>
          <w:lang w:val="uk-UA" w:eastAsia="ru-RU"/>
        </w:rPr>
      </w:pPr>
      <w:r w:rsidRPr="00CA0003">
        <w:rPr>
          <w:rFonts w:ascii="Times New Roman" w:eastAsia="Times New Roman" w:hAnsi="Times New Roman"/>
          <w:b/>
          <w:sz w:val="24"/>
          <w:szCs w:val="28"/>
          <w:lang w:val="uk-UA" w:eastAsia="ru-RU"/>
        </w:rPr>
        <w:t xml:space="preserve">Пріоритетні напрямки роботи </w:t>
      </w:r>
      <w:r>
        <w:rPr>
          <w:rFonts w:ascii="Times New Roman" w:eastAsia="Times New Roman" w:hAnsi="Times New Roman"/>
          <w:b/>
          <w:sz w:val="24"/>
          <w:szCs w:val="28"/>
          <w:lang w:val="uk-UA" w:eastAsia="ru-RU"/>
        </w:rPr>
        <w:t>гімназії у 2025</w:t>
      </w:r>
      <w:r w:rsidRPr="00CA0003">
        <w:rPr>
          <w:rFonts w:ascii="Times New Roman" w:eastAsia="Times New Roman" w:hAnsi="Times New Roman"/>
          <w:b/>
          <w:sz w:val="24"/>
          <w:szCs w:val="28"/>
          <w:lang w:val="uk-UA" w:eastAsia="ru-RU"/>
        </w:rPr>
        <w:t>/202</w:t>
      </w:r>
      <w:r>
        <w:rPr>
          <w:rFonts w:ascii="Times New Roman" w:eastAsia="Times New Roman" w:hAnsi="Times New Roman"/>
          <w:b/>
          <w:sz w:val="24"/>
          <w:szCs w:val="28"/>
          <w:lang w:val="uk-UA" w:eastAsia="ru-RU"/>
        </w:rPr>
        <w:t>6</w:t>
      </w:r>
      <w:r w:rsidRPr="00CA0003">
        <w:rPr>
          <w:rFonts w:ascii="Times New Roman" w:eastAsia="Times New Roman" w:hAnsi="Times New Roman"/>
          <w:b/>
          <w:sz w:val="24"/>
          <w:szCs w:val="28"/>
          <w:lang w:val="uk-UA" w:eastAsia="ru-RU"/>
        </w:rPr>
        <w:t xml:space="preserve"> навчальному році</w:t>
      </w:r>
    </w:p>
    <w:p w:rsidR="003477B3" w:rsidRPr="00A21954" w:rsidRDefault="003477B3" w:rsidP="003477B3">
      <w:pPr>
        <w:pStyle w:val="4"/>
        <w:spacing w:before="0"/>
        <w:jc w:val="both"/>
        <w:rPr>
          <w:rFonts w:ascii="Times New Roman" w:hAnsi="Times New Roman"/>
          <w:sz w:val="24"/>
          <w:szCs w:val="24"/>
        </w:rPr>
      </w:pPr>
      <w:r w:rsidRPr="00A21954">
        <w:rPr>
          <w:rFonts w:ascii="Times New Roman" w:hAnsi="Times New Roman"/>
          <w:sz w:val="24"/>
          <w:szCs w:val="24"/>
        </w:rPr>
        <w:t xml:space="preserve">1. </w:t>
      </w:r>
      <w:r w:rsidRPr="00A21954">
        <w:rPr>
          <w:rStyle w:val="a6"/>
          <w:b/>
          <w:bCs/>
          <w:sz w:val="24"/>
          <w:szCs w:val="24"/>
        </w:rPr>
        <w:t>Забезпечення безпечного освітнього середовища</w:t>
      </w:r>
    </w:p>
    <w:p w:rsidR="003477B3" w:rsidRPr="00A21954" w:rsidRDefault="003477B3" w:rsidP="00174060">
      <w:pPr>
        <w:pStyle w:val="a7"/>
        <w:numPr>
          <w:ilvl w:val="0"/>
          <w:numId w:val="61"/>
        </w:numPr>
        <w:tabs>
          <w:tab w:val="clear" w:pos="720"/>
          <w:tab w:val="num" w:pos="360"/>
        </w:tabs>
        <w:spacing w:before="0" w:beforeAutospacing="0" w:after="0" w:afterAutospacing="0"/>
        <w:ind w:left="0" w:firstLine="0"/>
        <w:jc w:val="both"/>
      </w:pPr>
      <w:r w:rsidRPr="00A21954">
        <w:t>Удосконалення плану дій у разі надзвичайної ситуації, тривоги, евакуації.</w:t>
      </w:r>
    </w:p>
    <w:p w:rsidR="003477B3" w:rsidRPr="00A21954" w:rsidRDefault="003477B3" w:rsidP="00174060">
      <w:pPr>
        <w:pStyle w:val="a7"/>
        <w:numPr>
          <w:ilvl w:val="0"/>
          <w:numId w:val="61"/>
        </w:numPr>
        <w:tabs>
          <w:tab w:val="clear" w:pos="720"/>
          <w:tab w:val="num" w:pos="360"/>
        </w:tabs>
        <w:spacing w:before="0" w:beforeAutospacing="0" w:after="0" w:afterAutospacing="0"/>
        <w:ind w:left="0" w:firstLine="0"/>
        <w:jc w:val="both"/>
      </w:pPr>
      <w:r w:rsidRPr="00A21954">
        <w:t>Оснащення укриття сучасними засобами комунікації, навчальними матеріалами, аптечками.</w:t>
      </w:r>
    </w:p>
    <w:p w:rsidR="003477B3" w:rsidRPr="00A21954" w:rsidRDefault="003477B3" w:rsidP="00174060">
      <w:pPr>
        <w:pStyle w:val="a7"/>
        <w:numPr>
          <w:ilvl w:val="0"/>
          <w:numId w:val="61"/>
        </w:numPr>
        <w:tabs>
          <w:tab w:val="clear" w:pos="720"/>
          <w:tab w:val="num" w:pos="360"/>
        </w:tabs>
        <w:spacing w:before="0" w:beforeAutospacing="0" w:after="0" w:afterAutospacing="0"/>
        <w:ind w:left="0" w:firstLine="0"/>
        <w:jc w:val="both"/>
      </w:pPr>
      <w:r w:rsidRPr="00A21954">
        <w:t>Проведення регулярних навчань з безпеки для учнів, працівників і батьків.</w:t>
      </w:r>
    </w:p>
    <w:p w:rsidR="003477B3" w:rsidRPr="00A21954" w:rsidRDefault="003477B3" w:rsidP="00174060">
      <w:pPr>
        <w:pStyle w:val="a7"/>
        <w:numPr>
          <w:ilvl w:val="0"/>
          <w:numId w:val="61"/>
        </w:numPr>
        <w:tabs>
          <w:tab w:val="clear" w:pos="720"/>
          <w:tab w:val="num" w:pos="360"/>
        </w:tabs>
        <w:spacing w:before="0" w:beforeAutospacing="0" w:after="0" w:afterAutospacing="0"/>
        <w:ind w:left="0" w:firstLine="0"/>
        <w:jc w:val="both"/>
      </w:pPr>
      <w:r w:rsidRPr="00A21954">
        <w:t>Психологічна підтримка учасників освітнього процесу (групи підтримки, консультації, тренінги).</w:t>
      </w:r>
    </w:p>
    <w:p w:rsidR="003477B3" w:rsidRPr="00A21954" w:rsidRDefault="003477B3" w:rsidP="003477B3">
      <w:pPr>
        <w:pStyle w:val="4"/>
        <w:spacing w:before="0"/>
        <w:jc w:val="both"/>
        <w:rPr>
          <w:rFonts w:ascii="Times New Roman" w:hAnsi="Times New Roman"/>
          <w:sz w:val="24"/>
          <w:szCs w:val="24"/>
        </w:rPr>
      </w:pPr>
      <w:r w:rsidRPr="00A21954">
        <w:rPr>
          <w:rFonts w:ascii="Times New Roman" w:hAnsi="Times New Roman"/>
          <w:sz w:val="24"/>
          <w:szCs w:val="24"/>
        </w:rPr>
        <w:t xml:space="preserve">2. </w:t>
      </w:r>
      <w:r w:rsidRPr="00A21954">
        <w:rPr>
          <w:rStyle w:val="a6"/>
          <w:b/>
          <w:bCs/>
          <w:sz w:val="24"/>
          <w:szCs w:val="24"/>
        </w:rPr>
        <w:t>Формування національної ідентичності та громадянської свідомості</w:t>
      </w:r>
    </w:p>
    <w:p w:rsidR="003477B3" w:rsidRPr="00A21954" w:rsidRDefault="003477B3" w:rsidP="00174060">
      <w:pPr>
        <w:pStyle w:val="a7"/>
        <w:numPr>
          <w:ilvl w:val="0"/>
          <w:numId w:val="62"/>
        </w:numPr>
        <w:tabs>
          <w:tab w:val="clear" w:pos="720"/>
          <w:tab w:val="num" w:pos="360"/>
        </w:tabs>
        <w:spacing w:before="0" w:beforeAutospacing="0" w:after="0" w:afterAutospacing="0"/>
        <w:ind w:left="0" w:firstLine="0"/>
        <w:jc w:val="both"/>
      </w:pPr>
      <w:r w:rsidRPr="00A21954">
        <w:t>Посилення патріотичного та військово-патріотичного виховання.</w:t>
      </w:r>
    </w:p>
    <w:p w:rsidR="003477B3" w:rsidRPr="00A21954" w:rsidRDefault="003477B3" w:rsidP="00174060">
      <w:pPr>
        <w:pStyle w:val="a7"/>
        <w:numPr>
          <w:ilvl w:val="0"/>
          <w:numId w:val="62"/>
        </w:numPr>
        <w:tabs>
          <w:tab w:val="clear" w:pos="720"/>
          <w:tab w:val="num" w:pos="360"/>
        </w:tabs>
        <w:spacing w:before="0" w:beforeAutospacing="0" w:after="0" w:afterAutospacing="0"/>
        <w:ind w:left="0" w:firstLine="0"/>
        <w:jc w:val="both"/>
      </w:pPr>
      <w:r w:rsidRPr="00A21954">
        <w:t>Інтеграція національно-патріотичних цінностей у всі навчальні предмети.</w:t>
      </w:r>
    </w:p>
    <w:p w:rsidR="003477B3" w:rsidRPr="00A21954" w:rsidRDefault="003477B3" w:rsidP="00174060">
      <w:pPr>
        <w:pStyle w:val="a7"/>
        <w:numPr>
          <w:ilvl w:val="0"/>
          <w:numId w:val="62"/>
        </w:numPr>
        <w:tabs>
          <w:tab w:val="clear" w:pos="720"/>
          <w:tab w:val="num" w:pos="360"/>
        </w:tabs>
        <w:spacing w:before="0" w:beforeAutospacing="0" w:after="0" w:afterAutospacing="0"/>
        <w:ind w:left="0" w:firstLine="0"/>
        <w:jc w:val="both"/>
      </w:pPr>
      <w:r w:rsidRPr="00A21954">
        <w:t>Співпраця з волонтерами, військовими, громадськими організаціями.</w:t>
      </w:r>
    </w:p>
    <w:p w:rsidR="003477B3" w:rsidRPr="00A21954" w:rsidRDefault="003477B3" w:rsidP="00174060">
      <w:pPr>
        <w:pStyle w:val="a7"/>
        <w:numPr>
          <w:ilvl w:val="0"/>
          <w:numId w:val="62"/>
        </w:numPr>
        <w:tabs>
          <w:tab w:val="clear" w:pos="720"/>
          <w:tab w:val="num" w:pos="360"/>
        </w:tabs>
        <w:spacing w:before="0" w:beforeAutospacing="0" w:after="0" w:afterAutospacing="0"/>
        <w:ind w:left="0" w:firstLine="0"/>
        <w:jc w:val="both"/>
      </w:pPr>
      <w:r w:rsidRPr="00A21954">
        <w:t>Проведення тематичних тижнів, уроків мужності, заходів до визначних дат.</w:t>
      </w:r>
    </w:p>
    <w:p w:rsidR="003477B3" w:rsidRPr="00A21954" w:rsidRDefault="003477B3" w:rsidP="003477B3">
      <w:pPr>
        <w:pStyle w:val="4"/>
        <w:spacing w:before="0"/>
        <w:jc w:val="both"/>
        <w:rPr>
          <w:rFonts w:ascii="Times New Roman" w:hAnsi="Times New Roman"/>
          <w:sz w:val="24"/>
          <w:szCs w:val="24"/>
        </w:rPr>
      </w:pPr>
      <w:r w:rsidRPr="00A21954">
        <w:rPr>
          <w:rFonts w:ascii="Times New Roman" w:hAnsi="Times New Roman"/>
          <w:sz w:val="24"/>
          <w:szCs w:val="24"/>
        </w:rPr>
        <w:lastRenderedPageBreak/>
        <w:t xml:space="preserve">3. </w:t>
      </w:r>
      <w:r w:rsidRPr="00A21954">
        <w:rPr>
          <w:rStyle w:val="a6"/>
          <w:b/>
          <w:bCs/>
          <w:sz w:val="24"/>
          <w:szCs w:val="24"/>
        </w:rPr>
        <w:t>Освітня трансформація та впровадження Нової української школи (НУШ) у базовій освіті</w:t>
      </w:r>
    </w:p>
    <w:p w:rsidR="003477B3" w:rsidRPr="00A21954" w:rsidRDefault="003477B3" w:rsidP="00174060">
      <w:pPr>
        <w:pStyle w:val="a7"/>
        <w:numPr>
          <w:ilvl w:val="0"/>
          <w:numId w:val="63"/>
        </w:numPr>
        <w:tabs>
          <w:tab w:val="clear" w:pos="720"/>
          <w:tab w:val="num" w:pos="360"/>
        </w:tabs>
        <w:spacing w:before="0" w:beforeAutospacing="0" w:after="0" w:afterAutospacing="0"/>
        <w:ind w:left="0" w:firstLine="0"/>
        <w:jc w:val="both"/>
      </w:pPr>
      <w:r w:rsidRPr="00A21954">
        <w:t>Реалізація Державного стандарту базової освіти (5–9 класи).</w:t>
      </w:r>
    </w:p>
    <w:p w:rsidR="003477B3" w:rsidRPr="00A21954" w:rsidRDefault="003477B3" w:rsidP="00174060">
      <w:pPr>
        <w:pStyle w:val="a7"/>
        <w:numPr>
          <w:ilvl w:val="0"/>
          <w:numId w:val="63"/>
        </w:numPr>
        <w:tabs>
          <w:tab w:val="clear" w:pos="720"/>
          <w:tab w:val="num" w:pos="360"/>
        </w:tabs>
        <w:spacing w:before="0" w:beforeAutospacing="0" w:after="0" w:afterAutospacing="0"/>
        <w:ind w:left="0" w:firstLine="0"/>
        <w:jc w:val="both"/>
      </w:pPr>
      <w:r w:rsidRPr="00A21954">
        <w:t>Підтримка професійного зростання педагогів (сертифікація, підвищення кваліфікації, EdCamp).</w:t>
      </w:r>
    </w:p>
    <w:p w:rsidR="003477B3" w:rsidRPr="00A21954" w:rsidRDefault="003477B3" w:rsidP="00174060">
      <w:pPr>
        <w:pStyle w:val="a7"/>
        <w:numPr>
          <w:ilvl w:val="0"/>
          <w:numId w:val="63"/>
        </w:numPr>
        <w:tabs>
          <w:tab w:val="clear" w:pos="720"/>
          <w:tab w:val="num" w:pos="360"/>
        </w:tabs>
        <w:spacing w:before="0" w:beforeAutospacing="0" w:after="0" w:afterAutospacing="0"/>
        <w:ind w:left="0" w:firstLine="0"/>
        <w:jc w:val="both"/>
      </w:pPr>
      <w:r w:rsidRPr="00A21954">
        <w:t>Розвиток учнівських компетентностей: критичне мислення, комунікація, цифрова грамотність.</w:t>
      </w:r>
    </w:p>
    <w:p w:rsidR="003477B3" w:rsidRPr="00A21954" w:rsidRDefault="003477B3" w:rsidP="00174060">
      <w:pPr>
        <w:pStyle w:val="a7"/>
        <w:numPr>
          <w:ilvl w:val="0"/>
          <w:numId w:val="63"/>
        </w:numPr>
        <w:tabs>
          <w:tab w:val="clear" w:pos="720"/>
          <w:tab w:val="num" w:pos="360"/>
        </w:tabs>
        <w:spacing w:before="0" w:beforeAutospacing="0" w:after="0" w:afterAutospacing="0"/>
        <w:ind w:left="0" w:firstLine="0"/>
        <w:jc w:val="both"/>
      </w:pPr>
      <w:r w:rsidRPr="00A21954">
        <w:t>Запровадження нових форм оцінювання – формувальне, підсумкове, діагностичне.</w:t>
      </w:r>
    </w:p>
    <w:p w:rsidR="003477B3" w:rsidRPr="00A21954" w:rsidRDefault="003477B3" w:rsidP="003477B3">
      <w:pPr>
        <w:pStyle w:val="4"/>
        <w:spacing w:before="0"/>
        <w:jc w:val="both"/>
        <w:rPr>
          <w:rFonts w:ascii="Times New Roman" w:hAnsi="Times New Roman"/>
          <w:sz w:val="24"/>
          <w:szCs w:val="24"/>
        </w:rPr>
      </w:pPr>
      <w:r w:rsidRPr="00A21954">
        <w:rPr>
          <w:rFonts w:ascii="Times New Roman" w:hAnsi="Times New Roman"/>
          <w:sz w:val="24"/>
          <w:szCs w:val="24"/>
        </w:rPr>
        <w:t xml:space="preserve">4. </w:t>
      </w:r>
      <w:r w:rsidRPr="00A21954">
        <w:rPr>
          <w:rStyle w:val="a6"/>
          <w:b/>
          <w:bCs/>
          <w:sz w:val="24"/>
          <w:szCs w:val="24"/>
        </w:rPr>
        <w:t>Інноваційна діяльність та цифровізація</w:t>
      </w:r>
    </w:p>
    <w:p w:rsidR="003477B3" w:rsidRPr="00A21954" w:rsidRDefault="003477B3" w:rsidP="00174060">
      <w:pPr>
        <w:pStyle w:val="a7"/>
        <w:numPr>
          <w:ilvl w:val="0"/>
          <w:numId w:val="64"/>
        </w:numPr>
        <w:tabs>
          <w:tab w:val="clear" w:pos="720"/>
          <w:tab w:val="num" w:pos="426"/>
        </w:tabs>
        <w:spacing w:before="0" w:beforeAutospacing="0" w:after="0" w:afterAutospacing="0"/>
        <w:ind w:left="0" w:firstLine="0"/>
        <w:jc w:val="both"/>
      </w:pPr>
      <w:r w:rsidRPr="00A21954">
        <w:t>Активне використання цифрових платформ для навчання (</w:t>
      </w:r>
      <w:r>
        <w:rPr>
          <w:lang w:val="en-US"/>
        </w:rPr>
        <w:t>NZ</w:t>
      </w:r>
      <w:r w:rsidRPr="00E178C5">
        <w:t>.</w:t>
      </w:r>
      <w:r>
        <w:rPr>
          <w:lang w:val="en-US"/>
        </w:rPr>
        <w:t>UA</w:t>
      </w:r>
      <w:r>
        <w:rPr>
          <w:lang w:val="uk-UA"/>
        </w:rPr>
        <w:t xml:space="preserve">, </w:t>
      </w:r>
      <w:r w:rsidRPr="00A21954">
        <w:t>Моя школа, Google Workspace, Zoom, ClassDojo тощо).</w:t>
      </w:r>
    </w:p>
    <w:p w:rsidR="003477B3" w:rsidRPr="00A21954" w:rsidRDefault="003477B3" w:rsidP="00174060">
      <w:pPr>
        <w:pStyle w:val="a7"/>
        <w:numPr>
          <w:ilvl w:val="0"/>
          <w:numId w:val="64"/>
        </w:numPr>
        <w:tabs>
          <w:tab w:val="clear" w:pos="720"/>
          <w:tab w:val="num" w:pos="426"/>
        </w:tabs>
        <w:spacing w:before="0" w:beforeAutospacing="0" w:after="0" w:afterAutospacing="0"/>
        <w:ind w:left="0" w:firstLine="0"/>
        <w:jc w:val="both"/>
      </w:pPr>
      <w:r w:rsidRPr="00A21954">
        <w:t>Застосування елементів STEM/STEAM-освіти.</w:t>
      </w:r>
    </w:p>
    <w:p w:rsidR="003477B3" w:rsidRPr="00A21954" w:rsidRDefault="003477B3" w:rsidP="00174060">
      <w:pPr>
        <w:pStyle w:val="a7"/>
        <w:numPr>
          <w:ilvl w:val="0"/>
          <w:numId w:val="64"/>
        </w:numPr>
        <w:tabs>
          <w:tab w:val="clear" w:pos="720"/>
          <w:tab w:val="num" w:pos="426"/>
        </w:tabs>
        <w:spacing w:before="0" w:beforeAutospacing="0" w:after="0" w:afterAutospacing="0"/>
        <w:ind w:left="0" w:firstLine="0"/>
        <w:jc w:val="both"/>
      </w:pPr>
      <w:r w:rsidRPr="00A21954">
        <w:t>Впровадження інтерактивних технологій навчання (AR/VR, симуляції, хмарні сервіси).</w:t>
      </w:r>
    </w:p>
    <w:p w:rsidR="003477B3" w:rsidRPr="00A21954" w:rsidRDefault="003477B3" w:rsidP="00174060">
      <w:pPr>
        <w:pStyle w:val="a7"/>
        <w:numPr>
          <w:ilvl w:val="0"/>
          <w:numId w:val="64"/>
        </w:numPr>
        <w:tabs>
          <w:tab w:val="clear" w:pos="720"/>
          <w:tab w:val="num" w:pos="426"/>
        </w:tabs>
        <w:spacing w:before="0" w:beforeAutospacing="0" w:after="0" w:afterAutospacing="0"/>
        <w:ind w:left="0" w:firstLine="0"/>
        <w:jc w:val="both"/>
      </w:pPr>
      <w:r w:rsidRPr="00A21954">
        <w:t>Розвиток медіаграмотності та інформаційної безпеки серед учнів.</w:t>
      </w:r>
    </w:p>
    <w:p w:rsidR="003477B3" w:rsidRPr="00A21954" w:rsidRDefault="003477B3" w:rsidP="003477B3">
      <w:pPr>
        <w:pStyle w:val="4"/>
        <w:spacing w:before="0"/>
        <w:jc w:val="both"/>
        <w:rPr>
          <w:rFonts w:ascii="Times New Roman" w:hAnsi="Times New Roman"/>
          <w:sz w:val="24"/>
          <w:szCs w:val="24"/>
        </w:rPr>
      </w:pPr>
      <w:r w:rsidRPr="00A21954">
        <w:rPr>
          <w:rFonts w:ascii="Times New Roman" w:hAnsi="Times New Roman"/>
          <w:sz w:val="24"/>
          <w:szCs w:val="24"/>
        </w:rPr>
        <w:t xml:space="preserve">5. </w:t>
      </w:r>
      <w:r w:rsidRPr="00A21954">
        <w:rPr>
          <w:rStyle w:val="a6"/>
          <w:b/>
          <w:bCs/>
          <w:sz w:val="24"/>
          <w:szCs w:val="24"/>
        </w:rPr>
        <w:t>Інклюзивна та адаптивна освіта</w:t>
      </w:r>
    </w:p>
    <w:p w:rsidR="003477B3" w:rsidRPr="00A21954" w:rsidRDefault="003477B3" w:rsidP="00174060">
      <w:pPr>
        <w:pStyle w:val="a7"/>
        <w:numPr>
          <w:ilvl w:val="0"/>
          <w:numId w:val="65"/>
        </w:numPr>
        <w:tabs>
          <w:tab w:val="clear" w:pos="720"/>
          <w:tab w:val="num" w:pos="426"/>
        </w:tabs>
        <w:spacing w:before="0" w:beforeAutospacing="0" w:after="0" w:afterAutospacing="0"/>
        <w:ind w:left="0" w:firstLine="0"/>
        <w:jc w:val="both"/>
      </w:pPr>
      <w:r w:rsidRPr="00A21954">
        <w:t>Підтримка дітей з особливими освітніми потребами.</w:t>
      </w:r>
    </w:p>
    <w:p w:rsidR="003477B3" w:rsidRPr="00A21954" w:rsidRDefault="003477B3" w:rsidP="00174060">
      <w:pPr>
        <w:pStyle w:val="a7"/>
        <w:numPr>
          <w:ilvl w:val="0"/>
          <w:numId w:val="65"/>
        </w:numPr>
        <w:tabs>
          <w:tab w:val="clear" w:pos="720"/>
          <w:tab w:val="num" w:pos="426"/>
        </w:tabs>
        <w:spacing w:before="0" w:beforeAutospacing="0" w:after="0" w:afterAutospacing="0"/>
        <w:ind w:left="0" w:firstLine="0"/>
        <w:jc w:val="both"/>
      </w:pPr>
      <w:r w:rsidRPr="00A21954">
        <w:t>Індивідуальні освітні траєкторії для учнів, які змінюють місце проживання через війну.</w:t>
      </w:r>
    </w:p>
    <w:p w:rsidR="003477B3" w:rsidRPr="00A21954" w:rsidRDefault="003477B3" w:rsidP="00174060">
      <w:pPr>
        <w:pStyle w:val="a7"/>
        <w:numPr>
          <w:ilvl w:val="0"/>
          <w:numId w:val="65"/>
        </w:numPr>
        <w:tabs>
          <w:tab w:val="clear" w:pos="720"/>
          <w:tab w:val="num" w:pos="426"/>
        </w:tabs>
        <w:spacing w:before="0" w:beforeAutospacing="0" w:after="0" w:afterAutospacing="0"/>
        <w:ind w:left="0" w:firstLine="0"/>
        <w:jc w:val="both"/>
      </w:pPr>
      <w:r w:rsidRPr="00A21954">
        <w:t>Робота з дітьми-переселенцями, учнями з тимчасово окупованих територій.</w:t>
      </w:r>
    </w:p>
    <w:p w:rsidR="003477B3" w:rsidRPr="00A21954" w:rsidRDefault="003477B3" w:rsidP="003477B3">
      <w:pPr>
        <w:pStyle w:val="4"/>
        <w:spacing w:before="0"/>
        <w:jc w:val="both"/>
        <w:rPr>
          <w:rFonts w:ascii="Times New Roman" w:hAnsi="Times New Roman"/>
          <w:sz w:val="24"/>
          <w:szCs w:val="24"/>
        </w:rPr>
      </w:pPr>
      <w:r w:rsidRPr="00A21954">
        <w:rPr>
          <w:rFonts w:ascii="Times New Roman" w:hAnsi="Times New Roman"/>
          <w:sz w:val="24"/>
          <w:szCs w:val="24"/>
        </w:rPr>
        <w:t xml:space="preserve">6. </w:t>
      </w:r>
      <w:r w:rsidRPr="00A21954">
        <w:rPr>
          <w:rStyle w:val="a6"/>
          <w:b/>
          <w:bCs/>
          <w:sz w:val="24"/>
          <w:szCs w:val="24"/>
        </w:rPr>
        <w:t>Партнерство та взаємодія з громадою</w:t>
      </w:r>
    </w:p>
    <w:p w:rsidR="003477B3" w:rsidRPr="00A21954" w:rsidRDefault="003477B3" w:rsidP="00174060">
      <w:pPr>
        <w:pStyle w:val="a7"/>
        <w:numPr>
          <w:ilvl w:val="0"/>
          <w:numId w:val="66"/>
        </w:numPr>
        <w:tabs>
          <w:tab w:val="clear" w:pos="720"/>
          <w:tab w:val="num" w:pos="426"/>
        </w:tabs>
        <w:spacing w:before="0" w:beforeAutospacing="0" w:after="0" w:afterAutospacing="0"/>
        <w:ind w:left="0" w:firstLine="0"/>
        <w:jc w:val="both"/>
      </w:pPr>
      <w:r w:rsidRPr="00A21954">
        <w:t>Залучення батьківської спільноти до ухвалення рішень, спільні ініціативи.</w:t>
      </w:r>
    </w:p>
    <w:p w:rsidR="003477B3" w:rsidRPr="00A21954" w:rsidRDefault="003477B3" w:rsidP="00174060">
      <w:pPr>
        <w:pStyle w:val="a7"/>
        <w:numPr>
          <w:ilvl w:val="0"/>
          <w:numId w:val="66"/>
        </w:numPr>
        <w:tabs>
          <w:tab w:val="clear" w:pos="720"/>
          <w:tab w:val="num" w:pos="426"/>
        </w:tabs>
        <w:spacing w:before="0" w:beforeAutospacing="0" w:after="0" w:afterAutospacing="0"/>
        <w:ind w:left="0" w:firstLine="0"/>
        <w:jc w:val="both"/>
      </w:pPr>
      <w:r w:rsidRPr="00A21954">
        <w:t>Розширення партнерських зв’язків з міжнародними, освітніми, волонтерськими організаціями.</w:t>
      </w:r>
    </w:p>
    <w:p w:rsidR="003477B3" w:rsidRDefault="003477B3" w:rsidP="00174060">
      <w:pPr>
        <w:pStyle w:val="a7"/>
        <w:numPr>
          <w:ilvl w:val="0"/>
          <w:numId w:val="66"/>
        </w:numPr>
        <w:tabs>
          <w:tab w:val="clear" w:pos="720"/>
          <w:tab w:val="num" w:pos="426"/>
        </w:tabs>
        <w:spacing w:before="0" w:beforeAutospacing="0" w:after="0" w:afterAutospacing="0"/>
        <w:ind w:left="0" w:firstLine="0"/>
        <w:jc w:val="both"/>
      </w:pPr>
      <w:r w:rsidRPr="00A21954">
        <w:t>Реалізація соціальних проєктів та благодійних акцій.</w:t>
      </w:r>
    </w:p>
    <w:p w:rsidR="003477B3" w:rsidRDefault="003477B3" w:rsidP="00174060">
      <w:pPr>
        <w:pStyle w:val="a7"/>
        <w:numPr>
          <w:ilvl w:val="0"/>
          <w:numId w:val="66"/>
        </w:numPr>
        <w:tabs>
          <w:tab w:val="clear" w:pos="720"/>
          <w:tab w:val="num" w:pos="426"/>
        </w:tabs>
        <w:spacing w:before="0" w:beforeAutospacing="0" w:after="0" w:afterAutospacing="0"/>
        <w:ind w:left="0" w:firstLine="0"/>
        <w:jc w:val="both"/>
        <w:rPr>
          <w:lang w:val="uk-UA"/>
        </w:rPr>
      </w:pPr>
      <w:r w:rsidRPr="00E928A1">
        <w:rPr>
          <w:lang w:val="uk-UA"/>
        </w:rPr>
        <w:t>Створювати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w:t>
      </w:r>
      <w:r>
        <w:rPr>
          <w:lang w:val="uk-UA"/>
        </w:rPr>
        <w:t>, р</w:t>
      </w:r>
      <w:r w:rsidRPr="00E928A1">
        <w:rPr>
          <w:lang w:val="uk-UA"/>
        </w:rPr>
        <w:t>озуміє важливість громадянської участі у процесі вирішення різноманітних проблем місцевої громади</w:t>
      </w:r>
      <w:r>
        <w:rPr>
          <w:lang w:val="uk-UA"/>
        </w:rPr>
        <w:t>.</w:t>
      </w:r>
    </w:p>
    <w:p w:rsidR="003477B3" w:rsidRPr="005C6070" w:rsidRDefault="003477B3" w:rsidP="00174060">
      <w:pPr>
        <w:pStyle w:val="a7"/>
        <w:numPr>
          <w:ilvl w:val="0"/>
          <w:numId w:val="66"/>
        </w:numPr>
        <w:tabs>
          <w:tab w:val="clear" w:pos="720"/>
          <w:tab w:val="num" w:pos="426"/>
        </w:tabs>
        <w:spacing w:before="0" w:beforeAutospacing="0" w:after="0" w:afterAutospacing="0"/>
        <w:ind w:left="0" w:firstLine="0"/>
        <w:jc w:val="both"/>
        <w:rPr>
          <w:lang w:val="uk-UA"/>
        </w:rPr>
      </w:pPr>
      <w:r w:rsidRPr="00E928A1">
        <w:rPr>
          <w:lang w:val="uk-UA"/>
        </w:rPr>
        <w:t xml:space="preserve">Удосконалювати навчально-матеріальної бази </w:t>
      </w:r>
      <w:r>
        <w:rPr>
          <w:lang w:val="uk-UA"/>
        </w:rPr>
        <w:t>гімназії</w:t>
      </w:r>
      <w:r w:rsidRPr="00E928A1">
        <w:rPr>
          <w:lang w:val="uk-UA"/>
        </w:rPr>
        <w:t>, впровадження сучасних інформаційно-комунікаційних технологій, оволодівати і застосовувати на практиці інструментарії дистанційного навчання</w:t>
      </w:r>
      <w:r>
        <w:rPr>
          <w:lang w:val="uk-UA"/>
        </w:rPr>
        <w:t>.</w:t>
      </w:r>
    </w:p>
    <w:p w:rsidR="003477B3" w:rsidRPr="00A21954" w:rsidRDefault="003477B3" w:rsidP="003477B3">
      <w:pPr>
        <w:pStyle w:val="4"/>
        <w:spacing w:before="0"/>
        <w:jc w:val="both"/>
        <w:rPr>
          <w:rFonts w:ascii="Times New Roman" w:hAnsi="Times New Roman"/>
          <w:sz w:val="24"/>
          <w:szCs w:val="24"/>
        </w:rPr>
      </w:pPr>
      <w:r w:rsidRPr="00A21954">
        <w:rPr>
          <w:rFonts w:ascii="Times New Roman" w:hAnsi="Times New Roman"/>
          <w:sz w:val="24"/>
          <w:szCs w:val="24"/>
        </w:rPr>
        <w:t xml:space="preserve">7. </w:t>
      </w:r>
      <w:r w:rsidRPr="00A21954">
        <w:rPr>
          <w:rStyle w:val="a6"/>
          <w:b/>
          <w:bCs/>
          <w:sz w:val="24"/>
          <w:szCs w:val="24"/>
        </w:rPr>
        <w:t>Підготовка учнів до зовнішніх викликів</w:t>
      </w:r>
      <w:r w:rsidRPr="005C6070">
        <w:rPr>
          <w:rFonts w:ascii="Times New Roman" w:hAnsi="Times New Roman"/>
          <w:bCs/>
          <w:sz w:val="24"/>
          <w:szCs w:val="24"/>
        </w:rPr>
        <w:t xml:space="preserve"> </w:t>
      </w:r>
      <w:r w:rsidRPr="00A21954">
        <w:rPr>
          <w:rFonts w:ascii="Times New Roman" w:hAnsi="Times New Roman"/>
          <w:bCs/>
          <w:sz w:val="24"/>
          <w:szCs w:val="24"/>
        </w:rPr>
        <w:t>та</w:t>
      </w:r>
      <w:r w:rsidRPr="005C6070">
        <w:rPr>
          <w:rFonts w:ascii="Times New Roman" w:hAnsi="Times New Roman"/>
          <w:bCs/>
          <w:sz w:val="24"/>
          <w:szCs w:val="24"/>
        </w:rPr>
        <w:t xml:space="preserve"> </w:t>
      </w:r>
      <w:r w:rsidRPr="00A21954">
        <w:rPr>
          <w:rFonts w:ascii="Times New Roman" w:hAnsi="Times New Roman"/>
          <w:bCs/>
          <w:sz w:val="24"/>
          <w:szCs w:val="24"/>
        </w:rPr>
        <w:t>сприяти профорієнтації життєвій компетентності учнів</w:t>
      </w:r>
    </w:p>
    <w:p w:rsidR="003477B3" w:rsidRPr="00A21954" w:rsidRDefault="003477B3" w:rsidP="00174060">
      <w:pPr>
        <w:pStyle w:val="a7"/>
        <w:numPr>
          <w:ilvl w:val="0"/>
          <w:numId w:val="67"/>
        </w:numPr>
        <w:tabs>
          <w:tab w:val="clear" w:pos="720"/>
          <w:tab w:val="num" w:pos="426"/>
        </w:tabs>
        <w:spacing w:before="0" w:beforeAutospacing="0" w:after="0" w:afterAutospacing="0"/>
        <w:ind w:left="0" w:firstLine="0"/>
        <w:jc w:val="both"/>
      </w:pPr>
      <w:r w:rsidRPr="00A21954">
        <w:t>Профорієнтація з урахуванням змін на ринку праці та потреб оборонного сектору.</w:t>
      </w:r>
    </w:p>
    <w:p w:rsidR="003477B3" w:rsidRPr="00A21954" w:rsidRDefault="003477B3" w:rsidP="00174060">
      <w:pPr>
        <w:pStyle w:val="a7"/>
        <w:numPr>
          <w:ilvl w:val="0"/>
          <w:numId w:val="67"/>
        </w:numPr>
        <w:tabs>
          <w:tab w:val="clear" w:pos="720"/>
          <w:tab w:val="num" w:pos="426"/>
        </w:tabs>
        <w:spacing w:before="0" w:beforeAutospacing="0" w:after="0" w:afterAutospacing="0"/>
        <w:ind w:left="0" w:firstLine="0"/>
        <w:jc w:val="both"/>
      </w:pPr>
      <w:r w:rsidRPr="00A21954">
        <w:t>Навчання навичкам самозахисту, домедичної допомоги, стресостійкості.</w:t>
      </w:r>
    </w:p>
    <w:p w:rsidR="003477B3" w:rsidRDefault="003477B3" w:rsidP="00174060">
      <w:pPr>
        <w:pStyle w:val="a7"/>
        <w:numPr>
          <w:ilvl w:val="0"/>
          <w:numId w:val="67"/>
        </w:numPr>
        <w:tabs>
          <w:tab w:val="clear" w:pos="720"/>
          <w:tab w:val="num" w:pos="426"/>
        </w:tabs>
        <w:spacing w:before="0" w:beforeAutospacing="0" w:after="0" w:afterAutospacing="0"/>
        <w:ind w:left="0" w:firstLine="0"/>
        <w:jc w:val="both"/>
      </w:pPr>
      <w:r w:rsidRPr="00A21954">
        <w:t>Підтримка учнів у підготовці до ДПА, міжнародних конкурсів.</w:t>
      </w:r>
    </w:p>
    <w:p w:rsidR="003477B3" w:rsidRDefault="003477B3" w:rsidP="00174060">
      <w:pPr>
        <w:pStyle w:val="a7"/>
        <w:numPr>
          <w:ilvl w:val="0"/>
          <w:numId w:val="67"/>
        </w:numPr>
        <w:tabs>
          <w:tab w:val="clear" w:pos="720"/>
          <w:tab w:val="num" w:pos="426"/>
        </w:tabs>
        <w:spacing w:before="0" w:beforeAutospacing="0" w:after="0" w:afterAutospacing="0"/>
        <w:ind w:left="0" w:firstLine="0"/>
        <w:jc w:val="both"/>
        <w:rPr>
          <w:lang w:val="uk-UA"/>
        </w:rPr>
      </w:pPr>
      <w:r w:rsidRPr="00E928A1">
        <w:rPr>
          <w:lang w:val="uk-UA"/>
        </w:rPr>
        <w:t xml:space="preserve">Продовжити формування в учнів ключових компетентностей, необхідних сучасній людині для успішної життєдіяльності. Серед ключових компетентностей – володіння державною мовою, математична, загальнокультурна й екологічна компетентності, підприємливість та іноваційність, економічна компетентність. Випускник </w:t>
      </w:r>
      <w:r>
        <w:rPr>
          <w:lang w:val="uk-UA"/>
        </w:rPr>
        <w:t>гімназії</w:t>
      </w:r>
      <w:r w:rsidRPr="00E928A1">
        <w:rPr>
          <w:lang w:val="uk-UA"/>
        </w:rPr>
        <w:t xml:space="preserve"> повинен критично та системно мислити, проявляти ініціативу і творчість, вміння оцінювати ризики, приймати рішення, розв</w:t>
      </w:r>
      <w:r w:rsidRPr="002A5D63">
        <w:rPr>
          <w:lang w:val="uk-UA"/>
        </w:rPr>
        <w:t>’</w:t>
      </w:r>
      <w:r w:rsidRPr="00E928A1">
        <w:rPr>
          <w:lang w:val="uk-UA"/>
        </w:rPr>
        <w:t>язувати проблеми</w:t>
      </w:r>
      <w:r>
        <w:rPr>
          <w:lang w:val="uk-UA"/>
        </w:rPr>
        <w:t>.</w:t>
      </w:r>
    </w:p>
    <w:p w:rsidR="003477B3" w:rsidRPr="00A21954" w:rsidRDefault="003477B3" w:rsidP="003477B3">
      <w:pPr>
        <w:spacing w:after="0" w:line="240" w:lineRule="auto"/>
        <w:outlineLvl w:val="2"/>
        <w:rPr>
          <w:rFonts w:ascii="Times New Roman" w:eastAsia="Times New Roman" w:hAnsi="Times New Roman"/>
          <w:b/>
          <w:bCs/>
          <w:sz w:val="24"/>
          <w:szCs w:val="27"/>
          <w:lang w:eastAsia="ru-RU"/>
        </w:rPr>
      </w:pPr>
      <w:r w:rsidRPr="003A1F85">
        <w:rPr>
          <w:rFonts w:ascii="Times New Roman" w:eastAsia="Times New Roman" w:hAnsi="Times New Roman"/>
          <w:b/>
          <w:bCs/>
          <w:sz w:val="24"/>
          <w:szCs w:val="27"/>
          <w:lang w:val="uk-UA" w:eastAsia="ru-RU"/>
        </w:rPr>
        <w:t xml:space="preserve">8. </w:t>
      </w:r>
      <w:r w:rsidRPr="00A21954">
        <w:rPr>
          <w:rFonts w:ascii="Times New Roman" w:eastAsia="Times New Roman" w:hAnsi="Times New Roman"/>
          <w:b/>
          <w:bCs/>
          <w:sz w:val="24"/>
          <w:szCs w:val="27"/>
          <w:lang w:eastAsia="ru-RU"/>
        </w:rPr>
        <w:t>Створення безпечного та комфортного освітнього середовища</w:t>
      </w:r>
    </w:p>
    <w:p w:rsidR="003477B3" w:rsidRPr="00A21954" w:rsidRDefault="003477B3" w:rsidP="00174060">
      <w:pPr>
        <w:numPr>
          <w:ilvl w:val="0"/>
          <w:numId w:val="69"/>
        </w:numPr>
        <w:tabs>
          <w:tab w:val="clear" w:pos="720"/>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Забезпечення своєчасної та кваліфікованої психологічної допомоги учням, педагогам та батькам, спрямованої на подолання стресових ситуацій, адаптацію та розвиток емоційного інтелекту.</w:t>
      </w:r>
    </w:p>
    <w:p w:rsidR="003477B3" w:rsidRDefault="003477B3" w:rsidP="00174060">
      <w:pPr>
        <w:numPr>
          <w:ilvl w:val="0"/>
          <w:numId w:val="69"/>
        </w:numPr>
        <w:tabs>
          <w:tab w:val="clear" w:pos="720"/>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bCs/>
          <w:sz w:val="24"/>
          <w:szCs w:val="24"/>
          <w:lang w:eastAsia="ru-RU"/>
        </w:rPr>
        <w:t>Протидія булінгу та насильству</w:t>
      </w:r>
      <w:r w:rsidRPr="003A1F85">
        <w:rPr>
          <w:rFonts w:ascii="Times New Roman" w:eastAsia="Times New Roman" w:hAnsi="Times New Roman"/>
          <w:bCs/>
          <w:sz w:val="24"/>
          <w:szCs w:val="24"/>
          <w:lang w:val="uk-UA" w:eastAsia="ru-RU"/>
        </w:rPr>
        <w:t>.</w:t>
      </w:r>
      <w:r w:rsidRPr="00A21954">
        <w:rPr>
          <w:rFonts w:ascii="Times New Roman" w:eastAsia="Times New Roman" w:hAnsi="Times New Roman"/>
          <w:sz w:val="24"/>
          <w:szCs w:val="24"/>
          <w:lang w:eastAsia="ru-RU"/>
        </w:rPr>
        <w:t xml:space="preserve"> Посилення профілактичної роботи, розробка та впровадження ефективних механізмів реагування на випадки булінгу та формування культури взаємоповаги.</w:t>
      </w:r>
    </w:p>
    <w:p w:rsidR="003477B3" w:rsidRPr="00C95383" w:rsidRDefault="003477B3" w:rsidP="00174060">
      <w:pPr>
        <w:numPr>
          <w:ilvl w:val="0"/>
          <w:numId w:val="69"/>
        </w:numPr>
        <w:tabs>
          <w:tab w:val="clear" w:pos="720"/>
          <w:tab w:val="num" w:pos="426"/>
        </w:tabs>
        <w:spacing w:after="0" w:line="240" w:lineRule="auto"/>
        <w:ind w:left="0" w:firstLine="0"/>
        <w:rPr>
          <w:rFonts w:ascii="Times New Roman" w:hAnsi="Times New Roman"/>
          <w:sz w:val="24"/>
          <w:szCs w:val="24"/>
        </w:rPr>
      </w:pPr>
      <w:r w:rsidRPr="00C95383">
        <w:rPr>
          <w:rFonts w:ascii="Times New Roman" w:eastAsia="inter" w:hAnsi="Times New Roman"/>
          <w:color w:val="000000"/>
          <w:sz w:val="24"/>
          <w:szCs w:val="24"/>
        </w:rPr>
        <w:t>Організація системної психологічної підтримки учнів та вчителів, враховуючи вплив війни на психоемоційний стан</w:t>
      </w:r>
      <w:bookmarkStart w:id="1" w:name="fnref6"/>
      <w:bookmarkEnd w:id="1"/>
      <w:r w:rsidRPr="00C95383">
        <w:rPr>
          <w:rFonts w:ascii="Times New Roman" w:hAnsi="Times New Roman"/>
          <w:sz w:val="24"/>
          <w:szCs w:val="24"/>
        </w:rPr>
        <w:t>.</w:t>
      </w:r>
    </w:p>
    <w:p w:rsidR="003477B3" w:rsidRPr="00C95383" w:rsidRDefault="003477B3" w:rsidP="00174060">
      <w:pPr>
        <w:numPr>
          <w:ilvl w:val="0"/>
          <w:numId w:val="69"/>
        </w:numPr>
        <w:tabs>
          <w:tab w:val="clear" w:pos="720"/>
          <w:tab w:val="num" w:pos="426"/>
        </w:tabs>
        <w:spacing w:after="0" w:line="240" w:lineRule="auto"/>
        <w:ind w:left="0" w:firstLine="0"/>
        <w:rPr>
          <w:rFonts w:ascii="Times New Roman" w:hAnsi="Times New Roman"/>
          <w:sz w:val="24"/>
          <w:szCs w:val="24"/>
        </w:rPr>
      </w:pPr>
      <w:r w:rsidRPr="00C95383">
        <w:rPr>
          <w:rFonts w:ascii="Times New Roman" w:eastAsia="inter" w:hAnsi="Times New Roman"/>
          <w:color w:val="000000"/>
          <w:sz w:val="24"/>
          <w:szCs w:val="24"/>
        </w:rPr>
        <w:lastRenderedPageBreak/>
        <w:t>Проведення заходів, спрямованих на розвиток стресостійкості, формування навичок самозахисту та взаємодопомоги.</w:t>
      </w:r>
    </w:p>
    <w:p w:rsidR="003477B3" w:rsidRPr="005643C4" w:rsidRDefault="003477B3" w:rsidP="003477B3">
      <w:pPr>
        <w:tabs>
          <w:tab w:val="left" w:pos="540"/>
          <w:tab w:val="left" w:pos="851"/>
          <w:tab w:val="left" w:pos="1440"/>
        </w:tabs>
        <w:spacing w:after="0" w:line="240" w:lineRule="auto"/>
        <w:ind w:firstLine="567"/>
        <w:jc w:val="center"/>
        <w:rPr>
          <w:rFonts w:ascii="Times New Roman" w:eastAsia="Times New Roman" w:hAnsi="Times New Roman"/>
          <w:b/>
          <w:sz w:val="24"/>
          <w:szCs w:val="28"/>
          <w:lang w:val="uk-UA" w:eastAsia="ru-RU"/>
        </w:rPr>
      </w:pPr>
      <w:r w:rsidRPr="005643C4">
        <w:rPr>
          <w:rFonts w:ascii="Times New Roman" w:eastAsia="Times New Roman" w:hAnsi="Times New Roman"/>
          <w:b/>
          <w:sz w:val="24"/>
          <w:szCs w:val="28"/>
          <w:lang w:val="uk-UA" w:eastAsia="ru-RU"/>
        </w:rPr>
        <w:t xml:space="preserve">Завдання </w:t>
      </w:r>
      <w:r>
        <w:rPr>
          <w:rFonts w:ascii="Times New Roman" w:eastAsia="Times New Roman" w:hAnsi="Times New Roman"/>
          <w:b/>
          <w:sz w:val="24"/>
          <w:szCs w:val="28"/>
          <w:lang w:val="uk-UA" w:eastAsia="ru-RU"/>
        </w:rPr>
        <w:t xml:space="preserve">гімназії </w:t>
      </w:r>
      <w:r w:rsidRPr="005643C4">
        <w:rPr>
          <w:rFonts w:ascii="Times New Roman" w:eastAsia="Times New Roman" w:hAnsi="Times New Roman"/>
          <w:b/>
          <w:sz w:val="24"/>
          <w:szCs w:val="28"/>
          <w:lang w:val="uk-UA" w:eastAsia="ru-RU"/>
        </w:rPr>
        <w:t xml:space="preserve">на </w:t>
      </w:r>
      <w:r>
        <w:rPr>
          <w:rFonts w:ascii="Times New Roman" w:eastAsia="Times New Roman" w:hAnsi="Times New Roman"/>
          <w:b/>
          <w:sz w:val="24"/>
          <w:szCs w:val="28"/>
          <w:lang w:val="uk-UA" w:eastAsia="ru-RU"/>
        </w:rPr>
        <w:t>2025</w:t>
      </w:r>
      <w:r w:rsidRPr="00CA0003">
        <w:rPr>
          <w:rFonts w:ascii="Times New Roman" w:eastAsia="Times New Roman" w:hAnsi="Times New Roman"/>
          <w:b/>
          <w:sz w:val="24"/>
          <w:szCs w:val="28"/>
          <w:lang w:val="uk-UA" w:eastAsia="ru-RU"/>
        </w:rPr>
        <w:t>/202</w:t>
      </w:r>
      <w:r>
        <w:rPr>
          <w:rFonts w:ascii="Times New Roman" w:eastAsia="Times New Roman" w:hAnsi="Times New Roman"/>
          <w:b/>
          <w:sz w:val="24"/>
          <w:szCs w:val="28"/>
          <w:lang w:val="uk-UA" w:eastAsia="ru-RU"/>
        </w:rPr>
        <w:t>6</w:t>
      </w:r>
      <w:r w:rsidRPr="00CA0003">
        <w:rPr>
          <w:rFonts w:ascii="Times New Roman" w:eastAsia="Times New Roman" w:hAnsi="Times New Roman"/>
          <w:b/>
          <w:sz w:val="24"/>
          <w:szCs w:val="28"/>
          <w:lang w:val="uk-UA" w:eastAsia="ru-RU"/>
        </w:rPr>
        <w:t xml:space="preserve"> </w:t>
      </w:r>
      <w:r w:rsidRPr="005643C4">
        <w:rPr>
          <w:rFonts w:ascii="Times New Roman" w:eastAsia="Times New Roman" w:hAnsi="Times New Roman"/>
          <w:b/>
          <w:sz w:val="24"/>
          <w:szCs w:val="28"/>
          <w:lang w:val="uk-UA" w:eastAsia="ru-RU"/>
        </w:rPr>
        <w:t>навчальний рік</w:t>
      </w:r>
    </w:p>
    <w:p w:rsidR="003477B3" w:rsidRPr="00A21954" w:rsidRDefault="003477B3" w:rsidP="00174060">
      <w:pPr>
        <w:numPr>
          <w:ilvl w:val="0"/>
          <w:numId w:val="68"/>
        </w:numPr>
        <w:tabs>
          <w:tab w:val="clear" w:pos="720"/>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b/>
          <w:bCs/>
          <w:sz w:val="24"/>
          <w:szCs w:val="24"/>
          <w:lang w:eastAsia="ru-RU"/>
        </w:rPr>
        <w:t>Створити безпечні та психологічно комфортні умови для навчання в умовах воєнного стану</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Завершити модернізацію укриття, забезпечити його засобами навчання та першої допомоги.</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Провести щонайменше 3 практичні тренування з евакуації для учнів та персоналу.</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Організувати роботу шкільного психолога з акцентом на подолання стресу та травми.</w:t>
      </w:r>
    </w:p>
    <w:p w:rsidR="003477B3" w:rsidRPr="00A21954" w:rsidRDefault="003477B3" w:rsidP="00174060">
      <w:pPr>
        <w:numPr>
          <w:ilvl w:val="0"/>
          <w:numId w:val="68"/>
        </w:numPr>
        <w:tabs>
          <w:tab w:val="clear" w:pos="720"/>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b/>
          <w:bCs/>
          <w:sz w:val="24"/>
          <w:szCs w:val="24"/>
          <w:lang w:eastAsia="ru-RU"/>
        </w:rPr>
        <w:t>Реалізувати Державний стандарт базової освіти в умовах НУШ</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Забезпечити впровадження нових освітніх програм у 6–8 класах.</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Організувати методичну підтримку педагогів щодо формувального оцінювання.</w:t>
      </w:r>
    </w:p>
    <w:p w:rsidR="003477B3" w:rsidRPr="00666DAA"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Переглянути </w:t>
      </w:r>
      <w:r w:rsidRPr="00A21954">
        <w:rPr>
          <w:rFonts w:ascii="Times New Roman" w:eastAsia="Times New Roman" w:hAnsi="Times New Roman"/>
          <w:sz w:val="24"/>
          <w:szCs w:val="24"/>
          <w:lang w:eastAsia="ru-RU"/>
        </w:rPr>
        <w:t>внутрішню систему забезпечення якості освіти (ВСЗЯО).</w:t>
      </w:r>
      <w:r w:rsidRPr="00666DAA">
        <w:rPr>
          <w:rFonts w:ascii="Times New Roman" w:eastAsia="Times New Roman" w:hAnsi="Times New Roman"/>
          <w:sz w:val="24"/>
          <w:szCs w:val="24"/>
          <w:lang w:val="uk-UA" w:eastAsia="ru-RU"/>
        </w:rPr>
        <w:t xml:space="preserve"> </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Провести самооцінювання закладу освіти за напрямом згідно із Стратегією розвитку гімназії.</w:t>
      </w:r>
    </w:p>
    <w:p w:rsidR="003477B3" w:rsidRPr="00A21954" w:rsidRDefault="003477B3" w:rsidP="00174060">
      <w:pPr>
        <w:numPr>
          <w:ilvl w:val="0"/>
          <w:numId w:val="68"/>
        </w:numPr>
        <w:tabs>
          <w:tab w:val="clear" w:pos="720"/>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b/>
          <w:bCs/>
          <w:sz w:val="24"/>
          <w:szCs w:val="24"/>
          <w:lang w:eastAsia="ru-RU"/>
        </w:rPr>
        <w:t>Підвищити рівень цифрової компетентності педагогів і учнів</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Провести навчальні сесії для вчителів з використання цифрових ресурсів</w:t>
      </w:r>
      <w:r>
        <w:rPr>
          <w:rFonts w:ascii="Times New Roman" w:eastAsia="Times New Roman" w:hAnsi="Times New Roman"/>
          <w:sz w:val="24"/>
          <w:szCs w:val="24"/>
          <w:lang w:val="uk-UA" w:eastAsia="ru-RU"/>
        </w:rPr>
        <w:t>.</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Створити електронні курси, тести та завдання для дистанційної та змішаної форм навчання.</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Підключити 100% учнів до єдиної цифрової платформи гімназії.</w:t>
      </w:r>
    </w:p>
    <w:p w:rsidR="003477B3" w:rsidRPr="00A21954" w:rsidRDefault="003477B3" w:rsidP="00174060">
      <w:pPr>
        <w:numPr>
          <w:ilvl w:val="0"/>
          <w:numId w:val="68"/>
        </w:numPr>
        <w:tabs>
          <w:tab w:val="clear" w:pos="720"/>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b/>
          <w:bCs/>
          <w:sz w:val="24"/>
          <w:szCs w:val="24"/>
          <w:lang w:eastAsia="ru-RU"/>
        </w:rPr>
        <w:t>Зміцнити патріотичне виховання та формувати громадянську позицію учнів</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Провести серію заходів під гаслом "Незламна Україна", включаючи зустрічі з військовими, уроки мужності, благодійні акції.</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Запровадити щомісячну рубрику «Герої серед нас» у стінах гімназії.</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Залучити учнів до участі у Всеукраїнських патріотичних конкурсах і ініціативах.</w:t>
      </w:r>
    </w:p>
    <w:p w:rsidR="003477B3" w:rsidRPr="00A21954" w:rsidRDefault="003477B3" w:rsidP="00174060">
      <w:pPr>
        <w:numPr>
          <w:ilvl w:val="0"/>
          <w:numId w:val="68"/>
        </w:numPr>
        <w:tabs>
          <w:tab w:val="clear" w:pos="720"/>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b/>
          <w:bCs/>
          <w:sz w:val="24"/>
          <w:szCs w:val="24"/>
          <w:lang w:eastAsia="ru-RU"/>
        </w:rPr>
        <w:t>Забезпечити інклюзивність та підтримку дітей із вразливих категорій</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Актуалізувати ІПР для кожного учня з ООП.</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Надати психолого-педагогічну підтримку дітям із родин ВПО, загиблих воїнів, ветеранів.</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Організувати гуртки, адаптаційні програми та наставництво для новоприбулих учнів.</w:t>
      </w:r>
    </w:p>
    <w:p w:rsidR="003477B3" w:rsidRPr="00A21954" w:rsidRDefault="003477B3" w:rsidP="00174060">
      <w:pPr>
        <w:numPr>
          <w:ilvl w:val="0"/>
          <w:numId w:val="68"/>
        </w:numPr>
        <w:tabs>
          <w:tab w:val="clear" w:pos="720"/>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b/>
          <w:bCs/>
          <w:sz w:val="24"/>
          <w:szCs w:val="24"/>
          <w:lang w:eastAsia="ru-RU"/>
        </w:rPr>
        <w:t>Підвищити професійну майстерність педагогічного колективу</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Створити карту індивідуального розвитку педагогів (методична діагностика, сертифікація).</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Провести не менше 5 внутрішніх педагогічних студій або воркшопів за актуальними темами.</w:t>
      </w:r>
    </w:p>
    <w:p w:rsidR="003477B3"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Заохочувати участь у грантових програмах, EdCamp, конкурсах педагогічної майстерності.</w:t>
      </w:r>
    </w:p>
    <w:p w:rsidR="003477B3" w:rsidRPr="00F03F46"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F56B28">
        <w:rPr>
          <w:rFonts w:ascii="Times New Roman" w:hAnsi="Times New Roman"/>
          <w:sz w:val="24"/>
          <w:szCs w:val="24"/>
        </w:rPr>
        <w:t xml:space="preserve">Забезпечити виконання плану проходження вчителями </w:t>
      </w:r>
      <w:r>
        <w:rPr>
          <w:rFonts w:ascii="Times New Roman" w:hAnsi="Times New Roman"/>
          <w:sz w:val="24"/>
          <w:szCs w:val="24"/>
          <w:lang w:val="uk-UA"/>
        </w:rPr>
        <w:t>гімназії</w:t>
      </w:r>
      <w:r w:rsidRPr="00F56B28">
        <w:rPr>
          <w:rFonts w:ascii="Times New Roman" w:hAnsi="Times New Roman"/>
          <w:sz w:val="24"/>
          <w:szCs w:val="24"/>
        </w:rPr>
        <w:t xml:space="preserve"> курсів підвищення кваліфікації на 202</w:t>
      </w:r>
      <w:r>
        <w:rPr>
          <w:rFonts w:ascii="Times New Roman" w:hAnsi="Times New Roman"/>
          <w:sz w:val="24"/>
          <w:szCs w:val="24"/>
          <w:lang w:val="uk-UA"/>
        </w:rPr>
        <w:t xml:space="preserve">5 </w:t>
      </w:r>
      <w:r w:rsidRPr="00F56B28">
        <w:rPr>
          <w:rFonts w:ascii="Times New Roman" w:hAnsi="Times New Roman"/>
          <w:sz w:val="24"/>
          <w:szCs w:val="24"/>
        </w:rPr>
        <w:t>рік</w:t>
      </w:r>
      <w:r>
        <w:rPr>
          <w:rFonts w:ascii="Times New Roman" w:hAnsi="Times New Roman"/>
          <w:sz w:val="24"/>
          <w:szCs w:val="24"/>
          <w:lang w:val="uk-UA"/>
        </w:rPr>
        <w:t xml:space="preserve"> та 2026 рік.</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F56B28">
        <w:rPr>
          <w:rFonts w:ascii="Times New Roman" w:hAnsi="Times New Roman"/>
          <w:sz w:val="24"/>
          <w:szCs w:val="24"/>
          <w:lang w:val="uk-UA"/>
        </w:rPr>
        <w:t>У</w:t>
      </w:r>
      <w:r w:rsidRPr="00F56B28">
        <w:rPr>
          <w:rFonts w:ascii="Times New Roman" w:hAnsi="Times New Roman"/>
          <w:sz w:val="24"/>
          <w:szCs w:val="24"/>
        </w:rPr>
        <w:t xml:space="preserve"> відповідності з планом атестації педагогічних працівників на 202</w:t>
      </w:r>
      <w:r>
        <w:rPr>
          <w:rFonts w:ascii="Times New Roman" w:hAnsi="Times New Roman"/>
          <w:sz w:val="24"/>
          <w:szCs w:val="24"/>
          <w:lang w:val="uk-UA"/>
        </w:rPr>
        <w:t>5</w:t>
      </w:r>
      <w:r w:rsidRPr="00F56B28">
        <w:rPr>
          <w:rFonts w:ascii="Times New Roman" w:hAnsi="Times New Roman"/>
          <w:sz w:val="24"/>
          <w:szCs w:val="24"/>
        </w:rPr>
        <w:t>-202</w:t>
      </w:r>
      <w:r>
        <w:rPr>
          <w:rFonts w:ascii="Times New Roman" w:hAnsi="Times New Roman"/>
          <w:sz w:val="24"/>
          <w:szCs w:val="24"/>
          <w:lang w:val="uk-UA"/>
        </w:rPr>
        <w:t>6</w:t>
      </w:r>
      <w:r w:rsidRPr="00F56B28">
        <w:rPr>
          <w:rFonts w:ascii="Times New Roman" w:hAnsi="Times New Roman"/>
          <w:sz w:val="24"/>
          <w:szCs w:val="24"/>
        </w:rPr>
        <w:t xml:space="preserve"> навчальний рік провести атестацію </w:t>
      </w:r>
      <w:r>
        <w:rPr>
          <w:rFonts w:ascii="Times New Roman" w:hAnsi="Times New Roman"/>
          <w:sz w:val="24"/>
          <w:szCs w:val="24"/>
          <w:lang w:val="uk-UA"/>
        </w:rPr>
        <w:t>педагогічних працівників.</w:t>
      </w:r>
    </w:p>
    <w:p w:rsidR="003477B3" w:rsidRPr="00A21954" w:rsidRDefault="003477B3" w:rsidP="00174060">
      <w:pPr>
        <w:numPr>
          <w:ilvl w:val="0"/>
          <w:numId w:val="68"/>
        </w:numPr>
        <w:tabs>
          <w:tab w:val="clear" w:pos="720"/>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b/>
          <w:bCs/>
          <w:sz w:val="24"/>
          <w:szCs w:val="24"/>
          <w:lang w:eastAsia="ru-RU"/>
        </w:rPr>
        <w:t>Сприяти профорієнтації та життєвій компетентності учнів</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Організувати інтерактивні зустрічі з фахівцями та представниками ВНЗ.</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Ввести мінікурси з фінансової грамотності, критичного мислення, домедичної допомоги.</w:t>
      </w:r>
    </w:p>
    <w:p w:rsidR="003477B3"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A21954">
        <w:rPr>
          <w:rFonts w:ascii="Times New Roman" w:eastAsia="Times New Roman" w:hAnsi="Times New Roman"/>
          <w:sz w:val="24"/>
          <w:szCs w:val="24"/>
          <w:lang w:eastAsia="ru-RU"/>
        </w:rPr>
        <w:t>Сприяти участі учнів у проєктах з підприємництва, науки й технологій (STEM/STEAM).</w:t>
      </w:r>
    </w:p>
    <w:p w:rsidR="003477B3" w:rsidRPr="00A21954" w:rsidRDefault="003477B3" w:rsidP="00174060">
      <w:pPr>
        <w:numPr>
          <w:ilvl w:val="1"/>
          <w:numId w:val="68"/>
        </w:numPr>
        <w:tabs>
          <w:tab w:val="num" w:pos="426"/>
        </w:tabs>
        <w:spacing w:after="0" w:line="240" w:lineRule="auto"/>
        <w:ind w:left="0" w:firstLine="0"/>
        <w:jc w:val="both"/>
        <w:rPr>
          <w:rFonts w:ascii="Times New Roman" w:eastAsia="Times New Roman" w:hAnsi="Times New Roman"/>
          <w:sz w:val="24"/>
          <w:szCs w:val="24"/>
          <w:lang w:eastAsia="ru-RU"/>
        </w:rPr>
      </w:pPr>
      <w:r w:rsidRPr="00F56B28">
        <w:rPr>
          <w:rFonts w:ascii="Times New Roman" w:hAnsi="Times New Roman"/>
          <w:sz w:val="24"/>
          <w:szCs w:val="24"/>
        </w:rPr>
        <w:t>Створити необхідні умови для активної роботи з обдарованими учнями шляхом залучання їх до участі в інтелектуальних конкурсах, предметних олімпіадах різних рівнів, змаганнях тощо</w:t>
      </w:r>
      <w:r>
        <w:rPr>
          <w:rFonts w:ascii="Times New Roman" w:hAnsi="Times New Roman"/>
          <w:sz w:val="24"/>
          <w:szCs w:val="24"/>
          <w:lang w:val="uk-UA"/>
        </w:rPr>
        <w:t>.</w:t>
      </w:r>
    </w:p>
    <w:p w:rsidR="003477B3" w:rsidRPr="00703F2F" w:rsidRDefault="003477B3" w:rsidP="003477B3">
      <w:pPr>
        <w:tabs>
          <w:tab w:val="left" w:pos="426"/>
          <w:tab w:val="left" w:pos="6270"/>
        </w:tabs>
        <w:spacing w:after="0" w:line="240" w:lineRule="auto"/>
        <w:ind w:right="-1" w:firstLine="709"/>
        <w:jc w:val="both"/>
        <w:rPr>
          <w:rFonts w:ascii="Times New Roman" w:eastAsia="Times New Roman" w:hAnsi="Times New Roman"/>
          <w:sz w:val="24"/>
          <w:szCs w:val="24"/>
        </w:rPr>
      </w:pPr>
    </w:p>
    <w:p w:rsidR="003477B3" w:rsidRPr="003477B3" w:rsidRDefault="003477B3"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24"/>
          <w:szCs w:val="32"/>
          <w:lang w:eastAsia="ru-RU"/>
        </w:rPr>
      </w:pPr>
    </w:p>
    <w:p w:rsidR="00D029C8" w:rsidRPr="00423599" w:rsidRDefault="00234CDB"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24"/>
          <w:szCs w:val="32"/>
          <w:lang w:val="uk-UA" w:eastAsia="ru-RU"/>
        </w:rPr>
      </w:pPr>
      <w:r w:rsidRPr="00423599">
        <w:rPr>
          <w:rFonts w:ascii="Times New Roman" w:eastAsia="Times New Roman" w:hAnsi="Times New Roman"/>
          <w:b/>
          <w:sz w:val="24"/>
          <w:szCs w:val="32"/>
          <w:lang w:val="uk-UA" w:eastAsia="ru-RU"/>
        </w:rPr>
        <w:lastRenderedPageBreak/>
        <w:t>Р О З Д І Л  ІІ</w:t>
      </w:r>
    </w:p>
    <w:p w:rsidR="00D029C8" w:rsidRDefault="00D029C8"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b/>
          <w:sz w:val="24"/>
          <w:szCs w:val="32"/>
          <w:lang w:val="uk-UA" w:eastAsia="ru-RU"/>
        </w:rPr>
      </w:pPr>
      <w:r w:rsidRPr="00423599">
        <w:rPr>
          <w:rFonts w:ascii="Times New Roman" w:eastAsia="Times New Roman" w:hAnsi="Times New Roman"/>
          <w:b/>
          <w:sz w:val="24"/>
          <w:szCs w:val="32"/>
          <w:lang w:val="uk-UA" w:eastAsia="ru-RU"/>
        </w:rPr>
        <w:t>ОСВІТНЄ СЕРЕДОВИЩЕ ЗАКЛАДУ ОСВІТИ</w:t>
      </w:r>
    </w:p>
    <w:p w:rsidR="00DB708E" w:rsidRPr="006617C3" w:rsidRDefault="00DB708E" w:rsidP="00BF1ECA">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val="uk-UA" w:eastAsia="ru-RU"/>
        </w:rPr>
      </w:pPr>
      <w:r w:rsidRPr="006617C3">
        <w:rPr>
          <w:rFonts w:ascii="Times New Roman" w:eastAsia="Times New Roman" w:hAnsi="Times New Roman"/>
          <w:sz w:val="24"/>
          <w:szCs w:val="24"/>
          <w:lang w:val="uk-UA" w:eastAsia="ru-RU"/>
        </w:rPr>
        <w:t xml:space="preserve">Адміністрація </w:t>
      </w:r>
      <w:r w:rsidR="00BF1ECA">
        <w:rPr>
          <w:rFonts w:ascii="Times New Roman" w:hAnsi="Times New Roman"/>
          <w:sz w:val="24"/>
          <w:szCs w:val="24"/>
          <w:lang w:val="uk-UA"/>
        </w:rPr>
        <w:t>гімназії</w:t>
      </w:r>
      <w:r w:rsidRPr="006617C3">
        <w:rPr>
          <w:rFonts w:ascii="Times New Roman" w:eastAsia="Times New Roman" w:hAnsi="Times New Roman"/>
          <w:sz w:val="24"/>
          <w:szCs w:val="24"/>
          <w:lang w:val="uk-UA" w:eastAsia="ru-RU"/>
        </w:rPr>
        <w:t xml:space="preserve">: директор </w:t>
      </w:r>
      <w:r w:rsidR="00BF1ECA">
        <w:rPr>
          <w:rFonts w:ascii="Times New Roman" w:hAnsi="Times New Roman"/>
          <w:sz w:val="24"/>
          <w:szCs w:val="24"/>
          <w:lang w:val="uk-UA"/>
        </w:rPr>
        <w:t>гімназії</w:t>
      </w:r>
      <w:r w:rsidRPr="006617C3">
        <w:rPr>
          <w:rFonts w:ascii="Times New Roman" w:eastAsia="Times New Roman" w:hAnsi="Times New Roman"/>
          <w:sz w:val="24"/>
          <w:szCs w:val="24"/>
          <w:lang w:val="uk-UA" w:eastAsia="ru-RU"/>
        </w:rPr>
        <w:t xml:space="preserve">, </w:t>
      </w:r>
      <w:r w:rsidR="00435975">
        <w:rPr>
          <w:rFonts w:ascii="Times New Roman" w:eastAsia="Times New Roman" w:hAnsi="Times New Roman"/>
          <w:sz w:val="24"/>
          <w:szCs w:val="24"/>
          <w:lang w:val="uk-UA" w:eastAsia="ru-RU"/>
        </w:rPr>
        <w:t>1</w:t>
      </w:r>
      <w:r w:rsidRPr="006617C3">
        <w:rPr>
          <w:rFonts w:ascii="Times New Roman" w:eastAsia="Times New Roman" w:hAnsi="Times New Roman"/>
          <w:sz w:val="24"/>
          <w:szCs w:val="24"/>
          <w:lang w:val="uk-UA" w:eastAsia="ru-RU"/>
        </w:rPr>
        <w:t xml:space="preserve"> заступник з навчально-виховної роботи.</w:t>
      </w:r>
    </w:p>
    <w:p w:rsidR="00DB708E" w:rsidRPr="006617C3" w:rsidRDefault="00DB708E" w:rsidP="00BF1ECA">
      <w:pPr>
        <w:shd w:val="clear" w:color="auto" w:fill="FFFFFF"/>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val="uk-UA" w:eastAsia="ru-RU"/>
        </w:rPr>
      </w:pPr>
      <w:r w:rsidRPr="006617C3">
        <w:rPr>
          <w:rFonts w:ascii="Times New Roman" w:eastAsia="Times New Roman" w:hAnsi="Times New Roman"/>
          <w:sz w:val="24"/>
          <w:szCs w:val="24"/>
          <w:lang w:val="uk-UA" w:eastAsia="ru-RU"/>
        </w:rPr>
        <w:t xml:space="preserve">Відповідно до статті 16 Закону України “Про загальну </w:t>
      </w:r>
      <w:r w:rsidR="00423599">
        <w:rPr>
          <w:rFonts w:ascii="Times New Roman" w:eastAsia="Times New Roman" w:hAnsi="Times New Roman"/>
          <w:sz w:val="24"/>
          <w:szCs w:val="24"/>
          <w:lang w:val="uk-UA" w:eastAsia="ru-RU"/>
        </w:rPr>
        <w:t>середню освіту”</w:t>
      </w:r>
      <w:r w:rsidR="006B58BC">
        <w:rPr>
          <w:rFonts w:ascii="Times New Roman" w:eastAsia="Times New Roman" w:hAnsi="Times New Roman"/>
          <w:sz w:val="24"/>
          <w:szCs w:val="24"/>
          <w:lang w:val="uk-UA" w:eastAsia="ru-RU"/>
        </w:rPr>
        <w:t>,</w:t>
      </w:r>
      <w:r w:rsidR="006B58BC" w:rsidRPr="00EB271C">
        <w:rPr>
          <w:rFonts w:ascii="Times New Roman" w:eastAsia="Times New Roman" w:hAnsi="Times New Roman"/>
          <w:sz w:val="28"/>
          <w:szCs w:val="24"/>
          <w:lang w:val="uk-UA" w:eastAsia="ru-RU"/>
        </w:rPr>
        <w:t xml:space="preserve"> </w:t>
      </w:r>
      <w:hyperlink r:id="rId44" w:anchor="Text" w:tgtFrame="_blank" w:history="1">
        <w:r w:rsidR="00EB271C" w:rsidRPr="00EB271C">
          <w:rPr>
            <w:rStyle w:val="a3"/>
            <w:color w:val="auto"/>
            <w:sz w:val="24"/>
            <w:u w:val="none"/>
            <w:lang w:val="uk-UA"/>
          </w:rPr>
          <w:t xml:space="preserve">Постанови Кабінету Міністрів України від </w:t>
        </w:r>
        <w:r w:rsidR="00A40573" w:rsidRPr="00A40573">
          <w:rPr>
            <w:rStyle w:val="markedcontent"/>
            <w:rFonts w:ascii="Times New Roman" w:hAnsi="Times New Roman"/>
            <w:sz w:val="24"/>
            <w:szCs w:val="24"/>
            <w:lang w:val="uk-UA"/>
          </w:rPr>
          <w:t>20.08.2025р. №1003 «</w:t>
        </w:r>
        <w:r w:rsidR="00A40573" w:rsidRPr="00A40573">
          <w:rPr>
            <w:rStyle w:val="rvts23"/>
            <w:rFonts w:ascii="Times New Roman" w:hAnsi="Times New Roman"/>
            <w:sz w:val="24"/>
            <w:szCs w:val="24"/>
            <w:lang w:val="uk-UA"/>
          </w:rPr>
          <w:t>Про початок навчального року під час воєнного стану в Україні</w:t>
        </w:r>
        <w:r w:rsidR="00A40573" w:rsidRPr="00A40573">
          <w:rPr>
            <w:rStyle w:val="markedcontent"/>
            <w:rFonts w:ascii="Times New Roman" w:hAnsi="Times New Roman"/>
            <w:sz w:val="24"/>
            <w:szCs w:val="24"/>
            <w:lang w:val="uk-UA"/>
          </w:rPr>
          <w:t>»</w:t>
        </w:r>
        <w:r w:rsidR="00A40573" w:rsidRPr="00A40573">
          <w:rPr>
            <w:rStyle w:val="markedcontent"/>
            <w:sz w:val="24"/>
            <w:szCs w:val="24"/>
            <w:lang w:val="uk-UA"/>
          </w:rPr>
          <w:t xml:space="preserve"> </w:t>
        </w:r>
      </w:hyperlink>
      <w:r w:rsidR="00EB271C">
        <w:rPr>
          <w:rFonts w:ascii="Times New Roman" w:eastAsia="Times New Roman" w:hAnsi="Times New Roman"/>
          <w:sz w:val="24"/>
          <w:szCs w:val="24"/>
          <w:lang w:val="uk-UA" w:eastAsia="ru-RU"/>
        </w:rPr>
        <w:t xml:space="preserve"> </w:t>
      </w:r>
      <w:r w:rsidR="00423599">
        <w:rPr>
          <w:rFonts w:ascii="Times New Roman" w:eastAsia="Times New Roman" w:hAnsi="Times New Roman"/>
          <w:sz w:val="24"/>
          <w:szCs w:val="24"/>
          <w:lang w:val="uk-UA" w:eastAsia="ru-RU"/>
        </w:rPr>
        <w:t>202</w:t>
      </w:r>
      <w:r w:rsidR="00A40573">
        <w:rPr>
          <w:rFonts w:ascii="Times New Roman" w:eastAsia="Times New Roman" w:hAnsi="Times New Roman"/>
          <w:sz w:val="24"/>
          <w:szCs w:val="24"/>
          <w:lang w:val="uk-UA" w:eastAsia="ru-RU"/>
        </w:rPr>
        <w:t>5</w:t>
      </w:r>
      <w:r w:rsidR="006B58BC">
        <w:rPr>
          <w:rFonts w:ascii="Times New Roman" w:eastAsia="Times New Roman" w:hAnsi="Times New Roman"/>
          <w:sz w:val="24"/>
          <w:szCs w:val="24"/>
          <w:lang w:val="uk-UA" w:eastAsia="ru-RU"/>
        </w:rPr>
        <w:t>/</w:t>
      </w:r>
      <w:r w:rsidRPr="006617C3">
        <w:rPr>
          <w:rFonts w:ascii="Times New Roman" w:eastAsia="Times New Roman" w:hAnsi="Times New Roman"/>
          <w:sz w:val="24"/>
          <w:szCs w:val="24"/>
          <w:lang w:val="uk-UA" w:eastAsia="ru-RU"/>
        </w:rPr>
        <w:t>202</w:t>
      </w:r>
      <w:r w:rsidR="00A40573">
        <w:rPr>
          <w:rFonts w:ascii="Times New Roman" w:eastAsia="Times New Roman" w:hAnsi="Times New Roman"/>
          <w:sz w:val="24"/>
          <w:szCs w:val="24"/>
          <w:lang w:val="uk-UA" w:eastAsia="ru-RU"/>
        </w:rPr>
        <w:t>6</w:t>
      </w:r>
      <w:r w:rsidRPr="006617C3">
        <w:rPr>
          <w:rFonts w:ascii="Times New Roman" w:eastAsia="Times New Roman" w:hAnsi="Times New Roman"/>
          <w:sz w:val="24"/>
          <w:szCs w:val="24"/>
          <w:lang w:val="uk-UA" w:eastAsia="ru-RU"/>
        </w:rPr>
        <w:t xml:space="preserve">  навчальний рі</w:t>
      </w:r>
      <w:r w:rsidR="006C511D">
        <w:rPr>
          <w:rFonts w:ascii="Times New Roman" w:eastAsia="Times New Roman" w:hAnsi="Times New Roman"/>
          <w:sz w:val="24"/>
          <w:szCs w:val="24"/>
          <w:lang w:val="uk-UA" w:eastAsia="ru-RU"/>
        </w:rPr>
        <w:t>к розпочинається 0</w:t>
      </w:r>
      <w:r w:rsidR="00A40573">
        <w:rPr>
          <w:rFonts w:ascii="Times New Roman" w:eastAsia="Times New Roman" w:hAnsi="Times New Roman"/>
          <w:sz w:val="24"/>
          <w:szCs w:val="24"/>
          <w:lang w:val="uk-UA" w:eastAsia="ru-RU"/>
        </w:rPr>
        <w:t>1</w:t>
      </w:r>
      <w:r w:rsidR="006C511D">
        <w:rPr>
          <w:rFonts w:ascii="Times New Roman" w:eastAsia="Times New Roman" w:hAnsi="Times New Roman"/>
          <w:sz w:val="24"/>
          <w:szCs w:val="24"/>
          <w:lang w:val="uk-UA" w:eastAsia="ru-RU"/>
        </w:rPr>
        <w:t xml:space="preserve"> вересня 202</w:t>
      </w:r>
      <w:r w:rsidR="00A30DA1">
        <w:rPr>
          <w:rFonts w:ascii="Times New Roman" w:eastAsia="Times New Roman" w:hAnsi="Times New Roman"/>
          <w:sz w:val="24"/>
          <w:szCs w:val="24"/>
          <w:lang w:val="uk-UA" w:eastAsia="ru-RU"/>
        </w:rPr>
        <w:t>5</w:t>
      </w:r>
      <w:r w:rsidRPr="006617C3">
        <w:rPr>
          <w:rFonts w:ascii="Times New Roman" w:eastAsia="Times New Roman" w:hAnsi="Times New Roman"/>
          <w:sz w:val="24"/>
          <w:szCs w:val="24"/>
          <w:lang w:val="uk-UA" w:eastAsia="ru-RU"/>
        </w:rPr>
        <w:t xml:space="preserve"> року   і закінч</w:t>
      </w:r>
      <w:r w:rsidR="006C511D">
        <w:rPr>
          <w:rFonts w:ascii="Times New Roman" w:eastAsia="Times New Roman" w:hAnsi="Times New Roman"/>
          <w:sz w:val="24"/>
          <w:szCs w:val="24"/>
          <w:lang w:val="uk-UA" w:eastAsia="ru-RU"/>
        </w:rPr>
        <w:t>ується  не пізніше</w:t>
      </w:r>
      <w:r w:rsidR="00EB271C">
        <w:rPr>
          <w:rFonts w:ascii="Times New Roman" w:eastAsia="Times New Roman" w:hAnsi="Times New Roman"/>
          <w:sz w:val="24"/>
          <w:szCs w:val="24"/>
          <w:lang w:val="uk-UA" w:eastAsia="ru-RU"/>
        </w:rPr>
        <w:t xml:space="preserve"> 30</w:t>
      </w:r>
      <w:r w:rsidR="006C511D">
        <w:rPr>
          <w:rFonts w:ascii="Times New Roman" w:eastAsia="Times New Roman" w:hAnsi="Times New Roman"/>
          <w:sz w:val="24"/>
          <w:szCs w:val="24"/>
          <w:lang w:val="uk-UA" w:eastAsia="ru-RU"/>
        </w:rPr>
        <w:t xml:space="preserve"> </w:t>
      </w:r>
      <w:r w:rsidR="00435975">
        <w:rPr>
          <w:rFonts w:ascii="Times New Roman" w:eastAsia="Times New Roman" w:hAnsi="Times New Roman"/>
          <w:sz w:val="24"/>
          <w:szCs w:val="24"/>
          <w:lang w:val="uk-UA" w:eastAsia="ru-RU"/>
        </w:rPr>
        <w:t>червня</w:t>
      </w:r>
      <w:r w:rsidR="006C511D">
        <w:rPr>
          <w:rFonts w:ascii="Times New Roman" w:eastAsia="Times New Roman" w:hAnsi="Times New Roman"/>
          <w:sz w:val="24"/>
          <w:szCs w:val="24"/>
          <w:lang w:val="uk-UA" w:eastAsia="ru-RU"/>
        </w:rPr>
        <w:t xml:space="preserve"> 202</w:t>
      </w:r>
      <w:r w:rsidR="00A30DA1">
        <w:rPr>
          <w:rFonts w:ascii="Times New Roman" w:eastAsia="Times New Roman" w:hAnsi="Times New Roman"/>
          <w:sz w:val="24"/>
          <w:szCs w:val="24"/>
          <w:lang w:val="uk-UA" w:eastAsia="ru-RU"/>
        </w:rPr>
        <w:t>6</w:t>
      </w:r>
      <w:r w:rsidRPr="006617C3">
        <w:rPr>
          <w:rFonts w:ascii="Times New Roman" w:eastAsia="Times New Roman" w:hAnsi="Times New Roman"/>
          <w:sz w:val="24"/>
          <w:szCs w:val="24"/>
          <w:lang w:val="uk-UA" w:eastAsia="ru-RU"/>
        </w:rPr>
        <w:t xml:space="preserve"> року. </w:t>
      </w:r>
    </w:p>
    <w:p w:rsidR="00DB708E" w:rsidRPr="006617C3" w:rsidRDefault="00DB708E" w:rsidP="00BF1ECA">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val="uk-UA" w:eastAsia="ru-RU"/>
        </w:rPr>
      </w:pPr>
      <w:r w:rsidRPr="006617C3">
        <w:rPr>
          <w:rFonts w:ascii="Times New Roman" w:eastAsia="Times New Roman" w:hAnsi="Times New Roman"/>
          <w:sz w:val="24"/>
          <w:szCs w:val="24"/>
          <w:lang w:val="uk-UA" w:eastAsia="ru-RU"/>
        </w:rPr>
        <w:t xml:space="preserve">Освітня діяльність здійснюється відповідно до навчальних програм, які забезпечують виконання інваріантної та варіативної складової  навчального плану </w:t>
      </w:r>
      <w:r w:rsidR="00BF1ECA">
        <w:rPr>
          <w:rFonts w:ascii="Times New Roman" w:hAnsi="Times New Roman"/>
          <w:sz w:val="24"/>
          <w:szCs w:val="24"/>
          <w:lang w:val="uk-UA"/>
        </w:rPr>
        <w:t>гімназії</w:t>
      </w:r>
      <w:r w:rsidRPr="006617C3">
        <w:rPr>
          <w:rFonts w:ascii="Times New Roman" w:eastAsia="Times New Roman" w:hAnsi="Times New Roman"/>
          <w:sz w:val="24"/>
          <w:szCs w:val="24"/>
          <w:lang w:val="uk-UA" w:eastAsia="ru-RU"/>
        </w:rPr>
        <w:t>, що рекомендовані до використання Міністерством освіти і науки України у  закладах загальної середньої освіти</w:t>
      </w:r>
    </w:p>
    <w:p w:rsidR="00DB708E" w:rsidRPr="006617C3"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sidRPr="006E32F2">
        <w:rPr>
          <w:rFonts w:ascii="Times New Roman" w:eastAsia="Times New Roman" w:hAnsi="Times New Roman"/>
          <w:sz w:val="24"/>
          <w:szCs w:val="24"/>
          <w:lang w:val="uk-UA" w:eastAsia="ru-RU"/>
        </w:rPr>
        <w:t xml:space="preserve">Режим роботи </w:t>
      </w:r>
      <w:r w:rsidR="00BF1ECA">
        <w:rPr>
          <w:rFonts w:ascii="Times New Roman" w:hAnsi="Times New Roman"/>
          <w:sz w:val="24"/>
          <w:szCs w:val="24"/>
          <w:lang w:val="uk-UA"/>
        </w:rPr>
        <w:t>гімназії</w:t>
      </w:r>
      <w:r w:rsidR="00BF1ECA" w:rsidRPr="006E32F2">
        <w:rPr>
          <w:rFonts w:ascii="Times New Roman" w:eastAsia="Times New Roman" w:hAnsi="Times New Roman"/>
          <w:sz w:val="24"/>
          <w:szCs w:val="24"/>
          <w:lang w:val="uk-UA" w:eastAsia="ru-RU"/>
        </w:rPr>
        <w:t xml:space="preserve"> </w:t>
      </w:r>
      <w:r w:rsidRPr="006E32F2">
        <w:rPr>
          <w:rFonts w:ascii="Times New Roman" w:eastAsia="Times New Roman" w:hAnsi="Times New Roman"/>
          <w:sz w:val="24"/>
          <w:szCs w:val="24"/>
          <w:lang w:val="uk-UA" w:eastAsia="ru-RU"/>
        </w:rPr>
        <w:t xml:space="preserve">– п’ятиденний. </w:t>
      </w:r>
      <w:r w:rsidR="00BF1ECA">
        <w:rPr>
          <w:rFonts w:ascii="Times New Roman" w:eastAsia="Times New Roman" w:hAnsi="Times New Roman"/>
          <w:sz w:val="24"/>
          <w:szCs w:val="24"/>
          <w:lang w:val="uk-UA" w:eastAsia="ru-RU"/>
        </w:rPr>
        <w:t>Гімназія</w:t>
      </w:r>
      <w:r w:rsidRPr="006E32F2">
        <w:rPr>
          <w:rFonts w:ascii="Times New Roman" w:eastAsia="Times New Roman" w:hAnsi="Times New Roman"/>
          <w:sz w:val="24"/>
          <w:szCs w:val="24"/>
          <w:lang w:val="uk-UA" w:eastAsia="ru-RU"/>
        </w:rPr>
        <w:t xml:space="preserve"> працює в одну зміну</w:t>
      </w:r>
      <w:r w:rsidR="003B53D5">
        <w:rPr>
          <w:rFonts w:ascii="Times New Roman" w:eastAsia="Times New Roman" w:hAnsi="Times New Roman"/>
          <w:sz w:val="24"/>
          <w:szCs w:val="24"/>
          <w:lang w:val="uk-UA" w:eastAsia="ru-RU"/>
        </w:rPr>
        <w:t xml:space="preserve"> для СП початкових шкіл</w:t>
      </w:r>
      <w:r w:rsidR="00082C3A">
        <w:rPr>
          <w:rFonts w:ascii="Times New Roman" w:eastAsia="Times New Roman" w:hAnsi="Times New Roman"/>
          <w:sz w:val="24"/>
          <w:szCs w:val="24"/>
          <w:lang w:val="uk-UA" w:eastAsia="ru-RU"/>
        </w:rPr>
        <w:t xml:space="preserve"> та 5-6 класу</w:t>
      </w:r>
      <w:r w:rsidR="003B53D5">
        <w:rPr>
          <w:rFonts w:ascii="Times New Roman" w:eastAsia="Times New Roman" w:hAnsi="Times New Roman"/>
          <w:sz w:val="24"/>
          <w:szCs w:val="24"/>
          <w:lang w:val="uk-UA" w:eastAsia="ru-RU"/>
        </w:rPr>
        <w:t xml:space="preserve">,  в дві зміни для учнів </w:t>
      </w:r>
      <w:r w:rsidR="00082C3A">
        <w:rPr>
          <w:rFonts w:ascii="Times New Roman" w:eastAsia="Times New Roman" w:hAnsi="Times New Roman"/>
          <w:sz w:val="24"/>
          <w:szCs w:val="24"/>
          <w:lang w:val="uk-UA" w:eastAsia="ru-RU"/>
        </w:rPr>
        <w:t>7</w:t>
      </w:r>
      <w:r w:rsidR="003B53D5">
        <w:rPr>
          <w:rFonts w:ascii="Times New Roman" w:eastAsia="Times New Roman" w:hAnsi="Times New Roman"/>
          <w:sz w:val="24"/>
          <w:szCs w:val="24"/>
          <w:lang w:val="uk-UA" w:eastAsia="ru-RU"/>
        </w:rPr>
        <w:t>-9 класів</w:t>
      </w:r>
      <w:r w:rsidRPr="006E32F2">
        <w:rPr>
          <w:rFonts w:ascii="Times New Roman" w:eastAsia="Times New Roman" w:hAnsi="Times New Roman"/>
          <w:sz w:val="24"/>
          <w:szCs w:val="24"/>
          <w:lang w:val="uk-UA" w:eastAsia="ru-RU"/>
        </w:rPr>
        <w:t>.</w:t>
      </w:r>
      <w:r w:rsidRPr="006617C3">
        <w:rPr>
          <w:rFonts w:ascii="Times New Roman" w:eastAsia="Times New Roman" w:hAnsi="Times New Roman"/>
          <w:sz w:val="24"/>
          <w:szCs w:val="24"/>
          <w:lang w:val="uk-UA" w:eastAsia="ru-RU"/>
        </w:rPr>
        <w:t xml:space="preserve"> В умовах</w:t>
      </w:r>
      <w:r w:rsidR="00435975">
        <w:rPr>
          <w:rFonts w:ascii="Times New Roman" w:eastAsia="Times New Roman" w:hAnsi="Times New Roman"/>
          <w:sz w:val="24"/>
          <w:szCs w:val="24"/>
          <w:lang w:val="uk-UA" w:eastAsia="ru-RU"/>
        </w:rPr>
        <w:t xml:space="preserve"> військового стану,</w:t>
      </w:r>
      <w:r w:rsidRPr="006617C3">
        <w:rPr>
          <w:rFonts w:ascii="Times New Roman" w:eastAsia="Times New Roman" w:hAnsi="Times New Roman"/>
          <w:sz w:val="24"/>
          <w:szCs w:val="24"/>
          <w:lang w:val="uk-UA" w:eastAsia="ru-RU"/>
        </w:rPr>
        <w:t xml:space="preserve"> карантинних обмежень освіта може надаватись дистанційно.</w:t>
      </w:r>
    </w:p>
    <w:p w:rsidR="00DB708E" w:rsidRPr="006617C3"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rPr>
      </w:pPr>
      <w:r w:rsidRPr="006617C3">
        <w:rPr>
          <w:rFonts w:ascii="Times New Roman" w:eastAsia="Times New Roman" w:hAnsi="Times New Roman"/>
          <w:sz w:val="24"/>
          <w:szCs w:val="24"/>
          <w:lang w:val="uk-UA"/>
        </w:rPr>
        <w:t>Мова навчання – українська.</w:t>
      </w:r>
    </w:p>
    <w:p w:rsidR="00DB708E" w:rsidRPr="006617C3"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sidRPr="006617C3">
        <w:rPr>
          <w:rFonts w:ascii="Times New Roman" w:eastAsia="Times New Roman" w:hAnsi="Times New Roman"/>
          <w:sz w:val="24"/>
          <w:szCs w:val="24"/>
          <w:lang w:val="uk-UA"/>
        </w:rPr>
        <w:t>Форма здобуття освіти - інституційна (очна (денна)) форма</w:t>
      </w:r>
      <w:r w:rsidR="00A30DA1">
        <w:rPr>
          <w:rFonts w:ascii="Times New Roman" w:eastAsia="Times New Roman" w:hAnsi="Times New Roman"/>
          <w:sz w:val="24"/>
          <w:szCs w:val="24"/>
          <w:lang w:val="uk-UA"/>
        </w:rPr>
        <w:t xml:space="preserve">. </w:t>
      </w:r>
      <w:r w:rsidRPr="006617C3">
        <w:rPr>
          <w:rFonts w:ascii="Times New Roman" w:eastAsia="Times New Roman" w:hAnsi="Times New Roman"/>
          <w:sz w:val="24"/>
          <w:szCs w:val="24"/>
          <w:lang w:val="uk-UA"/>
        </w:rPr>
        <w:t xml:space="preserve">У </w:t>
      </w:r>
      <w:r w:rsidR="00BF1ECA">
        <w:rPr>
          <w:rFonts w:ascii="Times New Roman" w:hAnsi="Times New Roman"/>
          <w:sz w:val="24"/>
          <w:szCs w:val="24"/>
          <w:lang w:val="uk-UA"/>
        </w:rPr>
        <w:t>гімназії</w:t>
      </w:r>
      <w:r w:rsidR="00BF1ECA" w:rsidRPr="006617C3">
        <w:rPr>
          <w:rFonts w:ascii="Times New Roman" w:eastAsia="Times New Roman" w:hAnsi="Times New Roman"/>
          <w:sz w:val="24"/>
          <w:szCs w:val="24"/>
          <w:lang w:val="uk-UA"/>
        </w:rPr>
        <w:t xml:space="preserve"> </w:t>
      </w:r>
      <w:r w:rsidRPr="006617C3">
        <w:rPr>
          <w:rFonts w:ascii="Times New Roman" w:eastAsia="Times New Roman" w:hAnsi="Times New Roman"/>
          <w:sz w:val="24"/>
          <w:szCs w:val="24"/>
          <w:lang w:val="uk-UA"/>
        </w:rPr>
        <w:t xml:space="preserve">організовано  інклюзивне </w:t>
      </w:r>
      <w:r w:rsidR="006C511D">
        <w:rPr>
          <w:rFonts w:ascii="Times New Roman" w:eastAsia="Times New Roman" w:hAnsi="Times New Roman"/>
          <w:sz w:val="24"/>
          <w:szCs w:val="24"/>
          <w:lang w:val="uk-UA"/>
        </w:rPr>
        <w:t>та індивідуальне</w:t>
      </w:r>
      <w:r w:rsidR="004F4262">
        <w:rPr>
          <w:rFonts w:ascii="Times New Roman" w:eastAsia="Times New Roman" w:hAnsi="Times New Roman"/>
          <w:sz w:val="24"/>
          <w:szCs w:val="24"/>
          <w:lang w:val="uk-UA"/>
        </w:rPr>
        <w:t xml:space="preserve"> (за потреби)</w:t>
      </w:r>
      <w:r w:rsidR="006C511D">
        <w:rPr>
          <w:rFonts w:ascii="Times New Roman" w:eastAsia="Times New Roman" w:hAnsi="Times New Roman"/>
          <w:sz w:val="24"/>
          <w:szCs w:val="24"/>
          <w:lang w:val="uk-UA"/>
        </w:rPr>
        <w:t xml:space="preserve"> </w:t>
      </w:r>
      <w:r w:rsidRPr="006617C3">
        <w:rPr>
          <w:rFonts w:ascii="Times New Roman" w:eastAsia="Times New Roman" w:hAnsi="Times New Roman"/>
          <w:sz w:val="24"/>
          <w:szCs w:val="24"/>
          <w:lang w:val="uk-UA"/>
        </w:rPr>
        <w:t xml:space="preserve">навчання. </w:t>
      </w:r>
    </w:p>
    <w:p w:rsidR="00DB708E" w:rsidRPr="006C511D"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sz w:val="24"/>
          <w:szCs w:val="24"/>
          <w:lang w:val="uk-UA" w:eastAsia="ru-RU"/>
        </w:rPr>
      </w:pPr>
      <w:r w:rsidRPr="006C511D">
        <w:rPr>
          <w:rFonts w:ascii="Times New Roman" w:eastAsia="Times New Roman" w:hAnsi="Times New Roman"/>
          <w:sz w:val="24"/>
          <w:szCs w:val="24"/>
          <w:lang w:val="uk-UA" w:eastAsia="ru-RU"/>
        </w:rPr>
        <w:t>Циклограма   дня</w:t>
      </w:r>
    </w:p>
    <w:p w:rsidR="00DB708E" w:rsidRPr="006C511D" w:rsidRDefault="00934078"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 w:right="-2" w:firstLine="1"/>
        <w:jc w:val="both"/>
        <w:rPr>
          <w:rFonts w:ascii="Times New Roman" w:eastAsia="Times New Roman" w:hAnsi="Times New Roman"/>
          <w:bCs/>
          <w:sz w:val="24"/>
          <w:szCs w:val="24"/>
          <w:lang w:val="uk-UA" w:eastAsia="ru-RU"/>
        </w:rPr>
      </w:pPr>
      <w:r w:rsidRPr="006C511D">
        <w:rPr>
          <w:rFonts w:ascii="Times New Roman" w:eastAsia="Times New Roman" w:hAnsi="Times New Roman"/>
          <w:bCs/>
          <w:sz w:val="24"/>
          <w:szCs w:val="24"/>
          <w:lang w:val="uk-UA" w:eastAsia="ru-RU"/>
        </w:rPr>
        <w:t>Початок занять  -   08.3</w:t>
      </w:r>
      <w:r w:rsidR="00DB708E" w:rsidRPr="006C511D">
        <w:rPr>
          <w:rFonts w:ascii="Times New Roman" w:eastAsia="Times New Roman" w:hAnsi="Times New Roman"/>
          <w:bCs/>
          <w:sz w:val="24"/>
          <w:szCs w:val="24"/>
          <w:lang w:val="uk-UA" w:eastAsia="ru-RU"/>
        </w:rPr>
        <w:t>0</w:t>
      </w:r>
    </w:p>
    <w:p w:rsidR="00DB708E" w:rsidRPr="006C511D" w:rsidRDefault="00934078"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 w:right="-2"/>
        <w:jc w:val="both"/>
        <w:rPr>
          <w:rFonts w:ascii="Times New Roman" w:eastAsia="Times New Roman" w:hAnsi="Times New Roman"/>
          <w:bCs/>
          <w:sz w:val="24"/>
          <w:szCs w:val="24"/>
          <w:lang w:val="uk-UA" w:eastAsia="ru-RU"/>
        </w:rPr>
      </w:pPr>
      <w:r w:rsidRPr="006C511D">
        <w:rPr>
          <w:rFonts w:ascii="Times New Roman" w:eastAsia="Times New Roman" w:hAnsi="Times New Roman"/>
          <w:bCs/>
          <w:sz w:val="24"/>
          <w:szCs w:val="24"/>
          <w:lang w:val="uk-UA" w:eastAsia="ru-RU"/>
        </w:rPr>
        <w:t>Кінець роботи      -  17.3</w:t>
      </w:r>
      <w:r w:rsidR="00DB708E" w:rsidRPr="006C511D">
        <w:rPr>
          <w:rFonts w:ascii="Times New Roman" w:eastAsia="Times New Roman" w:hAnsi="Times New Roman"/>
          <w:bCs/>
          <w:sz w:val="24"/>
          <w:szCs w:val="24"/>
          <w:lang w:val="uk-UA" w:eastAsia="ru-RU"/>
        </w:rPr>
        <w:t>0</w:t>
      </w:r>
    </w:p>
    <w:p w:rsidR="00DB708E" w:rsidRPr="006C511D"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sz w:val="24"/>
          <w:szCs w:val="24"/>
          <w:lang w:val="uk-UA" w:eastAsia="ru-RU"/>
        </w:rPr>
      </w:pPr>
      <w:r w:rsidRPr="006C511D">
        <w:rPr>
          <w:rFonts w:ascii="Times New Roman" w:eastAsia="Times New Roman" w:hAnsi="Times New Roman"/>
          <w:sz w:val="24"/>
          <w:szCs w:val="24"/>
          <w:lang w:val="uk-UA" w:eastAsia="ru-RU"/>
        </w:rPr>
        <w:t>Тривалість  уроку :</w:t>
      </w:r>
    </w:p>
    <w:p w:rsidR="00DB708E" w:rsidRPr="006C511D"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 w:right="-1050" w:hanging="283"/>
        <w:jc w:val="both"/>
        <w:rPr>
          <w:rFonts w:ascii="Times New Roman" w:eastAsia="Times New Roman" w:hAnsi="Times New Roman"/>
          <w:bCs/>
          <w:sz w:val="24"/>
          <w:szCs w:val="24"/>
          <w:lang w:val="uk-UA" w:eastAsia="ru-RU"/>
        </w:rPr>
      </w:pPr>
      <w:r w:rsidRPr="006C511D">
        <w:rPr>
          <w:rFonts w:ascii="Times New Roman" w:eastAsia="Times New Roman" w:hAnsi="Times New Roman"/>
          <w:bCs/>
          <w:sz w:val="24"/>
          <w:szCs w:val="24"/>
          <w:lang w:val="uk-UA" w:eastAsia="ru-RU"/>
        </w:rPr>
        <w:t xml:space="preserve">    1 класи  –  35 хвилин</w:t>
      </w:r>
    </w:p>
    <w:p w:rsidR="00DB708E" w:rsidRDefault="00DB708E"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50"/>
        <w:jc w:val="both"/>
        <w:rPr>
          <w:rFonts w:ascii="Times New Roman" w:eastAsia="Times New Roman" w:hAnsi="Times New Roman"/>
          <w:bCs/>
          <w:sz w:val="24"/>
          <w:szCs w:val="24"/>
          <w:lang w:val="uk-UA" w:eastAsia="ru-RU"/>
        </w:rPr>
      </w:pPr>
      <w:r w:rsidRPr="006C511D">
        <w:rPr>
          <w:rFonts w:ascii="Times New Roman" w:eastAsia="Times New Roman" w:hAnsi="Times New Roman"/>
          <w:bCs/>
          <w:sz w:val="24"/>
          <w:szCs w:val="24"/>
          <w:lang w:val="uk-UA" w:eastAsia="ru-RU"/>
        </w:rPr>
        <w:t xml:space="preserve">         2-4 класи  -  40 хвилин</w:t>
      </w:r>
      <w:r w:rsidR="00EC7C0E">
        <w:rPr>
          <w:rFonts w:ascii="Times New Roman" w:eastAsia="Times New Roman" w:hAnsi="Times New Roman"/>
          <w:bCs/>
          <w:sz w:val="24"/>
          <w:szCs w:val="24"/>
          <w:lang w:val="uk-UA" w:eastAsia="ru-RU"/>
        </w:rPr>
        <w:t xml:space="preserve">;                     </w:t>
      </w:r>
      <w:r w:rsidR="00EC7C0E" w:rsidRPr="006C511D">
        <w:rPr>
          <w:rFonts w:ascii="Times New Roman" w:eastAsia="Times New Roman" w:hAnsi="Times New Roman"/>
          <w:bCs/>
          <w:sz w:val="24"/>
          <w:szCs w:val="24"/>
          <w:lang w:val="uk-UA" w:eastAsia="ru-RU"/>
        </w:rPr>
        <w:t>5-</w:t>
      </w:r>
      <w:r w:rsidR="00EC7C0E">
        <w:rPr>
          <w:rFonts w:ascii="Times New Roman" w:eastAsia="Times New Roman" w:hAnsi="Times New Roman"/>
          <w:bCs/>
          <w:sz w:val="24"/>
          <w:szCs w:val="24"/>
          <w:lang w:val="uk-UA" w:eastAsia="ru-RU"/>
        </w:rPr>
        <w:t>9</w:t>
      </w:r>
      <w:r w:rsidR="00EC7C0E" w:rsidRPr="006C511D">
        <w:rPr>
          <w:rFonts w:ascii="Times New Roman" w:eastAsia="Times New Roman" w:hAnsi="Times New Roman"/>
          <w:bCs/>
          <w:sz w:val="24"/>
          <w:szCs w:val="24"/>
          <w:lang w:val="uk-UA" w:eastAsia="ru-RU"/>
        </w:rPr>
        <w:t xml:space="preserve"> класи -  45 хвилин</w:t>
      </w:r>
    </w:p>
    <w:p w:rsidR="00173A40" w:rsidRPr="006C511D" w:rsidRDefault="00173A40" w:rsidP="00DB708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50"/>
        <w:jc w:val="both"/>
        <w:rPr>
          <w:rFonts w:ascii="Times New Roman" w:eastAsia="Times New Roman" w:hAnsi="Times New Roman"/>
          <w:bCs/>
          <w:sz w:val="24"/>
          <w:szCs w:val="24"/>
          <w:lang w:val="uk-UA" w:eastAsia="ru-RU"/>
        </w:rPr>
      </w:pPr>
    </w:p>
    <w:p w:rsidR="00D029C8" w:rsidRPr="006617C3" w:rsidRDefault="00D029C8"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val="uk-UA" w:eastAsia="ru-RU"/>
        </w:rPr>
      </w:pPr>
      <w:r w:rsidRPr="006617C3">
        <w:rPr>
          <w:rFonts w:ascii="Times New Roman" w:eastAsia="Times New Roman" w:hAnsi="Times New Roman"/>
          <w:b/>
          <w:sz w:val="28"/>
          <w:szCs w:val="28"/>
          <w:lang w:val="uk-UA" w:eastAsia="ru-RU"/>
        </w:rPr>
        <w:t>2.1.Забезпечення комфортних і безпечних умов навчання і праці</w:t>
      </w:r>
    </w:p>
    <w:p w:rsidR="00D029C8" w:rsidRPr="006617C3" w:rsidRDefault="00D029C8" w:rsidP="00D029C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uk-UA" w:eastAsia="ru-RU"/>
        </w:rPr>
      </w:pPr>
      <w:r w:rsidRPr="006617C3">
        <w:rPr>
          <w:rFonts w:ascii="Times New Roman" w:eastAsia="Times New Roman" w:hAnsi="Times New Roman"/>
          <w:b/>
          <w:sz w:val="24"/>
          <w:szCs w:val="24"/>
          <w:lang w:val="uk-UA" w:eastAsia="ru-RU"/>
        </w:rPr>
        <w:t>2.1.1.  Створення оптимальних умов для забезпечення права громадян на здобуття повної загальної середньої освіти</w:t>
      </w:r>
    </w:p>
    <w:tbl>
      <w:tblPr>
        <w:tblStyle w:val="afff1"/>
        <w:tblW w:w="0" w:type="auto"/>
        <w:tblInd w:w="-459" w:type="dxa"/>
        <w:tblLook w:val="04A0" w:firstRow="1" w:lastRow="0" w:firstColumn="1" w:lastColumn="0" w:noHBand="0" w:noVBand="1"/>
      </w:tblPr>
      <w:tblGrid>
        <w:gridCol w:w="554"/>
        <w:gridCol w:w="4418"/>
        <w:gridCol w:w="1488"/>
        <w:gridCol w:w="1937"/>
        <w:gridCol w:w="1407"/>
      </w:tblGrid>
      <w:tr w:rsidR="00BE7358" w:rsidRPr="00B731F3" w:rsidTr="00FB55A9">
        <w:tc>
          <w:tcPr>
            <w:tcW w:w="557" w:type="dxa"/>
          </w:tcPr>
          <w:p w:rsidR="00BE7358" w:rsidRPr="00B731F3" w:rsidRDefault="00DB708E" w:rsidP="00A12322">
            <w:pPr>
              <w:jc w:val="center"/>
              <w:rPr>
                <w:rFonts w:ascii="Times New Roman" w:hAnsi="Times New Roman"/>
                <w:b/>
                <w:sz w:val="24"/>
                <w:szCs w:val="24"/>
                <w:lang w:val="uk-UA"/>
              </w:rPr>
            </w:pPr>
            <w:r w:rsidRPr="00B731F3">
              <w:rPr>
                <w:rFonts w:ascii="Times New Roman" w:eastAsia="Times New Roman" w:hAnsi="Times New Roman"/>
                <w:b/>
                <w:bCs/>
                <w:sz w:val="24"/>
                <w:szCs w:val="24"/>
                <w:u w:val="single"/>
                <w:lang w:val="uk-UA"/>
              </w:rPr>
              <w:t xml:space="preserve"> </w:t>
            </w:r>
            <w:r w:rsidR="00BE7358" w:rsidRPr="00B731F3">
              <w:rPr>
                <w:rFonts w:ascii="Times New Roman" w:hAnsi="Times New Roman"/>
                <w:b/>
                <w:sz w:val="24"/>
                <w:szCs w:val="24"/>
                <w:lang w:val="uk-UA"/>
              </w:rPr>
              <w:t>№</w:t>
            </w:r>
          </w:p>
          <w:p w:rsidR="00BE7358" w:rsidRPr="00B731F3" w:rsidRDefault="00BE7358" w:rsidP="00A12322">
            <w:pPr>
              <w:jc w:val="center"/>
              <w:rPr>
                <w:rFonts w:ascii="Times New Roman" w:hAnsi="Times New Roman"/>
                <w:b/>
                <w:sz w:val="24"/>
                <w:szCs w:val="24"/>
                <w:lang w:val="uk-UA"/>
              </w:rPr>
            </w:pPr>
            <w:r w:rsidRPr="00B731F3">
              <w:rPr>
                <w:rFonts w:ascii="Times New Roman" w:hAnsi="Times New Roman"/>
                <w:b/>
                <w:sz w:val="24"/>
                <w:szCs w:val="24"/>
                <w:lang w:val="uk-UA"/>
              </w:rPr>
              <w:t>з/п</w:t>
            </w:r>
          </w:p>
        </w:tc>
        <w:tc>
          <w:tcPr>
            <w:tcW w:w="4641" w:type="dxa"/>
          </w:tcPr>
          <w:p w:rsidR="00BE7358" w:rsidRPr="00B731F3" w:rsidRDefault="00BE7358" w:rsidP="00A12322">
            <w:pPr>
              <w:jc w:val="center"/>
              <w:rPr>
                <w:rFonts w:ascii="Times New Roman" w:hAnsi="Times New Roman"/>
                <w:b/>
                <w:sz w:val="24"/>
                <w:szCs w:val="24"/>
                <w:lang w:val="uk-UA"/>
              </w:rPr>
            </w:pPr>
            <w:r w:rsidRPr="00B731F3">
              <w:rPr>
                <w:rFonts w:ascii="Times New Roman" w:hAnsi="Times New Roman"/>
                <w:b/>
                <w:sz w:val="24"/>
                <w:szCs w:val="24"/>
                <w:lang w:val="uk-UA"/>
              </w:rPr>
              <w:t>Заходи</w:t>
            </w:r>
          </w:p>
        </w:tc>
        <w:tc>
          <w:tcPr>
            <w:tcW w:w="1488" w:type="dxa"/>
          </w:tcPr>
          <w:p w:rsidR="00BE7358" w:rsidRPr="00B731F3" w:rsidRDefault="00BE7358" w:rsidP="00A12322">
            <w:pPr>
              <w:jc w:val="center"/>
              <w:rPr>
                <w:rFonts w:ascii="Times New Roman" w:hAnsi="Times New Roman"/>
                <w:b/>
                <w:sz w:val="24"/>
                <w:szCs w:val="24"/>
                <w:lang w:val="uk-UA"/>
              </w:rPr>
            </w:pPr>
            <w:r w:rsidRPr="00B731F3">
              <w:rPr>
                <w:rFonts w:ascii="Times New Roman" w:hAnsi="Times New Roman"/>
                <w:b/>
                <w:sz w:val="24"/>
                <w:szCs w:val="24"/>
                <w:lang w:val="uk-UA"/>
              </w:rPr>
              <w:t>Термін виконання</w:t>
            </w:r>
          </w:p>
        </w:tc>
        <w:tc>
          <w:tcPr>
            <w:tcW w:w="1937" w:type="dxa"/>
          </w:tcPr>
          <w:p w:rsidR="00BE7358" w:rsidRPr="00B731F3" w:rsidRDefault="00BE7358" w:rsidP="00A12322">
            <w:pPr>
              <w:jc w:val="center"/>
              <w:rPr>
                <w:rFonts w:ascii="Times New Roman" w:hAnsi="Times New Roman"/>
                <w:b/>
                <w:sz w:val="24"/>
                <w:szCs w:val="24"/>
                <w:lang w:val="uk-UA"/>
              </w:rPr>
            </w:pPr>
            <w:r w:rsidRPr="00B731F3">
              <w:rPr>
                <w:rFonts w:ascii="Times New Roman" w:hAnsi="Times New Roman"/>
                <w:b/>
                <w:sz w:val="24"/>
                <w:szCs w:val="24"/>
                <w:lang w:val="uk-UA"/>
              </w:rPr>
              <w:t>Відповідальний</w:t>
            </w:r>
          </w:p>
        </w:tc>
        <w:tc>
          <w:tcPr>
            <w:tcW w:w="1407" w:type="dxa"/>
          </w:tcPr>
          <w:p w:rsidR="00BE7358" w:rsidRPr="00B731F3" w:rsidRDefault="00BE7358" w:rsidP="00A12322">
            <w:pPr>
              <w:jc w:val="center"/>
              <w:rPr>
                <w:rFonts w:ascii="Times New Roman" w:hAnsi="Times New Roman"/>
                <w:b/>
                <w:sz w:val="24"/>
                <w:szCs w:val="24"/>
                <w:lang w:val="uk-UA"/>
              </w:rPr>
            </w:pPr>
            <w:r w:rsidRPr="00B731F3">
              <w:rPr>
                <w:rFonts w:ascii="Times New Roman" w:hAnsi="Times New Roman"/>
                <w:b/>
                <w:sz w:val="24"/>
                <w:szCs w:val="24"/>
                <w:lang w:val="uk-UA"/>
              </w:rPr>
              <w:t>Відмітка про виконання</w:t>
            </w:r>
          </w:p>
        </w:tc>
      </w:tr>
      <w:tr w:rsidR="00A72431" w:rsidRPr="00B731F3" w:rsidTr="00A12322">
        <w:tc>
          <w:tcPr>
            <w:tcW w:w="10030" w:type="dxa"/>
            <w:gridSpan w:val="5"/>
          </w:tcPr>
          <w:p w:rsidR="00A72431" w:rsidRPr="00B731F3" w:rsidRDefault="00A72431" w:rsidP="00A72431">
            <w:pPr>
              <w:jc w:val="center"/>
              <w:rPr>
                <w:rFonts w:ascii="Times New Roman" w:hAnsi="Times New Roman"/>
                <w:b/>
                <w:sz w:val="24"/>
                <w:szCs w:val="24"/>
                <w:lang w:val="uk-UA"/>
              </w:rPr>
            </w:pPr>
            <w:r w:rsidRPr="00B731F3">
              <w:rPr>
                <w:rFonts w:ascii="Times New Roman" w:hAnsi="Times New Roman"/>
                <w:b/>
                <w:sz w:val="24"/>
                <w:szCs w:val="24"/>
                <w:lang w:val="uk-UA"/>
              </w:rPr>
              <w:t>Створення оптимальних умов щодо організованого початку навчального  року</w:t>
            </w:r>
          </w:p>
        </w:tc>
      </w:tr>
      <w:tr w:rsidR="00921036" w:rsidRPr="00B731F3" w:rsidTr="008774B0">
        <w:tc>
          <w:tcPr>
            <w:tcW w:w="557" w:type="dxa"/>
          </w:tcPr>
          <w:p w:rsidR="00921036" w:rsidRPr="00B731F3" w:rsidRDefault="00921036" w:rsidP="00921036">
            <w:pPr>
              <w:jc w:val="center"/>
              <w:rPr>
                <w:rFonts w:ascii="Times New Roman" w:hAnsi="Times New Roman"/>
                <w:sz w:val="24"/>
                <w:szCs w:val="24"/>
                <w:lang w:val="uk-UA"/>
              </w:rPr>
            </w:pPr>
            <w:r w:rsidRPr="00B731F3">
              <w:rPr>
                <w:rFonts w:ascii="Times New Roman" w:hAnsi="Times New Roman"/>
                <w:sz w:val="24"/>
                <w:szCs w:val="24"/>
                <w:lang w:val="uk-UA"/>
              </w:rPr>
              <w:t>1.</w:t>
            </w:r>
          </w:p>
        </w:tc>
        <w:tc>
          <w:tcPr>
            <w:tcW w:w="4641" w:type="dxa"/>
            <w:tcBorders>
              <w:top w:val="single" w:sz="4" w:space="0" w:color="auto"/>
              <w:left w:val="single" w:sz="4" w:space="0" w:color="auto"/>
              <w:bottom w:val="single" w:sz="4" w:space="0" w:color="auto"/>
              <w:right w:val="single" w:sz="4" w:space="0" w:color="auto"/>
            </w:tcBorders>
          </w:tcPr>
          <w:p w:rsidR="00921036" w:rsidRPr="00B731F3" w:rsidRDefault="00B731F3" w:rsidP="00B731F3">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 xml:space="preserve">Організувати ознайомлення та вивчення нормативних документів та розпорядчих актів Міністерства освіти і науки України, Департаменту науки і освіти Одеської державної адміністрації, </w:t>
            </w:r>
            <w:r>
              <w:rPr>
                <w:rFonts w:ascii="Times New Roman" w:eastAsia="Times New Roman" w:hAnsi="Times New Roman"/>
                <w:sz w:val="24"/>
                <w:szCs w:val="24"/>
                <w:lang w:val="uk-UA"/>
              </w:rPr>
              <w:t xml:space="preserve">управління освіти, культури, молоді та спорту Старокозацької сільської ради </w:t>
            </w:r>
            <w:r w:rsidRPr="00B731F3">
              <w:rPr>
                <w:rFonts w:ascii="Times New Roman" w:eastAsia="Times New Roman" w:hAnsi="Times New Roman"/>
                <w:sz w:val="24"/>
                <w:szCs w:val="24"/>
                <w:lang w:val="uk-UA"/>
              </w:rPr>
              <w:t>про підготовку та організований початок 202</w:t>
            </w:r>
            <w:r w:rsidR="00773D56">
              <w:rPr>
                <w:rFonts w:ascii="Times New Roman" w:eastAsia="Times New Roman" w:hAnsi="Times New Roman"/>
                <w:sz w:val="24"/>
                <w:szCs w:val="24"/>
                <w:lang w:val="uk-UA"/>
              </w:rPr>
              <w:t>5</w:t>
            </w:r>
            <w:r w:rsidRPr="00B731F3">
              <w:rPr>
                <w:rFonts w:ascii="Times New Roman" w:eastAsia="Times New Roman" w:hAnsi="Times New Roman"/>
                <w:sz w:val="24"/>
                <w:szCs w:val="24"/>
                <w:lang w:val="uk-UA"/>
              </w:rPr>
              <w:t>-20</w:t>
            </w:r>
            <w:r>
              <w:rPr>
                <w:rFonts w:ascii="Times New Roman" w:eastAsia="Times New Roman" w:hAnsi="Times New Roman"/>
                <w:sz w:val="24"/>
                <w:szCs w:val="24"/>
                <w:lang w:val="uk-UA"/>
              </w:rPr>
              <w:t>2</w:t>
            </w:r>
            <w:r w:rsidR="00773D56">
              <w:rPr>
                <w:rFonts w:ascii="Times New Roman" w:eastAsia="Times New Roman" w:hAnsi="Times New Roman"/>
                <w:sz w:val="24"/>
                <w:szCs w:val="24"/>
                <w:lang w:val="uk-UA"/>
              </w:rPr>
              <w:t>6</w:t>
            </w:r>
            <w:r>
              <w:rPr>
                <w:rFonts w:ascii="Times New Roman" w:eastAsia="Times New Roman" w:hAnsi="Times New Roman"/>
                <w:sz w:val="24"/>
                <w:szCs w:val="24"/>
                <w:lang w:val="uk-UA"/>
              </w:rPr>
              <w:t xml:space="preserve"> </w:t>
            </w:r>
            <w:r w:rsidRPr="00B731F3">
              <w:rPr>
                <w:rFonts w:ascii="Times New Roman" w:eastAsia="Times New Roman" w:hAnsi="Times New Roman"/>
                <w:sz w:val="24"/>
                <w:szCs w:val="24"/>
                <w:lang w:val="uk-UA"/>
              </w:rPr>
              <w:t>навчального</w:t>
            </w:r>
            <w:r>
              <w:rPr>
                <w:rFonts w:ascii="Times New Roman" w:eastAsia="Times New Roman" w:hAnsi="Times New Roman"/>
                <w:sz w:val="24"/>
                <w:szCs w:val="24"/>
                <w:lang w:val="uk-UA"/>
              </w:rPr>
              <w:t xml:space="preserve"> </w:t>
            </w:r>
            <w:r w:rsidRPr="00B731F3">
              <w:rPr>
                <w:rFonts w:ascii="Times New Roman" w:eastAsia="Times New Roman" w:hAnsi="Times New Roman"/>
                <w:sz w:val="24"/>
                <w:szCs w:val="24"/>
                <w:lang w:val="uk-UA"/>
              </w:rPr>
              <w:t>року.</w:t>
            </w:r>
          </w:p>
        </w:tc>
        <w:tc>
          <w:tcPr>
            <w:tcW w:w="1488" w:type="dxa"/>
          </w:tcPr>
          <w:p w:rsidR="00921036" w:rsidRPr="00B731F3" w:rsidRDefault="00921036" w:rsidP="00921036">
            <w:pPr>
              <w:jc w:val="center"/>
              <w:rPr>
                <w:rFonts w:ascii="Times New Roman" w:hAnsi="Times New Roman"/>
                <w:sz w:val="24"/>
                <w:szCs w:val="24"/>
                <w:lang w:val="uk-UA"/>
              </w:rPr>
            </w:pPr>
            <w:r w:rsidRPr="00B731F3">
              <w:rPr>
                <w:rFonts w:ascii="Times New Roman" w:hAnsi="Times New Roman"/>
                <w:sz w:val="24"/>
                <w:szCs w:val="24"/>
                <w:lang w:val="uk-UA"/>
              </w:rPr>
              <w:t>Серпень</w:t>
            </w:r>
          </w:p>
          <w:p w:rsidR="00921036" w:rsidRPr="00B731F3" w:rsidRDefault="00EE46B4" w:rsidP="00921036">
            <w:pPr>
              <w:jc w:val="center"/>
              <w:rPr>
                <w:rFonts w:ascii="Times New Roman" w:hAnsi="Times New Roman"/>
                <w:sz w:val="24"/>
                <w:szCs w:val="24"/>
                <w:lang w:val="uk-UA"/>
              </w:rPr>
            </w:pPr>
            <w:r>
              <w:rPr>
                <w:rFonts w:ascii="Times New Roman" w:hAnsi="Times New Roman"/>
                <w:sz w:val="24"/>
                <w:szCs w:val="24"/>
                <w:lang w:val="uk-UA"/>
              </w:rPr>
              <w:t>202</w:t>
            </w:r>
            <w:r w:rsidR="00773D56">
              <w:rPr>
                <w:rFonts w:ascii="Times New Roman" w:hAnsi="Times New Roman"/>
                <w:sz w:val="24"/>
                <w:szCs w:val="24"/>
                <w:lang w:val="uk-UA"/>
              </w:rPr>
              <w:t>6</w:t>
            </w:r>
          </w:p>
        </w:tc>
        <w:tc>
          <w:tcPr>
            <w:tcW w:w="1937" w:type="dxa"/>
            <w:vAlign w:val="center"/>
          </w:tcPr>
          <w:p w:rsidR="00921036" w:rsidRPr="00B731F3" w:rsidRDefault="00EE46B4" w:rsidP="008774B0">
            <w:pPr>
              <w:jc w:val="center"/>
              <w:rPr>
                <w:rFonts w:ascii="Times New Roman" w:hAnsi="Times New Roman"/>
                <w:sz w:val="24"/>
                <w:szCs w:val="24"/>
                <w:lang w:val="uk-UA"/>
              </w:rPr>
            </w:pPr>
            <w:r>
              <w:rPr>
                <w:rFonts w:ascii="Times New Roman" w:hAnsi="Times New Roman"/>
                <w:sz w:val="24"/>
                <w:szCs w:val="24"/>
                <w:lang w:val="uk-UA"/>
              </w:rPr>
              <w:t>А</w:t>
            </w:r>
            <w:r w:rsidR="008774B0">
              <w:rPr>
                <w:rFonts w:ascii="Times New Roman" w:hAnsi="Times New Roman"/>
                <w:sz w:val="24"/>
                <w:szCs w:val="24"/>
                <w:lang w:val="uk-UA"/>
              </w:rPr>
              <w:t>Д</w:t>
            </w:r>
          </w:p>
        </w:tc>
        <w:tc>
          <w:tcPr>
            <w:tcW w:w="1407" w:type="dxa"/>
          </w:tcPr>
          <w:p w:rsidR="00921036" w:rsidRPr="00B731F3" w:rsidRDefault="00921036" w:rsidP="00921036">
            <w:pPr>
              <w:rPr>
                <w:rFonts w:ascii="Times New Roman" w:hAnsi="Times New Roman"/>
                <w:sz w:val="24"/>
                <w:szCs w:val="24"/>
                <w:lang w:val="uk-UA"/>
              </w:rPr>
            </w:pPr>
          </w:p>
        </w:tc>
      </w:tr>
      <w:tr w:rsidR="00921036" w:rsidRPr="00B731F3" w:rsidTr="008774B0">
        <w:tc>
          <w:tcPr>
            <w:tcW w:w="557" w:type="dxa"/>
          </w:tcPr>
          <w:p w:rsidR="00921036" w:rsidRPr="00B731F3" w:rsidRDefault="00921036" w:rsidP="00921036">
            <w:pPr>
              <w:jc w:val="center"/>
              <w:rPr>
                <w:rFonts w:ascii="Times New Roman" w:hAnsi="Times New Roman"/>
                <w:sz w:val="24"/>
                <w:szCs w:val="24"/>
                <w:lang w:val="uk-UA"/>
              </w:rPr>
            </w:pPr>
            <w:r w:rsidRPr="00B731F3">
              <w:rPr>
                <w:rFonts w:ascii="Times New Roman" w:hAnsi="Times New Roman"/>
                <w:sz w:val="24"/>
                <w:szCs w:val="24"/>
                <w:lang w:val="uk-UA"/>
              </w:rPr>
              <w:t>2.</w:t>
            </w:r>
          </w:p>
        </w:tc>
        <w:tc>
          <w:tcPr>
            <w:tcW w:w="4641" w:type="dxa"/>
            <w:tcBorders>
              <w:top w:val="single" w:sz="4" w:space="0" w:color="auto"/>
              <w:left w:val="single" w:sz="4" w:space="0" w:color="auto"/>
              <w:bottom w:val="single" w:sz="4" w:space="0" w:color="auto"/>
              <w:right w:val="single" w:sz="4" w:space="0" w:color="auto"/>
            </w:tcBorders>
          </w:tcPr>
          <w:p w:rsidR="00921036" w:rsidRPr="00B731F3" w:rsidRDefault="00921036" w:rsidP="005C6BE6">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 xml:space="preserve">Забезпечити організацію освітнього процесу  за затвердженим в установленому порядку річним навчальним планом на </w:t>
            </w:r>
            <w:r w:rsidR="00773D56" w:rsidRPr="00B731F3">
              <w:rPr>
                <w:rFonts w:ascii="Times New Roman" w:eastAsia="Times New Roman" w:hAnsi="Times New Roman"/>
                <w:sz w:val="24"/>
                <w:szCs w:val="24"/>
                <w:lang w:val="uk-UA"/>
              </w:rPr>
              <w:t>202</w:t>
            </w:r>
            <w:r w:rsidR="00773D56">
              <w:rPr>
                <w:rFonts w:ascii="Times New Roman" w:eastAsia="Times New Roman" w:hAnsi="Times New Roman"/>
                <w:sz w:val="24"/>
                <w:szCs w:val="24"/>
                <w:lang w:val="uk-UA"/>
              </w:rPr>
              <w:t>5</w:t>
            </w:r>
            <w:r w:rsidR="00773D56" w:rsidRPr="00B731F3">
              <w:rPr>
                <w:rFonts w:ascii="Times New Roman" w:eastAsia="Times New Roman" w:hAnsi="Times New Roman"/>
                <w:sz w:val="24"/>
                <w:szCs w:val="24"/>
                <w:lang w:val="uk-UA"/>
              </w:rPr>
              <w:t>-20</w:t>
            </w:r>
            <w:r w:rsidR="00773D56">
              <w:rPr>
                <w:rFonts w:ascii="Times New Roman" w:eastAsia="Times New Roman" w:hAnsi="Times New Roman"/>
                <w:sz w:val="24"/>
                <w:szCs w:val="24"/>
                <w:lang w:val="uk-UA"/>
              </w:rPr>
              <w:t xml:space="preserve">26 </w:t>
            </w:r>
            <w:r w:rsidRPr="00B731F3">
              <w:rPr>
                <w:rFonts w:ascii="Times New Roman" w:eastAsia="Times New Roman" w:hAnsi="Times New Roman"/>
                <w:sz w:val="24"/>
                <w:szCs w:val="24"/>
                <w:lang w:val="uk-UA"/>
              </w:rPr>
              <w:t>навчальний рік.</w:t>
            </w:r>
          </w:p>
        </w:tc>
        <w:tc>
          <w:tcPr>
            <w:tcW w:w="1488" w:type="dxa"/>
          </w:tcPr>
          <w:p w:rsidR="00921036" w:rsidRPr="00B731F3" w:rsidRDefault="00FB55A9" w:rsidP="00FB55A9">
            <w:pPr>
              <w:jc w:val="center"/>
              <w:rPr>
                <w:rFonts w:ascii="Times New Roman" w:hAnsi="Times New Roman"/>
                <w:sz w:val="24"/>
                <w:szCs w:val="24"/>
                <w:lang w:val="uk-UA"/>
              </w:rPr>
            </w:pPr>
            <w:r>
              <w:rPr>
                <w:rFonts w:ascii="Times New Roman" w:hAnsi="Times New Roman"/>
                <w:sz w:val="24"/>
                <w:szCs w:val="24"/>
                <w:lang w:val="uk-UA"/>
              </w:rPr>
              <w:t xml:space="preserve">Упродовж </w:t>
            </w:r>
            <w:r w:rsidR="00773D56" w:rsidRPr="00B731F3">
              <w:rPr>
                <w:rFonts w:ascii="Times New Roman" w:eastAsia="Times New Roman" w:hAnsi="Times New Roman"/>
                <w:sz w:val="24"/>
                <w:szCs w:val="24"/>
                <w:lang w:val="uk-UA"/>
              </w:rPr>
              <w:t>202</w:t>
            </w:r>
            <w:r w:rsidR="00773D56">
              <w:rPr>
                <w:rFonts w:ascii="Times New Roman" w:eastAsia="Times New Roman" w:hAnsi="Times New Roman"/>
                <w:sz w:val="24"/>
                <w:szCs w:val="24"/>
                <w:lang w:val="uk-UA"/>
              </w:rPr>
              <w:t>5</w:t>
            </w:r>
            <w:r w:rsidR="00773D56" w:rsidRPr="00B731F3">
              <w:rPr>
                <w:rFonts w:ascii="Times New Roman" w:eastAsia="Times New Roman" w:hAnsi="Times New Roman"/>
                <w:sz w:val="24"/>
                <w:szCs w:val="24"/>
                <w:lang w:val="uk-UA"/>
              </w:rPr>
              <w:t>-20</w:t>
            </w:r>
            <w:r w:rsidR="00773D56">
              <w:rPr>
                <w:rFonts w:ascii="Times New Roman" w:eastAsia="Times New Roman" w:hAnsi="Times New Roman"/>
                <w:sz w:val="24"/>
                <w:szCs w:val="24"/>
                <w:lang w:val="uk-UA"/>
              </w:rPr>
              <w:t xml:space="preserve">26 </w:t>
            </w:r>
            <w:r w:rsidR="00921036" w:rsidRPr="00B731F3">
              <w:rPr>
                <w:rFonts w:ascii="Times New Roman" w:hAnsi="Times New Roman"/>
                <w:sz w:val="24"/>
                <w:szCs w:val="24"/>
                <w:lang w:val="uk-UA"/>
              </w:rPr>
              <w:t>навчального року</w:t>
            </w:r>
          </w:p>
        </w:tc>
        <w:tc>
          <w:tcPr>
            <w:tcW w:w="1937" w:type="dxa"/>
            <w:vAlign w:val="center"/>
          </w:tcPr>
          <w:p w:rsidR="00921036" w:rsidRPr="00B731F3" w:rsidRDefault="00FB55A9" w:rsidP="008774B0">
            <w:pPr>
              <w:jc w:val="center"/>
              <w:rPr>
                <w:rFonts w:ascii="Times New Roman" w:hAnsi="Times New Roman"/>
                <w:sz w:val="24"/>
                <w:szCs w:val="24"/>
                <w:lang w:val="uk-UA"/>
              </w:rPr>
            </w:pPr>
            <w:r>
              <w:rPr>
                <w:rFonts w:ascii="Times New Roman" w:hAnsi="Times New Roman"/>
                <w:sz w:val="24"/>
                <w:szCs w:val="24"/>
                <w:lang w:val="uk-UA"/>
              </w:rPr>
              <w:t>А</w:t>
            </w:r>
            <w:r w:rsidR="008774B0">
              <w:rPr>
                <w:rFonts w:ascii="Times New Roman" w:hAnsi="Times New Roman"/>
                <w:sz w:val="24"/>
                <w:szCs w:val="24"/>
                <w:lang w:val="uk-UA"/>
              </w:rPr>
              <w:t>Д</w:t>
            </w:r>
          </w:p>
        </w:tc>
        <w:tc>
          <w:tcPr>
            <w:tcW w:w="1407" w:type="dxa"/>
          </w:tcPr>
          <w:p w:rsidR="00921036" w:rsidRPr="00B731F3" w:rsidRDefault="00921036" w:rsidP="00921036">
            <w:pPr>
              <w:rPr>
                <w:rFonts w:ascii="Times New Roman" w:hAnsi="Times New Roman"/>
                <w:sz w:val="24"/>
                <w:szCs w:val="24"/>
                <w:lang w:val="uk-UA"/>
              </w:rPr>
            </w:pPr>
          </w:p>
        </w:tc>
      </w:tr>
      <w:tr w:rsidR="00921036" w:rsidRPr="00B731F3" w:rsidTr="008774B0">
        <w:tc>
          <w:tcPr>
            <w:tcW w:w="557" w:type="dxa"/>
          </w:tcPr>
          <w:p w:rsidR="00921036" w:rsidRPr="00B731F3" w:rsidRDefault="00921036" w:rsidP="00921036">
            <w:pPr>
              <w:jc w:val="center"/>
              <w:rPr>
                <w:rFonts w:ascii="Times New Roman" w:hAnsi="Times New Roman"/>
                <w:sz w:val="24"/>
                <w:szCs w:val="24"/>
                <w:lang w:val="uk-UA"/>
              </w:rPr>
            </w:pPr>
            <w:r w:rsidRPr="00B731F3">
              <w:rPr>
                <w:rFonts w:ascii="Times New Roman" w:hAnsi="Times New Roman"/>
                <w:sz w:val="24"/>
                <w:szCs w:val="24"/>
                <w:lang w:val="uk-UA"/>
              </w:rPr>
              <w:t>3.</w:t>
            </w:r>
          </w:p>
        </w:tc>
        <w:tc>
          <w:tcPr>
            <w:tcW w:w="4641" w:type="dxa"/>
            <w:tcBorders>
              <w:top w:val="single" w:sz="4" w:space="0" w:color="auto"/>
              <w:left w:val="single" w:sz="4" w:space="0" w:color="auto"/>
              <w:bottom w:val="single" w:sz="4" w:space="0" w:color="auto"/>
              <w:right w:val="single" w:sz="4" w:space="0" w:color="auto"/>
            </w:tcBorders>
          </w:tcPr>
          <w:p w:rsidR="00921036" w:rsidRPr="00B731F3" w:rsidRDefault="00921036" w:rsidP="00FB55A9">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 xml:space="preserve">Сформувати оптимальну мережу закладу на </w:t>
            </w:r>
            <w:r w:rsidR="00773D56" w:rsidRPr="00B731F3">
              <w:rPr>
                <w:rFonts w:ascii="Times New Roman" w:eastAsia="Times New Roman" w:hAnsi="Times New Roman"/>
                <w:sz w:val="24"/>
                <w:szCs w:val="24"/>
                <w:lang w:val="uk-UA"/>
              </w:rPr>
              <w:t>202</w:t>
            </w:r>
            <w:r w:rsidR="00773D56">
              <w:rPr>
                <w:rFonts w:ascii="Times New Roman" w:eastAsia="Times New Roman" w:hAnsi="Times New Roman"/>
                <w:sz w:val="24"/>
                <w:szCs w:val="24"/>
                <w:lang w:val="uk-UA"/>
              </w:rPr>
              <w:t>5</w:t>
            </w:r>
            <w:r w:rsidR="00773D56" w:rsidRPr="00B731F3">
              <w:rPr>
                <w:rFonts w:ascii="Times New Roman" w:eastAsia="Times New Roman" w:hAnsi="Times New Roman"/>
                <w:sz w:val="24"/>
                <w:szCs w:val="24"/>
                <w:lang w:val="uk-UA"/>
              </w:rPr>
              <w:t>-20</w:t>
            </w:r>
            <w:r w:rsidR="00773D56">
              <w:rPr>
                <w:rFonts w:ascii="Times New Roman" w:eastAsia="Times New Roman" w:hAnsi="Times New Roman"/>
                <w:sz w:val="24"/>
                <w:szCs w:val="24"/>
                <w:lang w:val="uk-UA"/>
              </w:rPr>
              <w:t xml:space="preserve">26 </w:t>
            </w:r>
            <w:r w:rsidRPr="00B731F3">
              <w:rPr>
                <w:rFonts w:ascii="Times New Roman" w:eastAsia="Times New Roman" w:hAnsi="Times New Roman"/>
                <w:sz w:val="24"/>
                <w:szCs w:val="24"/>
                <w:lang w:val="uk-UA"/>
              </w:rPr>
              <w:t>навчальний рік з урахуванням освітніх потреб населення   та норм наповнюваності в класах.</w:t>
            </w:r>
          </w:p>
        </w:tc>
        <w:tc>
          <w:tcPr>
            <w:tcW w:w="1488" w:type="dxa"/>
          </w:tcPr>
          <w:p w:rsidR="00921036" w:rsidRPr="00B731F3" w:rsidRDefault="00921036" w:rsidP="00921036">
            <w:pPr>
              <w:jc w:val="center"/>
              <w:rPr>
                <w:rFonts w:ascii="Times New Roman" w:hAnsi="Times New Roman"/>
                <w:sz w:val="24"/>
                <w:szCs w:val="24"/>
                <w:lang w:val="uk-UA"/>
              </w:rPr>
            </w:pPr>
            <w:r w:rsidRPr="00B731F3">
              <w:rPr>
                <w:rFonts w:ascii="Times New Roman" w:hAnsi="Times New Roman"/>
                <w:sz w:val="24"/>
                <w:szCs w:val="24"/>
                <w:lang w:val="uk-UA"/>
              </w:rPr>
              <w:t>Серпень</w:t>
            </w:r>
          </w:p>
          <w:p w:rsidR="00921036" w:rsidRPr="00B731F3" w:rsidRDefault="00FB55A9" w:rsidP="00921036">
            <w:pPr>
              <w:jc w:val="center"/>
              <w:rPr>
                <w:rFonts w:ascii="Times New Roman" w:hAnsi="Times New Roman"/>
                <w:sz w:val="24"/>
                <w:szCs w:val="24"/>
                <w:lang w:val="uk-UA"/>
              </w:rPr>
            </w:pPr>
            <w:r>
              <w:rPr>
                <w:rFonts w:ascii="Times New Roman" w:hAnsi="Times New Roman"/>
                <w:sz w:val="24"/>
                <w:szCs w:val="24"/>
                <w:lang w:val="uk-UA"/>
              </w:rPr>
              <w:t>202</w:t>
            </w:r>
            <w:r w:rsidR="00773D56">
              <w:rPr>
                <w:rFonts w:ascii="Times New Roman" w:hAnsi="Times New Roman"/>
                <w:sz w:val="24"/>
                <w:szCs w:val="24"/>
                <w:lang w:val="uk-UA"/>
              </w:rPr>
              <w:t>5</w:t>
            </w:r>
          </w:p>
        </w:tc>
        <w:tc>
          <w:tcPr>
            <w:tcW w:w="1937" w:type="dxa"/>
            <w:vAlign w:val="center"/>
          </w:tcPr>
          <w:p w:rsidR="00921036" w:rsidRPr="00B731F3" w:rsidRDefault="008774B0" w:rsidP="008774B0">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921036" w:rsidRPr="00B731F3" w:rsidRDefault="00921036" w:rsidP="00921036">
            <w:pPr>
              <w:rPr>
                <w:rFonts w:ascii="Times New Roman" w:hAnsi="Times New Roman"/>
                <w:sz w:val="24"/>
                <w:szCs w:val="24"/>
                <w:lang w:val="uk-UA"/>
              </w:rPr>
            </w:pPr>
          </w:p>
        </w:tc>
      </w:tr>
      <w:tr w:rsidR="008774B0" w:rsidRPr="00B731F3" w:rsidTr="008774B0">
        <w:tc>
          <w:tcPr>
            <w:tcW w:w="557" w:type="dxa"/>
          </w:tcPr>
          <w:p w:rsidR="008774B0" w:rsidRPr="00B731F3" w:rsidRDefault="008774B0" w:rsidP="00921036">
            <w:pPr>
              <w:jc w:val="center"/>
              <w:rPr>
                <w:rFonts w:ascii="Times New Roman" w:hAnsi="Times New Roman"/>
                <w:sz w:val="24"/>
                <w:szCs w:val="24"/>
                <w:lang w:val="uk-UA"/>
              </w:rPr>
            </w:pPr>
            <w:r w:rsidRPr="00B731F3">
              <w:rPr>
                <w:rFonts w:ascii="Times New Roman" w:hAnsi="Times New Roman"/>
                <w:sz w:val="24"/>
                <w:szCs w:val="24"/>
                <w:lang w:val="uk-UA"/>
              </w:rPr>
              <w:lastRenderedPageBreak/>
              <w:t>4.</w:t>
            </w:r>
          </w:p>
        </w:tc>
        <w:tc>
          <w:tcPr>
            <w:tcW w:w="4641" w:type="dxa"/>
            <w:tcBorders>
              <w:top w:val="single" w:sz="4" w:space="0" w:color="auto"/>
              <w:left w:val="single" w:sz="4" w:space="0" w:color="auto"/>
              <w:bottom w:val="single" w:sz="4" w:space="0" w:color="auto"/>
              <w:right w:val="single" w:sz="4" w:space="0" w:color="auto"/>
            </w:tcBorders>
          </w:tcPr>
          <w:p w:rsidR="008774B0" w:rsidRPr="00B731F3" w:rsidRDefault="008774B0" w:rsidP="00FB55A9">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 xml:space="preserve">Затвердити шкільну мережу та контингент учнів на </w:t>
            </w:r>
            <w:r w:rsidR="00773D56" w:rsidRPr="00B731F3">
              <w:rPr>
                <w:rFonts w:ascii="Times New Roman" w:eastAsia="Times New Roman" w:hAnsi="Times New Roman"/>
                <w:sz w:val="24"/>
                <w:szCs w:val="24"/>
                <w:lang w:val="uk-UA"/>
              </w:rPr>
              <w:t>202</w:t>
            </w:r>
            <w:r w:rsidR="00773D56">
              <w:rPr>
                <w:rFonts w:ascii="Times New Roman" w:eastAsia="Times New Roman" w:hAnsi="Times New Roman"/>
                <w:sz w:val="24"/>
                <w:szCs w:val="24"/>
                <w:lang w:val="uk-UA"/>
              </w:rPr>
              <w:t>5</w:t>
            </w:r>
            <w:r w:rsidR="00773D56" w:rsidRPr="00B731F3">
              <w:rPr>
                <w:rFonts w:ascii="Times New Roman" w:eastAsia="Times New Roman" w:hAnsi="Times New Roman"/>
                <w:sz w:val="24"/>
                <w:szCs w:val="24"/>
                <w:lang w:val="uk-UA"/>
              </w:rPr>
              <w:t>-20</w:t>
            </w:r>
            <w:r w:rsidR="00773D56">
              <w:rPr>
                <w:rFonts w:ascii="Times New Roman" w:eastAsia="Times New Roman" w:hAnsi="Times New Roman"/>
                <w:sz w:val="24"/>
                <w:szCs w:val="24"/>
                <w:lang w:val="uk-UA"/>
              </w:rPr>
              <w:t xml:space="preserve">26 </w:t>
            </w:r>
            <w:r w:rsidRPr="00B731F3">
              <w:rPr>
                <w:rFonts w:ascii="Times New Roman" w:eastAsia="Times New Roman" w:hAnsi="Times New Roman"/>
                <w:sz w:val="24"/>
                <w:szCs w:val="24"/>
                <w:lang w:val="uk-UA"/>
              </w:rPr>
              <w:t>навчальний рік.</w:t>
            </w:r>
          </w:p>
        </w:tc>
        <w:tc>
          <w:tcPr>
            <w:tcW w:w="1488" w:type="dxa"/>
          </w:tcPr>
          <w:p w:rsidR="008774B0" w:rsidRPr="00B731F3" w:rsidRDefault="008774B0" w:rsidP="003C0F84">
            <w:pPr>
              <w:jc w:val="center"/>
              <w:rPr>
                <w:rFonts w:ascii="Times New Roman" w:hAnsi="Times New Roman"/>
                <w:sz w:val="24"/>
                <w:szCs w:val="24"/>
                <w:lang w:val="uk-UA"/>
              </w:rPr>
            </w:pPr>
            <w:r>
              <w:rPr>
                <w:rFonts w:ascii="Times New Roman" w:hAnsi="Times New Roman"/>
                <w:sz w:val="24"/>
                <w:szCs w:val="24"/>
                <w:lang w:val="uk-UA"/>
              </w:rPr>
              <w:t>До 01.09.202</w:t>
            </w:r>
            <w:r w:rsidR="00773D56">
              <w:rPr>
                <w:rFonts w:ascii="Times New Roman" w:hAnsi="Times New Roman"/>
                <w:sz w:val="24"/>
                <w:szCs w:val="24"/>
                <w:lang w:val="uk-UA"/>
              </w:rPr>
              <w:t>5</w:t>
            </w:r>
          </w:p>
        </w:tc>
        <w:tc>
          <w:tcPr>
            <w:tcW w:w="1937" w:type="dxa"/>
            <w:vAlign w:val="center"/>
          </w:tcPr>
          <w:p w:rsidR="008774B0" w:rsidRDefault="008774B0" w:rsidP="008774B0">
            <w:pPr>
              <w:jc w:val="center"/>
            </w:pPr>
            <w:r w:rsidRPr="00A72878">
              <w:rPr>
                <w:rFonts w:ascii="Times New Roman" w:hAnsi="Times New Roman"/>
                <w:sz w:val="24"/>
                <w:szCs w:val="24"/>
                <w:lang w:val="uk-UA"/>
              </w:rPr>
              <w:t>АД</w:t>
            </w:r>
          </w:p>
        </w:tc>
        <w:tc>
          <w:tcPr>
            <w:tcW w:w="1407" w:type="dxa"/>
          </w:tcPr>
          <w:p w:rsidR="008774B0" w:rsidRPr="00B731F3" w:rsidRDefault="008774B0" w:rsidP="00921036">
            <w:pPr>
              <w:rPr>
                <w:rFonts w:ascii="Times New Roman" w:hAnsi="Times New Roman"/>
                <w:sz w:val="24"/>
                <w:szCs w:val="24"/>
                <w:lang w:val="uk-UA"/>
              </w:rPr>
            </w:pPr>
          </w:p>
        </w:tc>
      </w:tr>
      <w:tr w:rsidR="008774B0" w:rsidRPr="00B731F3" w:rsidTr="008774B0">
        <w:tc>
          <w:tcPr>
            <w:tcW w:w="557" w:type="dxa"/>
          </w:tcPr>
          <w:p w:rsidR="008774B0" w:rsidRPr="00B731F3" w:rsidRDefault="008774B0" w:rsidP="00921036">
            <w:pPr>
              <w:jc w:val="center"/>
              <w:rPr>
                <w:rFonts w:ascii="Times New Roman" w:hAnsi="Times New Roman"/>
                <w:sz w:val="24"/>
                <w:szCs w:val="24"/>
                <w:lang w:val="uk-UA"/>
              </w:rPr>
            </w:pPr>
            <w:r w:rsidRPr="00B731F3">
              <w:rPr>
                <w:rFonts w:ascii="Times New Roman" w:hAnsi="Times New Roman"/>
                <w:sz w:val="24"/>
                <w:szCs w:val="24"/>
                <w:lang w:val="uk-UA"/>
              </w:rPr>
              <w:t>5.</w:t>
            </w:r>
          </w:p>
        </w:tc>
        <w:tc>
          <w:tcPr>
            <w:tcW w:w="4641" w:type="dxa"/>
            <w:tcBorders>
              <w:top w:val="single" w:sz="4" w:space="0" w:color="auto"/>
              <w:left w:val="single" w:sz="4" w:space="0" w:color="auto"/>
              <w:bottom w:val="single" w:sz="4" w:space="0" w:color="auto"/>
              <w:right w:val="single" w:sz="4" w:space="0" w:color="auto"/>
            </w:tcBorders>
          </w:tcPr>
          <w:p w:rsidR="008774B0" w:rsidRPr="00B731F3" w:rsidRDefault="008774B0" w:rsidP="003C0F84">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Скласти та здати статистичні звіти за формами ЗНЗ-1,   77-РВК.</w:t>
            </w:r>
          </w:p>
        </w:tc>
        <w:tc>
          <w:tcPr>
            <w:tcW w:w="1488" w:type="dxa"/>
          </w:tcPr>
          <w:p w:rsidR="008774B0" w:rsidRPr="00B731F3" w:rsidRDefault="008774B0" w:rsidP="003C0F84">
            <w:pPr>
              <w:jc w:val="center"/>
              <w:rPr>
                <w:rFonts w:ascii="Times New Roman" w:hAnsi="Times New Roman"/>
                <w:sz w:val="24"/>
                <w:szCs w:val="24"/>
                <w:lang w:val="uk-UA"/>
              </w:rPr>
            </w:pPr>
            <w:r w:rsidRPr="00B731F3">
              <w:rPr>
                <w:rFonts w:ascii="Times New Roman" w:hAnsi="Times New Roman"/>
                <w:sz w:val="24"/>
                <w:szCs w:val="24"/>
                <w:lang w:val="uk-UA"/>
              </w:rPr>
              <w:t>До</w:t>
            </w:r>
            <w:r>
              <w:rPr>
                <w:rFonts w:ascii="Times New Roman" w:hAnsi="Times New Roman"/>
                <w:sz w:val="24"/>
                <w:szCs w:val="24"/>
                <w:lang w:val="uk-UA"/>
              </w:rPr>
              <w:t xml:space="preserve"> 05.09.202</w:t>
            </w:r>
            <w:r w:rsidR="00773D56">
              <w:rPr>
                <w:rFonts w:ascii="Times New Roman" w:hAnsi="Times New Roman"/>
                <w:sz w:val="24"/>
                <w:szCs w:val="24"/>
                <w:lang w:val="uk-UA"/>
              </w:rPr>
              <w:t>5</w:t>
            </w:r>
          </w:p>
        </w:tc>
        <w:tc>
          <w:tcPr>
            <w:tcW w:w="1937" w:type="dxa"/>
            <w:vAlign w:val="center"/>
          </w:tcPr>
          <w:p w:rsidR="008774B0" w:rsidRDefault="008774B0" w:rsidP="008774B0">
            <w:pPr>
              <w:jc w:val="center"/>
            </w:pPr>
            <w:r w:rsidRPr="00A72878">
              <w:rPr>
                <w:rFonts w:ascii="Times New Roman" w:hAnsi="Times New Roman"/>
                <w:sz w:val="24"/>
                <w:szCs w:val="24"/>
                <w:lang w:val="uk-UA"/>
              </w:rPr>
              <w:t>АД</w:t>
            </w:r>
          </w:p>
        </w:tc>
        <w:tc>
          <w:tcPr>
            <w:tcW w:w="1407" w:type="dxa"/>
          </w:tcPr>
          <w:p w:rsidR="008774B0" w:rsidRPr="00B731F3" w:rsidRDefault="008774B0" w:rsidP="00921036">
            <w:pPr>
              <w:rPr>
                <w:rFonts w:ascii="Times New Roman" w:hAnsi="Times New Roman"/>
                <w:sz w:val="24"/>
                <w:szCs w:val="24"/>
                <w:lang w:val="uk-UA"/>
              </w:rPr>
            </w:pPr>
          </w:p>
        </w:tc>
      </w:tr>
      <w:tr w:rsidR="008774B0" w:rsidRPr="00B731F3" w:rsidTr="008774B0">
        <w:tc>
          <w:tcPr>
            <w:tcW w:w="557" w:type="dxa"/>
          </w:tcPr>
          <w:p w:rsidR="008774B0" w:rsidRPr="00B731F3" w:rsidRDefault="008774B0" w:rsidP="00921036">
            <w:pPr>
              <w:jc w:val="center"/>
              <w:rPr>
                <w:rFonts w:ascii="Times New Roman" w:hAnsi="Times New Roman"/>
                <w:sz w:val="24"/>
                <w:szCs w:val="24"/>
                <w:lang w:val="uk-UA"/>
              </w:rPr>
            </w:pPr>
            <w:r w:rsidRPr="00B731F3">
              <w:rPr>
                <w:rFonts w:ascii="Times New Roman" w:hAnsi="Times New Roman"/>
                <w:sz w:val="24"/>
                <w:szCs w:val="24"/>
                <w:lang w:val="uk-UA"/>
              </w:rPr>
              <w:t>6.</w:t>
            </w:r>
          </w:p>
        </w:tc>
        <w:tc>
          <w:tcPr>
            <w:tcW w:w="4641" w:type="dxa"/>
            <w:tcBorders>
              <w:top w:val="single" w:sz="4" w:space="0" w:color="auto"/>
              <w:left w:val="single" w:sz="4" w:space="0" w:color="auto"/>
              <w:bottom w:val="single" w:sz="4" w:space="0" w:color="auto"/>
              <w:right w:val="single" w:sz="4" w:space="0" w:color="auto"/>
            </w:tcBorders>
          </w:tcPr>
          <w:p w:rsidR="008774B0" w:rsidRPr="00B731F3" w:rsidRDefault="008774B0" w:rsidP="00921036">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Забезпечити комплектування закладу освіти педагогічними кадрами.</w:t>
            </w:r>
          </w:p>
        </w:tc>
        <w:tc>
          <w:tcPr>
            <w:tcW w:w="1488" w:type="dxa"/>
          </w:tcPr>
          <w:p w:rsidR="008774B0" w:rsidRPr="00B731F3" w:rsidRDefault="008774B0" w:rsidP="00921036">
            <w:pPr>
              <w:jc w:val="center"/>
              <w:rPr>
                <w:rFonts w:ascii="Times New Roman" w:hAnsi="Times New Roman"/>
                <w:sz w:val="24"/>
                <w:szCs w:val="24"/>
                <w:lang w:val="uk-UA"/>
              </w:rPr>
            </w:pPr>
            <w:r>
              <w:rPr>
                <w:rFonts w:ascii="Times New Roman" w:hAnsi="Times New Roman"/>
                <w:sz w:val="24"/>
                <w:szCs w:val="24"/>
                <w:lang w:val="uk-UA"/>
              </w:rPr>
              <w:t>До 01.09.202</w:t>
            </w:r>
            <w:r w:rsidR="00773D56">
              <w:rPr>
                <w:rFonts w:ascii="Times New Roman" w:hAnsi="Times New Roman"/>
                <w:sz w:val="24"/>
                <w:szCs w:val="24"/>
                <w:lang w:val="uk-UA"/>
              </w:rPr>
              <w:t>5</w:t>
            </w:r>
          </w:p>
        </w:tc>
        <w:tc>
          <w:tcPr>
            <w:tcW w:w="1937" w:type="dxa"/>
            <w:vAlign w:val="center"/>
          </w:tcPr>
          <w:p w:rsidR="008774B0" w:rsidRDefault="008774B0" w:rsidP="008774B0">
            <w:pPr>
              <w:jc w:val="center"/>
            </w:pPr>
            <w:r w:rsidRPr="00A72878">
              <w:rPr>
                <w:rFonts w:ascii="Times New Roman" w:hAnsi="Times New Roman"/>
                <w:sz w:val="24"/>
                <w:szCs w:val="24"/>
                <w:lang w:val="uk-UA"/>
              </w:rPr>
              <w:t>АД</w:t>
            </w:r>
          </w:p>
        </w:tc>
        <w:tc>
          <w:tcPr>
            <w:tcW w:w="1407" w:type="dxa"/>
          </w:tcPr>
          <w:p w:rsidR="008774B0" w:rsidRPr="00B731F3" w:rsidRDefault="008774B0" w:rsidP="00921036">
            <w:pPr>
              <w:rPr>
                <w:rFonts w:ascii="Times New Roman" w:hAnsi="Times New Roman"/>
                <w:sz w:val="24"/>
                <w:szCs w:val="24"/>
                <w:lang w:val="uk-UA"/>
              </w:rPr>
            </w:pPr>
          </w:p>
        </w:tc>
      </w:tr>
      <w:tr w:rsidR="008774B0" w:rsidRPr="00B731F3" w:rsidTr="008774B0">
        <w:tc>
          <w:tcPr>
            <w:tcW w:w="557" w:type="dxa"/>
          </w:tcPr>
          <w:p w:rsidR="008774B0" w:rsidRPr="00B731F3" w:rsidRDefault="008774B0" w:rsidP="00921036">
            <w:pPr>
              <w:jc w:val="center"/>
              <w:rPr>
                <w:rFonts w:ascii="Times New Roman" w:hAnsi="Times New Roman"/>
                <w:sz w:val="24"/>
                <w:szCs w:val="24"/>
                <w:lang w:val="uk-UA"/>
              </w:rPr>
            </w:pPr>
            <w:r w:rsidRPr="00B731F3">
              <w:rPr>
                <w:rFonts w:ascii="Times New Roman" w:hAnsi="Times New Roman"/>
                <w:sz w:val="24"/>
                <w:szCs w:val="24"/>
                <w:lang w:val="uk-UA"/>
              </w:rPr>
              <w:t>7.</w:t>
            </w:r>
          </w:p>
        </w:tc>
        <w:tc>
          <w:tcPr>
            <w:tcW w:w="4641" w:type="dxa"/>
            <w:tcBorders>
              <w:top w:val="single" w:sz="4" w:space="0" w:color="auto"/>
              <w:left w:val="single" w:sz="4" w:space="0" w:color="auto"/>
              <w:bottom w:val="single" w:sz="4" w:space="0" w:color="auto"/>
              <w:right w:val="single" w:sz="4" w:space="0" w:color="auto"/>
            </w:tcBorders>
          </w:tcPr>
          <w:p w:rsidR="008774B0" w:rsidRPr="00B731F3" w:rsidRDefault="008774B0" w:rsidP="00773D56">
            <w:pPr>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 xml:space="preserve">Розподілити, погодити з </w:t>
            </w:r>
            <w:r w:rsidR="00773D56">
              <w:rPr>
                <w:rFonts w:ascii="Times New Roman" w:eastAsia="Times New Roman" w:hAnsi="Times New Roman"/>
                <w:sz w:val="24"/>
                <w:szCs w:val="24"/>
                <w:lang w:val="uk-UA"/>
              </w:rPr>
              <w:t xml:space="preserve">представником трудового колективу </w:t>
            </w:r>
            <w:r w:rsidRPr="00B731F3">
              <w:rPr>
                <w:rFonts w:ascii="Times New Roman" w:eastAsia="Times New Roman" w:hAnsi="Times New Roman"/>
                <w:sz w:val="24"/>
                <w:szCs w:val="24"/>
                <w:lang w:val="uk-UA"/>
              </w:rPr>
              <w:t xml:space="preserve">та затвердити тижневе навантаження педагогічних працівників на </w:t>
            </w:r>
            <w:r w:rsidR="00773D56" w:rsidRPr="00B731F3">
              <w:rPr>
                <w:rFonts w:ascii="Times New Roman" w:eastAsia="Times New Roman" w:hAnsi="Times New Roman"/>
                <w:sz w:val="24"/>
                <w:szCs w:val="24"/>
                <w:lang w:val="uk-UA"/>
              </w:rPr>
              <w:t>202</w:t>
            </w:r>
            <w:r w:rsidR="00773D56">
              <w:rPr>
                <w:rFonts w:ascii="Times New Roman" w:eastAsia="Times New Roman" w:hAnsi="Times New Roman"/>
                <w:sz w:val="24"/>
                <w:szCs w:val="24"/>
                <w:lang w:val="uk-UA"/>
              </w:rPr>
              <w:t>5</w:t>
            </w:r>
            <w:r w:rsidR="00773D56" w:rsidRPr="00B731F3">
              <w:rPr>
                <w:rFonts w:ascii="Times New Roman" w:eastAsia="Times New Roman" w:hAnsi="Times New Roman"/>
                <w:sz w:val="24"/>
                <w:szCs w:val="24"/>
                <w:lang w:val="uk-UA"/>
              </w:rPr>
              <w:t>-20</w:t>
            </w:r>
            <w:r w:rsidR="00773D56">
              <w:rPr>
                <w:rFonts w:ascii="Times New Roman" w:eastAsia="Times New Roman" w:hAnsi="Times New Roman"/>
                <w:sz w:val="24"/>
                <w:szCs w:val="24"/>
                <w:lang w:val="uk-UA"/>
              </w:rPr>
              <w:t xml:space="preserve">26 </w:t>
            </w:r>
            <w:r w:rsidRPr="00B731F3">
              <w:rPr>
                <w:rFonts w:ascii="Times New Roman" w:eastAsia="Times New Roman" w:hAnsi="Times New Roman"/>
                <w:sz w:val="24"/>
                <w:szCs w:val="24"/>
                <w:lang w:val="uk-UA"/>
              </w:rPr>
              <w:t>навчальний рік.</w:t>
            </w:r>
          </w:p>
        </w:tc>
        <w:tc>
          <w:tcPr>
            <w:tcW w:w="1488" w:type="dxa"/>
          </w:tcPr>
          <w:p w:rsidR="008774B0" w:rsidRPr="00B731F3" w:rsidRDefault="008774B0" w:rsidP="003C0F84">
            <w:pPr>
              <w:jc w:val="center"/>
              <w:rPr>
                <w:rFonts w:ascii="Times New Roman" w:hAnsi="Times New Roman"/>
                <w:sz w:val="24"/>
                <w:szCs w:val="24"/>
                <w:lang w:val="uk-UA"/>
              </w:rPr>
            </w:pPr>
            <w:r>
              <w:rPr>
                <w:rFonts w:ascii="Times New Roman" w:hAnsi="Times New Roman"/>
                <w:sz w:val="24"/>
                <w:szCs w:val="24"/>
                <w:lang w:val="uk-UA"/>
              </w:rPr>
              <w:t>До 01.09.202</w:t>
            </w:r>
            <w:r w:rsidR="00773D56">
              <w:rPr>
                <w:rFonts w:ascii="Times New Roman" w:hAnsi="Times New Roman"/>
                <w:sz w:val="24"/>
                <w:szCs w:val="24"/>
                <w:lang w:val="uk-UA"/>
              </w:rPr>
              <w:t>5</w:t>
            </w:r>
          </w:p>
        </w:tc>
        <w:tc>
          <w:tcPr>
            <w:tcW w:w="1937" w:type="dxa"/>
            <w:vAlign w:val="center"/>
          </w:tcPr>
          <w:p w:rsidR="008774B0" w:rsidRDefault="008774B0" w:rsidP="008774B0">
            <w:pPr>
              <w:jc w:val="center"/>
            </w:pPr>
            <w:r w:rsidRPr="00A72878">
              <w:rPr>
                <w:rFonts w:ascii="Times New Roman" w:hAnsi="Times New Roman"/>
                <w:sz w:val="24"/>
                <w:szCs w:val="24"/>
                <w:lang w:val="uk-UA"/>
              </w:rPr>
              <w:t>АД</w:t>
            </w:r>
          </w:p>
        </w:tc>
        <w:tc>
          <w:tcPr>
            <w:tcW w:w="1407" w:type="dxa"/>
          </w:tcPr>
          <w:p w:rsidR="008774B0" w:rsidRPr="00B731F3" w:rsidRDefault="008774B0" w:rsidP="00921036">
            <w:pPr>
              <w:rPr>
                <w:rFonts w:ascii="Times New Roman" w:hAnsi="Times New Roman"/>
                <w:sz w:val="24"/>
                <w:szCs w:val="24"/>
                <w:lang w:val="uk-UA"/>
              </w:rPr>
            </w:pPr>
          </w:p>
        </w:tc>
      </w:tr>
      <w:tr w:rsidR="00FB55A9" w:rsidRPr="00B731F3" w:rsidTr="008774B0">
        <w:tc>
          <w:tcPr>
            <w:tcW w:w="557" w:type="dxa"/>
          </w:tcPr>
          <w:p w:rsidR="00FB55A9" w:rsidRPr="00B731F3" w:rsidRDefault="00881668" w:rsidP="000962DA">
            <w:pPr>
              <w:jc w:val="center"/>
              <w:rPr>
                <w:rFonts w:ascii="Times New Roman" w:hAnsi="Times New Roman"/>
                <w:sz w:val="24"/>
                <w:szCs w:val="24"/>
                <w:lang w:val="uk-UA"/>
              </w:rPr>
            </w:pPr>
            <w:r>
              <w:rPr>
                <w:rFonts w:ascii="Times New Roman" w:hAnsi="Times New Roman"/>
                <w:sz w:val="24"/>
                <w:szCs w:val="24"/>
                <w:lang w:val="uk-UA"/>
              </w:rPr>
              <w:t>8.</w:t>
            </w:r>
          </w:p>
        </w:tc>
        <w:tc>
          <w:tcPr>
            <w:tcW w:w="4641" w:type="dxa"/>
            <w:tcBorders>
              <w:top w:val="single" w:sz="4" w:space="0" w:color="auto"/>
              <w:left w:val="single" w:sz="4" w:space="0" w:color="auto"/>
              <w:bottom w:val="single" w:sz="4" w:space="0" w:color="auto"/>
              <w:right w:val="single" w:sz="4" w:space="0" w:color="auto"/>
            </w:tcBorders>
          </w:tcPr>
          <w:p w:rsidR="00FB55A9" w:rsidRPr="00B731F3" w:rsidRDefault="00FB55A9" w:rsidP="000962DA">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Скласти та затвердити розклад предметів варіативної складової робочого навчального плану.</w:t>
            </w:r>
          </w:p>
        </w:tc>
        <w:tc>
          <w:tcPr>
            <w:tcW w:w="1488" w:type="dxa"/>
          </w:tcPr>
          <w:p w:rsidR="00FB55A9" w:rsidRPr="00B731F3" w:rsidRDefault="00FB55A9" w:rsidP="000962DA">
            <w:pPr>
              <w:jc w:val="center"/>
              <w:rPr>
                <w:rFonts w:ascii="Times New Roman" w:hAnsi="Times New Roman"/>
                <w:sz w:val="24"/>
                <w:szCs w:val="24"/>
                <w:lang w:val="uk-UA"/>
              </w:rPr>
            </w:pPr>
            <w:r>
              <w:rPr>
                <w:rFonts w:ascii="Times New Roman" w:hAnsi="Times New Roman"/>
                <w:sz w:val="24"/>
                <w:szCs w:val="24"/>
                <w:lang w:val="uk-UA"/>
              </w:rPr>
              <w:t>До 01.09.202</w:t>
            </w:r>
            <w:r w:rsidR="00773D56">
              <w:rPr>
                <w:rFonts w:ascii="Times New Roman" w:hAnsi="Times New Roman"/>
                <w:sz w:val="24"/>
                <w:szCs w:val="24"/>
                <w:lang w:val="uk-UA"/>
              </w:rPr>
              <w:t>5</w:t>
            </w:r>
          </w:p>
        </w:tc>
        <w:tc>
          <w:tcPr>
            <w:tcW w:w="1937" w:type="dxa"/>
            <w:vAlign w:val="center"/>
          </w:tcPr>
          <w:p w:rsidR="00FB55A9" w:rsidRPr="00B731F3" w:rsidRDefault="00FB55A9" w:rsidP="008774B0">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FB55A9" w:rsidRPr="00B731F3" w:rsidRDefault="00FB55A9" w:rsidP="000962DA">
            <w:pPr>
              <w:rPr>
                <w:rFonts w:ascii="Times New Roman" w:hAnsi="Times New Roman"/>
                <w:sz w:val="24"/>
                <w:szCs w:val="24"/>
                <w:lang w:val="uk-UA"/>
              </w:rPr>
            </w:pPr>
          </w:p>
        </w:tc>
      </w:tr>
      <w:tr w:rsidR="00FB55A9" w:rsidRPr="00B731F3" w:rsidTr="008774B0">
        <w:tc>
          <w:tcPr>
            <w:tcW w:w="557" w:type="dxa"/>
          </w:tcPr>
          <w:p w:rsidR="00FB55A9" w:rsidRPr="00B731F3" w:rsidRDefault="00881668" w:rsidP="000962DA">
            <w:pPr>
              <w:jc w:val="center"/>
              <w:rPr>
                <w:rFonts w:ascii="Times New Roman" w:hAnsi="Times New Roman"/>
                <w:sz w:val="24"/>
                <w:szCs w:val="24"/>
                <w:lang w:val="uk-UA"/>
              </w:rPr>
            </w:pPr>
            <w:r>
              <w:rPr>
                <w:rFonts w:ascii="Times New Roman" w:hAnsi="Times New Roman"/>
                <w:sz w:val="24"/>
                <w:szCs w:val="24"/>
                <w:lang w:val="uk-UA"/>
              </w:rPr>
              <w:t>9.</w:t>
            </w:r>
          </w:p>
        </w:tc>
        <w:tc>
          <w:tcPr>
            <w:tcW w:w="4641" w:type="dxa"/>
            <w:tcBorders>
              <w:top w:val="single" w:sz="4" w:space="0" w:color="auto"/>
              <w:left w:val="single" w:sz="4" w:space="0" w:color="auto"/>
              <w:bottom w:val="single" w:sz="4" w:space="0" w:color="auto"/>
              <w:right w:val="single" w:sz="4" w:space="0" w:color="auto"/>
            </w:tcBorders>
          </w:tcPr>
          <w:p w:rsidR="00FB55A9" w:rsidRPr="00B731F3" w:rsidRDefault="00FB55A9" w:rsidP="000962DA">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Забезпечити нормативне збереження та ведення особових справ учнів по класах.</w:t>
            </w:r>
          </w:p>
        </w:tc>
        <w:tc>
          <w:tcPr>
            <w:tcW w:w="1488" w:type="dxa"/>
          </w:tcPr>
          <w:p w:rsidR="00FB55A9" w:rsidRPr="00B731F3" w:rsidRDefault="00FB55A9" w:rsidP="000962DA">
            <w:pPr>
              <w:jc w:val="center"/>
              <w:rPr>
                <w:rFonts w:ascii="Times New Roman" w:hAnsi="Times New Roman"/>
                <w:sz w:val="24"/>
                <w:szCs w:val="24"/>
                <w:lang w:val="uk-UA"/>
              </w:rPr>
            </w:pPr>
            <w:r w:rsidRPr="00B731F3">
              <w:rPr>
                <w:rFonts w:ascii="Times New Roman" w:hAnsi="Times New Roman"/>
                <w:sz w:val="24"/>
                <w:szCs w:val="24"/>
                <w:lang w:val="uk-UA"/>
              </w:rPr>
              <w:t xml:space="preserve">Упродовж </w:t>
            </w:r>
            <w:r w:rsidR="00773D56" w:rsidRPr="00B731F3">
              <w:rPr>
                <w:rFonts w:ascii="Times New Roman" w:eastAsia="Times New Roman" w:hAnsi="Times New Roman"/>
                <w:sz w:val="24"/>
                <w:szCs w:val="24"/>
                <w:lang w:val="uk-UA"/>
              </w:rPr>
              <w:t>202</w:t>
            </w:r>
            <w:r w:rsidR="00773D56">
              <w:rPr>
                <w:rFonts w:ascii="Times New Roman" w:eastAsia="Times New Roman" w:hAnsi="Times New Roman"/>
                <w:sz w:val="24"/>
                <w:szCs w:val="24"/>
                <w:lang w:val="uk-UA"/>
              </w:rPr>
              <w:t>5</w:t>
            </w:r>
            <w:r w:rsidR="00773D56" w:rsidRPr="00B731F3">
              <w:rPr>
                <w:rFonts w:ascii="Times New Roman" w:eastAsia="Times New Roman" w:hAnsi="Times New Roman"/>
                <w:sz w:val="24"/>
                <w:szCs w:val="24"/>
                <w:lang w:val="uk-UA"/>
              </w:rPr>
              <w:t>-20</w:t>
            </w:r>
            <w:r w:rsidR="00773D56">
              <w:rPr>
                <w:rFonts w:ascii="Times New Roman" w:eastAsia="Times New Roman" w:hAnsi="Times New Roman"/>
                <w:sz w:val="24"/>
                <w:szCs w:val="24"/>
                <w:lang w:val="uk-UA"/>
              </w:rPr>
              <w:t xml:space="preserve">26 </w:t>
            </w:r>
            <w:r w:rsidRPr="00B731F3">
              <w:rPr>
                <w:rFonts w:ascii="Times New Roman" w:hAnsi="Times New Roman"/>
                <w:sz w:val="24"/>
                <w:szCs w:val="24"/>
                <w:lang w:val="uk-UA"/>
              </w:rPr>
              <w:t>навчального року</w:t>
            </w:r>
          </w:p>
        </w:tc>
        <w:tc>
          <w:tcPr>
            <w:tcW w:w="1937" w:type="dxa"/>
            <w:vAlign w:val="center"/>
          </w:tcPr>
          <w:p w:rsidR="00FB55A9" w:rsidRPr="00B731F3" w:rsidRDefault="008774B0" w:rsidP="008774B0">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FB55A9" w:rsidRPr="00B731F3" w:rsidRDefault="00FB55A9" w:rsidP="000962DA">
            <w:pPr>
              <w:rPr>
                <w:rFonts w:ascii="Times New Roman" w:hAnsi="Times New Roman"/>
                <w:sz w:val="24"/>
                <w:szCs w:val="24"/>
                <w:lang w:val="uk-UA"/>
              </w:rPr>
            </w:pPr>
          </w:p>
        </w:tc>
      </w:tr>
      <w:tr w:rsidR="00FB55A9" w:rsidRPr="00B731F3" w:rsidTr="008774B0">
        <w:tc>
          <w:tcPr>
            <w:tcW w:w="557" w:type="dxa"/>
          </w:tcPr>
          <w:p w:rsidR="00FB55A9" w:rsidRPr="00B731F3" w:rsidRDefault="00881668" w:rsidP="000962DA">
            <w:pPr>
              <w:jc w:val="center"/>
              <w:rPr>
                <w:rFonts w:ascii="Times New Roman" w:hAnsi="Times New Roman"/>
                <w:sz w:val="24"/>
                <w:szCs w:val="24"/>
                <w:lang w:val="uk-UA"/>
              </w:rPr>
            </w:pPr>
            <w:r>
              <w:rPr>
                <w:rFonts w:ascii="Times New Roman" w:hAnsi="Times New Roman"/>
                <w:sz w:val="24"/>
                <w:szCs w:val="24"/>
                <w:lang w:val="uk-UA"/>
              </w:rPr>
              <w:t>10.</w:t>
            </w:r>
          </w:p>
        </w:tc>
        <w:tc>
          <w:tcPr>
            <w:tcW w:w="4641" w:type="dxa"/>
            <w:tcBorders>
              <w:top w:val="single" w:sz="4" w:space="0" w:color="auto"/>
              <w:left w:val="single" w:sz="4" w:space="0" w:color="auto"/>
              <w:bottom w:val="single" w:sz="4" w:space="0" w:color="auto"/>
              <w:right w:val="single" w:sz="4" w:space="0" w:color="auto"/>
            </w:tcBorders>
          </w:tcPr>
          <w:p w:rsidR="00FB55A9" w:rsidRPr="00B731F3" w:rsidRDefault="00FB55A9" w:rsidP="00FB55A9">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Забезпечити нормативне збереження класних журналів,</w:t>
            </w:r>
            <w:r w:rsidR="005C6BE6">
              <w:rPr>
                <w:rFonts w:ascii="Times New Roman" w:eastAsia="Times New Roman" w:hAnsi="Times New Roman"/>
                <w:sz w:val="24"/>
                <w:szCs w:val="24"/>
                <w:lang w:val="uk-UA"/>
              </w:rPr>
              <w:t xml:space="preserve"> ЕКЖ,</w:t>
            </w:r>
            <w:r w:rsidRPr="00B731F3">
              <w:rPr>
                <w:rFonts w:ascii="Times New Roman" w:eastAsia="Times New Roman" w:hAnsi="Times New Roman"/>
                <w:sz w:val="24"/>
                <w:szCs w:val="24"/>
                <w:lang w:val="uk-UA"/>
              </w:rPr>
              <w:t xml:space="preserve"> обліку роботи гуртків, індивідуального навчання</w:t>
            </w:r>
            <w:r w:rsidR="005C6BE6">
              <w:rPr>
                <w:rFonts w:ascii="Times New Roman" w:eastAsia="Times New Roman" w:hAnsi="Times New Roman"/>
                <w:sz w:val="24"/>
                <w:szCs w:val="24"/>
                <w:lang w:val="uk-UA"/>
              </w:rPr>
              <w:t>, інклюзивного навчання.</w:t>
            </w:r>
          </w:p>
        </w:tc>
        <w:tc>
          <w:tcPr>
            <w:tcW w:w="1488" w:type="dxa"/>
          </w:tcPr>
          <w:p w:rsidR="00FB55A9" w:rsidRPr="00B731F3" w:rsidRDefault="00FB55A9" w:rsidP="000962DA">
            <w:pPr>
              <w:jc w:val="center"/>
              <w:rPr>
                <w:rFonts w:ascii="Times New Roman" w:hAnsi="Times New Roman"/>
                <w:sz w:val="24"/>
                <w:szCs w:val="24"/>
                <w:lang w:val="uk-UA"/>
              </w:rPr>
            </w:pPr>
            <w:r w:rsidRPr="00B731F3">
              <w:rPr>
                <w:rFonts w:ascii="Times New Roman" w:hAnsi="Times New Roman"/>
                <w:sz w:val="24"/>
                <w:szCs w:val="24"/>
                <w:lang w:val="uk-UA"/>
              </w:rPr>
              <w:t xml:space="preserve">Упродовж </w:t>
            </w:r>
            <w:r w:rsidR="00773D56" w:rsidRPr="00B731F3">
              <w:rPr>
                <w:rFonts w:ascii="Times New Roman" w:eastAsia="Times New Roman" w:hAnsi="Times New Roman"/>
                <w:sz w:val="24"/>
                <w:szCs w:val="24"/>
                <w:lang w:val="uk-UA"/>
              </w:rPr>
              <w:t>202</w:t>
            </w:r>
            <w:r w:rsidR="00773D56">
              <w:rPr>
                <w:rFonts w:ascii="Times New Roman" w:eastAsia="Times New Roman" w:hAnsi="Times New Roman"/>
                <w:sz w:val="24"/>
                <w:szCs w:val="24"/>
                <w:lang w:val="uk-UA"/>
              </w:rPr>
              <w:t>5</w:t>
            </w:r>
            <w:r w:rsidR="00773D56" w:rsidRPr="00B731F3">
              <w:rPr>
                <w:rFonts w:ascii="Times New Roman" w:eastAsia="Times New Roman" w:hAnsi="Times New Roman"/>
                <w:sz w:val="24"/>
                <w:szCs w:val="24"/>
                <w:lang w:val="uk-UA"/>
              </w:rPr>
              <w:t>-20</w:t>
            </w:r>
            <w:r w:rsidR="00773D56">
              <w:rPr>
                <w:rFonts w:ascii="Times New Roman" w:eastAsia="Times New Roman" w:hAnsi="Times New Roman"/>
                <w:sz w:val="24"/>
                <w:szCs w:val="24"/>
                <w:lang w:val="uk-UA"/>
              </w:rPr>
              <w:t xml:space="preserve">26 </w:t>
            </w:r>
            <w:r w:rsidRPr="00B731F3">
              <w:rPr>
                <w:rFonts w:ascii="Times New Roman" w:hAnsi="Times New Roman"/>
                <w:sz w:val="24"/>
                <w:szCs w:val="24"/>
                <w:lang w:val="uk-UA"/>
              </w:rPr>
              <w:t>навчального року</w:t>
            </w:r>
          </w:p>
        </w:tc>
        <w:tc>
          <w:tcPr>
            <w:tcW w:w="1937" w:type="dxa"/>
            <w:vAlign w:val="center"/>
          </w:tcPr>
          <w:p w:rsidR="00FB55A9" w:rsidRPr="00B731F3" w:rsidRDefault="00FB55A9" w:rsidP="008774B0">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FB55A9" w:rsidRPr="00B731F3" w:rsidRDefault="00FB55A9" w:rsidP="000962DA">
            <w:pPr>
              <w:rPr>
                <w:rFonts w:ascii="Times New Roman" w:hAnsi="Times New Roman"/>
                <w:sz w:val="24"/>
                <w:szCs w:val="24"/>
                <w:lang w:val="uk-UA"/>
              </w:rPr>
            </w:pPr>
          </w:p>
        </w:tc>
      </w:tr>
      <w:tr w:rsidR="00FB55A9" w:rsidRPr="00B731F3" w:rsidTr="008774B0">
        <w:tc>
          <w:tcPr>
            <w:tcW w:w="557" w:type="dxa"/>
          </w:tcPr>
          <w:p w:rsidR="00FB55A9" w:rsidRPr="00B731F3" w:rsidRDefault="008774B0" w:rsidP="000962DA">
            <w:pPr>
              <w:jc w:val="center"/>
              <w:rPr>
                <w:rFonts w:ascii="Times New Roman" w:hAnsi="Times New Roman"/>
                <w:sz w:val="24"/>
                <w:szCs w:val="24"/>
                <w:lang w:val="uk-UA"/>
              </w:rPr>
            </w:pPr>
            <w:r>
              <w:rPr>
                <w:rFonts w:ascii="Times New Roman" w:hAnsi="Times New Roman"/>
                <w:sz w:val="24"/>
                <w:szCs w:val="24"/>
                <w:lang w:val="uk-UA"/>
              </w:rPr>
              <w:t>11</w:t>
            </w:r>
            <w:r w:rsidR="00881668">
              <w:rPr>
                <w:rFonts w:ascii="Times New Roman" w:hAnsi="Times New Roman"/>
                <w:sz w:val="24"/>
                <w:szCs w:val="24"/>
                <w:lang w:val="uk-UA"/>
              </w:rPr>
              <w:t>.</w:t>
            </w:r>
          </w:p>
        </w:tc>
        <w:tc>
          <w:tcPr>
            <w:tcW w:w="4641" w:type="dxa"/>
            <w:tcBorders>
              <w:top w:val="single" w:sz="4" w:space="0" w:color="auto"/>
              <w:left w:val="single" w:sz="4" w:space="0" w:color="auto"/>
              <w:bottom w:val="single" w:sz="4" w:space="0" w:color="auto"/>
              <w:right w:val="single" w:sz="4" w:space="0" w:color="auto"/>
            </w:tcBorders>
          </w:tcPr>
          <w:p w:rsidR="00FB55A9" w:rsidRPr="00B731F3" w:rsidRDefault="00FB55A9" w:rsidP="000962DA">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Провести інструктивно-методичну нараду педагогічних працівників щодо ведення ділової документації.</w:t>
            </w:r>
          </w:p>
        </w:tc>
        <w:tc>
          <w:tcPr>
            <w:tcW w:w="1488" w:type="dxa"/>
          </w:tcPr>
          <w:p w:rsidR="00FB55A9" w:rsidRPr="00B731F3" w:rsidRDefault="00773D56" w:rsidP="000962DA">
            <w:pPr>
              <w:jc w:val="center"/>
              <w:rPr>
                <w:rFonts w:ascii="Times New Roman" w:hAnsi="Times New Roman"/>
                <w:sz w:val="24"/>
                <w:szCs w:val="24"/>
                <w:lang w:val="uk-UA"/>
              </w:rPr>
            </w:pPr>
            <w:r>
              <w:rPr>
                <w:rFonts w:ascii="Times New Roman" w:hAnsi="Times New Roman"/>
                <w:sz w:val="24"/>
                <w:szCs w:val="24"/>
                <w:lang w:val="uk-UA"/>
              </w:rPr>
              <w:t>29</w:t>
            </w:r>
            <w:r w:rsidR="00FB55A9">
              <w:rPr>
                <w:rFonts w:ascii="Times New Roman" w:hAnsi="Times New Roman"/>
                <w:sz w:val="24"/>
                <w:szCs w:val="24"/>
                <w:lang w:val="uk-UA"/>
              </w:rPr>
              <w:t>.08.202</w:t>
            </w:r>
            <w:r>
              <w:rPr>
                <w:rFonts w:ascii="Times New Roman" w:hAnsi="Times New Roman"/>
                <w:sz w:val="24"/>
                <w:szCs w:val="24"/>
                <w:lang w:val="uk-UA"/>
              </w:rPr>
              <w:t>5</w:t>
            </w:r>
          </w:p>
        </w:tc>
        <w:tc>
          <w:tcPr>
            <w:tcW w:w="1937" w:type="dxa"/>
            <w:vAlign w:val="center"/>
          </w:tcPr>
          <w:p w:rsidR="00FB55A9" w:rsidRPr="00B731F3" w:rsidRDefault="00FB55A9" w:rsidP="008774B0">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FB55A9" w:rsidRPr="00B731F3" w:rsidRDefault="00FB55A9" w:rsidP="000962DA">
            <w:pPr>
              <w:rPr>
                <w:rFonts w:ascii="Times New Roman" w:hAnsi="Times New Roman"/>
                <w:sz w:val="24"/>
                <w:szCs w:val="24"/>
                <w:lang w:val="uk-UA"/>
              </w:rPr>
            </w:pPr>
          </w:p>
        </w:tc>
      </w:tr>
      <w:tr w:rsidR="00FB55A9" w:rsidRPr="00B731F3" w:rsidTr="008774B0">
        <w:tc>
          <w:tcPr>
            <w:tcW w:w="557" w:type="dxa"/>
          </w:tcPr>
          <w:p w:rsidR="00FB55A9" w:rsidRPr="00B731F3" w:rsidRDefault="008774B0" w:rsidP="000962DA">
            <w:pPr>
              <w:jc w:val="center"/>
              <w:rPr>
                <w:rFonts w:ascii="Times New Roman" w:hAnsi="Times New Roman"/>
                <w:sz w:val="24"/>
                <w:szCs w:val="24"/>
                <w:lang w:val="uk-UA"/>
              </w:rPr>
            </w:pPr>
            <w:r>
              <w:rPr>
                <w:rFonts w:ascii="Times New Roman" w:hAnsi="Times New Roman"/>
                <w:sz w:val="24"/>
                <w:szCs w:val="24"/>
                <w:lang w:val="uk-UA"/>
              </w:rPr>
              <w:t>12</w:t>
            </w:r>
            <w:r w:rsidR="00881668">
              <w:rPr>
                <w:rFonts w:ascii="Times New Roman" w:hAnsi="Times New Roman"/>
                <w:sz w:val="24"/>
                <w:szCs w:val="24"/>
                <w:lang w:val="uk-UA"/>
              </w:rPr>
              <w:t>.</w:t>
            </w:r>
          </w:p>
        </w:tc>
        <w:tc>
          <w:tcPr>
            <w:tcW w:w="4641" w:type="dxa"/>
            <w:tcBorders>
              <w:top w:val="single" w:sz="4" w:space="0" w:color="auto"/>
              <w:left w:val="single" w:sz="4" w:space="0" w:color="auto"/>
              <w:bottom w:val="single" w:sz="4" w:space="0" w:color="auto"/>
              <w:right w:val="single" w:sz="4" w:space="0" w:color="auto"/>
            </w:tcBorders>
          </w:tcPr>
          <w:p w:rsidR="00FB55A9" w:rsidRPr="00B731F3" w:rsidRDefault="00FB55A9" w:rsidP="000962DA">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Провести шкільний огляд навчальних кабінетів щодо підготовки до нового навчального року.</w:t>
            </w:r>
          </w:p>
        </w:tc>
        <w:tc>
          <w:tcPr>
            <w:tcW w:w="1488" w:type="dxa"/>
          </w:tcPr>
          <w:p w:rsidR="00FB55A9" w:rsidRPr="00B731F3" w:rsidRDefault="0040219A" w:rsidP="000962DA">
            <w:pPr>
              <w:jc w:val="center"/>
              <w:rPr>
                <w:rFonts w:ascii="Times New Roman" w:hAnsi="Times New Roman"/>
                <w:sz w:val="24"/>
                <w:szCs w:val="24"/>
                <w:lang w:val="uk-UA"/>
              </w:rPr>
            </w:pPr>
            <w:r>
              <w:rPr>
                <w:rFonts w:ascii="Times New Roman" w:hAnsi="Times New Roman"/>
                <w:sz w:val="24"/>
                <w:szCs w:val="24"/>
                <w:lang w:val="uk-UA"/>
              </w:rPr>
              <w:t>2</w:t>
            </w:r>
            <w:r w:rsidR="00773D56">
              <w:rPr>
                <w:rFonts w:ascii="Times New Roman" w:hAnsi="Times New Roman"/>
                <w:sz w:val="24"/>
                <w:szCs w:val="24"/>
                <w:lang w:val="uk-UA"/>
              </w:rPr>
              <w:t>5</w:t>
            </w:r>
            <w:r w:rsidR="00FB55A9">
              <w:rPr>
                <w:rFonts w:ascii="Times New Roman" w:hAnsi="Times New Roman"/>
                <w:sz w:val="24"/>
                <w:szCs w:val="24"/>
                <w:lang w:val="uk-UA"/>
              </w:rPr>
              <w:t>.08.202</w:t>
            </w:r>
            <w:r w:rsidR="00773D56">
              <w:rPr>
                <w:rFonts w:ascii="Times New Roman" w:hAnsi="Times New Roman"/>
                <w:sz w:val="24"/>
                <w:szCs w:val="24"/>
                <w:lang w:val="uk-UA"/>
              </w:rPr>
              <w:t>5</w:t>
            </w:r>
          </w:p>
        </w:tc>
        <w:tc>
          <w:tcPr>
            <w:tcW w:w="1937" w:type="dxa"/>
            <w:vAlign w:val="center"/>
          </w:tcPr>
          <w:p w:rsidR="00FB55A9" w:rsidRPr="00B731F3" w:rsidRDefault="008774B0" w:rsidP="008774B0">
            <w:pPr>
              <w:jc w:val="center"/>
              <w:rPr>
                <w:rFonts w:ascii="Times New Roman" w:hAnsi="Times New Roman"/>
                <w:sz w:val="24"/>
                <w:szCs w:val="24"/>
                <w:lang w:val="uk-UA"/>
              </w:rPr>
            </w:pPr>
            <w:r>
              <w:rPr>
                <w:rFonts w:ascii="Times New Roman" w:hAnsi="Times New Roman"/>
                <w:sz w:val="24"/>
                <w:szCs w:val="24"/>
                <w:lang w:val="uk-UA"/>
              </w:rPr>
              <w:t>АД, ЗГ</w:t>
            </w:r>
          </w:p>
        </w:tc>
        <w:tc>
          <w:tcPr>
            <w:tcW w:w="1407" w:type="dxa"/>
          </w:tcPr>
          <w:p w:rsidR="00FB55A9" w:rsidRPr="00B731F3" w:rsidRDefault="00FB55A9" w:rsidP="000962DA">
            <w:pPr>
              <w:rPr>
                <w:rFonts w:ascii="Times New Roman" w:hAnsi="Times New Roman"/>
                <w:sz w:val="24"/>
                <w:szCs w:val="24"/>
                <w:lang w:val="uk-UA"/>
              </w:rPr>
            </w:pPr>
          </w:p>
        </w:tc>
      </w:tr>
      <w:tr w:rsidR="00FB55A9" w:rsidRPr="00B731F3" w:rsidTr="008774B0">
        <w:tc>
          <w:tcPr>
            <w:tcW w:w="557" w:type="dxa"/>
          </w:tcPr>
          <w:p w:rsidR="00FB55A9" w:rsidRPr="00B731F3" w:rsidRDefault="008774B0" w:rsidP="000962DA">
            <w:pPr>
              <w:jc w:val="center"/>
              <w:rPr>
                <w:rFonts w:ascii="Times New Roman" w:hAnsi="Times New Roman"/>
                <w:sz w:val="24"/>
                <w:szCs w:val="24"/>
                <w:lang w:val="uk-UA"/>
              </w:rPr>
            </w:pPr>
            <w:r>
              <w:rPr>
                <w:rFonts w:ascii="Times New Roman" w:hAnsi="Times New Roman"/>
                <w:sz w:val="24"/>
                <w:szCs w:val="24"/>
                <w:lang w:val="uk-UA"/>
              </w:rPr>
              <w:t>13</w:t>
            </w:r>
            <w:r w:rsidR="00881668">
              <w:rPr>
                <w:rFonts w:ascii="Times New Roman" w:hAnsi="Times New Roman"/>
                <w:sz w:val="24"/>
                <w:szCs w:val="24"/>
                <w:lang w:val="uk-UA"/>
              </w:rPr>
              <w:t>.</w:t>
            </w:r>
          </w:p>
        </w:tc>
        <w:tc>
          <w:tcPr>
            <w:tcW w:w="4641" w:type="dxa"/>
            <w:tcBorders>
              <w:top w:val="single" w:sz="4" w:space="0" w:color="auto"/>
              <w:left w:val="single" w:sz="4" w:space="0" w:color="auto"/>
              <w:bottom w:val="single" w:sz="4" w:space="0" w:color="auto"/>
              <w:right w:val="single" w:sz="4" w:space="0" w:color="auto"/>
            </w:tcBorders>
          </w:tcPr>
          <w:p w:rsidR="00FB55A9" w:rsidRPr="00B731F3" w:rsidRDefault="00FB55A9" w:rsidP="00FB55A9">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Організувати роботу щодо вивчення педагогічними працівниками рекомендацій інструктивно-методичних листів Міністерства освіти і науки України про особливості викладання баз</w:t>
            </w:r>
            <w:r>
              <w:rPr>
                <w:rFonts w:ascii="Times New Roman" w:eastAsia="Times New Roman" w:hAnsi="Times New Roman"/>
                <w:sz w:val="24"/>
                <w:szCs w:val="24"/>
                <w:lang w:val="uk-UA"/>
              </w:rPr>
              <w:t xml:space="preserve">ових навчальних дисциплін у </w:t>
            </w:r>
            <w:r w:rsidR="00693F0E" w:rsidRPr="00B731F3">
              <w:rPr>
                <w:rFonts w:ascii="Times New Roman" w:eastAsia="Times New Roman" w:hAnsi="Times New Roman"/>
                <w:sz w:val="24"/>
                <w:szCs w:val="24"/>
                <w:lang w:val="uk-UA"/>
              </w:rPr>
              <w:t>202</w:t>
            </w:r>
            <w:r w:rsidR="00693F0E">
              <w:rPr>
                <w:rFonts w:ascii="Times New Roman" w:eastAsia="Times New Roman" w:hAnsi="Times New Roman"/>
                <w:sz w:val="24"/>
                <w:szCs w:val="24"/>
                <w:lang w:val="uk-UA"/>
              </w:rPr>
              <w:t>5</w:t>
            </w:r>
            <w:r w:rsidR="00693F0E" w:rsidRPr="00B731F3">
              <w:rPr>
                <w:rFonts w:ascii="Times New Roman" w:eastAsia="Times New Roman" w:hAnsi="Times New Roman"/>
                <w:sz w:val="24"/>
                <w:szCs w:val="24"/>
                <w:lang w:val="uk-UA"/>
              </w:rPr>
              <w:t>-20</w:t>
            </w:r>
            <w:r w:rsidR="00693F0E">
              <w:rPr>
                <w:rFonts w:ascii="Times New Roman" w:eastAsia="Times New Roman" w:hAnsi="Times New Roman"/>
                <w:sz w:val="24"/>
                <w:szCs w:val="24"/>
                <w:lang w:val="uk-UA"/>
              </w:rPr>
              <w:t xml:space="preserve">26 </w:t>
            </w:r>
            <w:r w:rsidRPr="00B731F3">
              <w:rPr>
                <w:rFonts w:ascii="Times New Roman" w:eastAsia="Times New Roman" w:hAnsi="Times New Roman"/>
                <w:sz w:val="24"/>
                <w:szCs w:val="24"/>
                <w:lang w:val="uk-UA"/>
              </w:rPr>
              <w:t>навчальному році.</w:t>
            </w:r>
          </w:p>
        </w:tc>
        <w:tc>
          <w:tcPr>
            <w:tcW w:w="1488" w:type="dxa"/>
          </w:tcPr>
          <w:p w:rsidR="00FB55A9" w:rsidRPr="00B731F3" w:rsidRDefault="00FB55A9" w:rsidP="000962DA">
            <w:pPr>
              <w:jc w:val="center"/>
              <w:rPr>
                <w:rFonts w:ascii="Times New Roman" w:hAnsi="Times New Roman"/>
                <w:sz w:val="24"/>
                <w:szCs w:val="24"/>
                <w:lang w:val="uk-UA"/>
              </w:rPr>
            </w:pPr>
            <w:r>
              <w:rPr>
                <w:rFonts w:ascii="Times New Roman" w:hAnsi="Times New Roman"/>
                <w:sz w:val="24"/>
                <w:szCs w:val="24"/>
                <w:lang w:val="uk-UA"/>
              </w:rPr>
              <w:t>До 01.09.202</w:t>
            </w:r>
            <w:r w:rsidR="00693F0E">
              <w:rPr>
                <w:rFonts w:ascii="Times New Roman" w:hAnsi="Times New Roman"/>
                <w:sz w:val="24"/>
                <w:szCs w:val="24"/>
                <w:lang w:val="uk-UA"/>
              </w:rPr>
              <w:t>5</w:t>
            </w:r>
          </w:p>
        </w:tc>
        <w:tc>
          <w:tcPr>
            <w:tcW w:w="1937" w:type="dxa"/>
            <w:vAlign w:val="center"/>
          </w:tcPr>
          <w:p w:rsidR="00FB55A9" w:rsidRPr="00B731F3" w:rsidRDefault="00FB55A9" w:rsidP="008774B0">
            <w:pPr>
              <w:jc w:val="center"/>
              <w:rPr>
                <w:rFonts w:ascii="Times New Roman" w:hAnsi="Times New Roman"/>
                <w:sz w:val="24"/>
                <w:szCs w:val="24"/>
                <w:lang w:val="uk-UA"/>
              </w:rPr>
            </w:pPr>
            <w:r>
              <w:rPr>
                <w:rFonts w:ascii="Times New Roman" w:hAnsi="Times New Roman"/>
                <w:sz w:val="24"/>
                <w:szCs w:val="24"/>
                <w:lang w:val="uk-UA"/>
              </w:rPr>
              <w:t>ЗДНВР</w:t>
            </w:r>
            <w:r w:rsidRPr="00B731F3">
              <w:rPr>
                <w:rFonts w:ascii="Times New Roman" w:hAnsi="Times New Roman"/>
                <w:sz w:val="24"/>
                <w:szCs w:val="24"/>
                <w:lang w:val="uk-UA"/>
              </w:rPr>
              <w:t xml:space="preserve"> Керівники ШМО</w:t>
            </w:r>
          </w:p>
        </w:tc>
        <w:tc>
          <w:tcPr>
            <w:tcW w:w="1407" w:type="dxa"/>
          </w:tcPr>
          <w:p w:rsidR="00FB55A9" w:rsidRPr="00B731F3" w:rsidRDefault="00FB55A9" w:rsidP="000962DA">
            <w:pPr>
              <w:rPr>
                <w:rFonts w:ascii="Times New Roman" w:hAnsi="Times New Roman"/>
                <w:sz w:val="24"/>
                <w:szCs w:val="24"/>
                <w:lang w:val="uk-UA"/>
              </w:rPr>
            </w:pPr>
          </w:p>
        </w:tc>
      </w:tr>
      <w:tr w:rsidR="00FB55A9" w:rsidRPr="00B731F3" w:rsidTr="008774B0">
        <w:tc>
          <w:tcPr>
            <w:tcW w:w="557" w:type="dxa"/>
          </w:tcPr>
          <w:p w:rsidR="00FB55A9" w:rsidRPr="00B731F3" w:rsidRDefault="008774B0" w:rsidP="000962DA">
            <w:pPr>
              <w:jc w:val="center"/>
              <w:rPr>
                <w:rFonts w:ascii="Times New Roman" w:hAnsi="Times New Roman"/>
                <w:sz w:val="24"/>
                <w:szCs w:val="24"/>
                <w:lang w:val="uk-UA"/>
              </w:rPr>
            </w:pPr>
            <w:r>
              <w:rPr>
                <w:rFonts w:ascii="Times New Roman" w:hAnsi="Times New Roman"/>
                <w:sz w:val="24"/>
                <w:szCs w:val="24"/>
                <w:lang w:val="uk-UA"/>
              </w:rPr>
              <w:t>14</w:t>
            </w:r>
            <w:r w:rsidR="00881668">
              <w:rPr>
                <w:rFonts w:ascii="Times New Roman" w:hAnsi="Times New Roman"/>
                <w:sz w:val="24"/>
                <w:szCs w:val="24"/>
                <w:lang w:val="uk-UA"/>
              </w:rPr>
              <w:t>.</w:t>
            </w:r>
          </w:p>
        </w:tc>
        <w:tc>
          <w:tcPr>
            <w:tcW w:w="4641" w:type="dxa"/>
            <w:tcBorders>
              <w:top w:val="single" w:sz="4" w:space="0" w:color="auto"/>
              <w:left w:val="single" w:sz="4" w:space="0" w:color="auto"/>
              <w:bottom w:val="single" w:sz="4" w:space="0" w:color="auto"/>
              <w:right w:val="single" w:sz="4" w:space="0" w:color="auto"/>
            </w:tcBorders>
          </w:tcPr>
          <w:p w:rsidR="00FB55A9" w:rsidRPr="00B731F3" w:rsidRDefault="00FB55A9" w:rsidP="000962DA">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Провести урочисті святкування Дня знань за участю представників органів місцевого самоврядування, депутатів різних рівнів, представників підприємств, організацій, установ і батьківської громадськості.</w:t>
            </w:r>
          </w:p>
        </w:tc>
        <w:tc>
          <w:tcPr>
            <w:tcW w:w="1488" w:type="dxa"/>
          </w:tcPr>
          <w:p w:rsidR="00FB55A9" w:rsidRPr="00B731F3" w:rsidRDefault="00FB55A9" w:rsidP="000962DA">
            <w:pPr>
              <w:jc w:val="center"/>
              <w:rPr>
                <w:rFonts w:ascii="Times New Roman" w:hAnsi="Times New Roman"/>
                <w:sz w:val="24"/>
                <w:szCs w:val="24"/>
                <w:lang w:val="uk-UA"/>
              </w:rPr>
            </w:pPr>
            <w:r>
              <w:rPr>
                <w:rFonts w:ascii="Times New Roman" w:hAnsi="Times New Roman"/>
                <w:sz w:val="24"/>
                <w:szCs w:val="24"/>
                <w:lang w:val="uk-UA"/>
              </w:rPr>
              <w:t>0</w:t>
            </w:r>
            <w:r w:rsidR="00693F0E">
              <w:rPr>
                <w:rFonts w:ascii="Times New Roman" w:hAnsi="Times New Roman"/>
                <w:sz w:val="24"/>
                <w:szCs w:val="24"/>
                <w:lang w:val="uk-UA"/>
              </w:rPr>
              <w:t>1</w:t>
            </w:r>
            <w:r>
              <w:rPr>
                <w:rFonts w:ascii="Times New Roman" w:hAnsi="Times New Roman"/>
                <w:sz w:val="24"/>
                <w:szCs w:val="24"/>
                <w:lang w:val="uk-UA"/>
              </w:rPr>
              <w:t>.09.202</w:t>
            </w:r>
            <w:r w:rsidR="00693F0E">
              <w:rPr>
                <w:rFonts w:ascii="Times New Roman" w:hAnsi="Times New Roman"/>
                <w:sz w:val="24"/>
                <w:szCs w:val="24"/>
                <w:lang w:val="uk-UA"/>
              </w:rPr>
              <w:t>5</w:t>
            </w:r>
          </w:p>
        </w:tc>
        <w:tc>
          <w:tcPr>
            <w:tcW w:w="1937" w:type="dxa"/>
            <w:vAlign w:val="center"/>
          </w:tcPr>
          <w:p w:rsidR="00FB55A9" w:rsidRPr="00B731F3" w:rsidRDefault="00FB55A9" w:rsidP="008774B0">
            <w:pPr>
              <w:jc w:val="center"/>
              <w:rPr>
                <w:rFonts w:ascii="Times New Roman" w:hAnsi="Times New Roman"/>
                <w:sz w:val="24"/>
                <w:szCs w:val="24"/>
                <w:lang w:val="uk-UA"/>
              </w:rPr>
            </w:pPr>
            <w:r>
              <w:rPr>
                <w:rFonts w:ascii="Times New Roman" w:hAnsi="Times New Roman"/>
                <w:sz w:val="24"/>
                <w:szCs w:val="24"/>
                <w:lang w:val="uk-UA"/>
              </w:rPr>
              <w:t>ПО</w:t>
            </w:r>
          </w:p>
        </w:tc>
        <w:tc>
          <w:tcPr>
            <w:tcW w:w="1407" w:type="dxa"/>
          </w:tcPr>
          <w:p w:rsidR="00FB55A9" w:rsidRPr="00B731F3" w:rsidRDefault="00FB55A9" w:rsidP="000962DA">
            <w:pPr>
              <w:rPr>
                <w:rFonts w:ascii="Times New Roman" w:hAnsi="Times New Roman"/>
                <w:sz w:val="24"/>
                <w:szCs w:val="24"/>
                <w:lang w:val="uk-UA"/>
              </w:rPr>
            </w:pPr>
          </w:p>
        </w:tc>
      </w:tr>
      <w:tr w:rsidR="00FB55A9" w:rsidRPr="00B731F3" w:rsidTr="008774B0">
        <w:tc>
          <w:tcPr>
            <w:tcW w:w="557" w:type="dxa"/>
          </w:tcPr>
          <w:p w:rsidR="00FB55A9" w:rsidRPr="00B731F3" w:rsidRDefault="008774B0" w:rsidP="000962DA">
            <w:pPr>
              <w:jc w:val="center"/>
              <w:rPr>
                <w:rFonts w:ascii="Times New Roman" w:hAnsi="Times New Roman"/>
                <w:sz w:val="24"/>
                <w:szCs w:val="24"/>
                <w:lang w:val="uk-UA"/>
              </w:rPr>
            </w:pPr>
            <w:r>
              <w:rPr>
                <w:rFonts w:ascii="Times New Roman" w:hAnsi="Times New Roman"/>
                <w:sz w:val="24"/>
                <w:szCs w:val="24"/>
                <w:lang w:val="uk-UA"/>
              </w:rPr>
              <w:t>15</w:t>
            </w:r>
            <w:r w:rsidR="00881668">
              <w:rPr>
                <w:rFonts w:ascii="Times New Roman" w:hAnsi="Times New Roman"/>
                <w:sz w:val="24"/>
                <w:szCs w:val="24"/>
                <w:lang w:val="uk-UA"/>
              </w:rPr>
              <w:t>.</w:t>
            </w:r>
          </w:p>
        </w:tc>
        <w:tc>
          <w:tcPr>
            <w:tcW w:w="4641" w:type="dxa"/>
            <w:tcBorders>
              <w:top w:val="single" w:sz="4" w:space="0" w:color="auto"/>
              <w:left w:val="single" w:sz="4" w:space="0" w:color="auto"/>
              <w:bottom w:val="single" w:sz="4" w:space="0" w:color="auto"/>
              <w:right w:val="single" w:sz="4" w:space="0" w:color="auto"/>
            </w:tcBorders>
          </w:tcPr>
          <w:p w:rsidR="00FB55A9" w:rsidRPr="00B731F3" w:rsidRDefault="00FB55A9" w:rsidP="000962DA">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Провести перший тематичний урок.</w:t>
            </w:r>
          </w:p>
        </w:tc>
        <w:tc>
          <w:tcPr>
            <w:tcW w:w="1488" w:type="dxa"/>
          </w:tcPr>
          <w:p w:rsidR="00FB55A9" w:rsidRPr="00B731F3" w:rsidRDefault="00FB55A9" w:rsidP="000962DA">
            <w:pPr>
              <w:jc w:val="center"/>
              <w:rPr>
                <w:rFonts w:ascii="Times New Roman" w:hAnsi="Times New Roman"/>
                <w:sz w:val="24"/>
                <w:szCs w:val="24"/>
                <w:lang w:val="uk-UA"/>
              </w:rPr>
            </w:pPr>
            <w:r>
              <w:rPr>
                <w:rFonts w:ascii="Times New Roman" w:hAnsi="Times New Roman"/>
                <w:sz w:val="24"/>
                <w:szCs w:val="24"/>
                <w:lang w:val="uk-UA"/>
              </w:rPr>
              <w:t>0</w:t>
            </w:r>
            <w:r w:rsidR="00693F0E">
              <w:rPr>
                <w:rFonts w:ascii="Times New Roman" w:hAnsi="Times New Roman"/>
                <w:sz w:val="24"/>
                <w:szCs w:val="24"/>
                <w:lang w:val="uk-UA"/>
              </w:rPr>
              <w:t>1</w:t>
            </w:r>
            <w:r>
              <w:rPr>
                <w:rFonts w:ascii="Times New Roman" w:hAnsi="Times New Roman"/>
                <w:sz w:val="24"/>
                <w:szCs w:val="24"/>
                <w:lang w:val="uk-UA"/>
              </w:rPr>
              <w:t>.09.202</w:t>
            </w:r>
            <w:r w:rsidR="00693F0E">
              <w:rPr>
                <w:rFonts w:ascii="Times New Roman" w:hAnsi="Times New Roman"/>
                <w:sz w:val="24"/>
                <w:szCs w:val="24"/>
                <w:lang w:val="uk-UA"/>
              </w:rPr>
              <w:t>5</w:t>
            </w:r>
          </w:p>
        </w:tc>
        <w:tc>
          <w:tcPr>
            <w:tcW w:w="1937" w:type="dxa"/>
            <w:vAlign w:val="center"/>
          </w:tcPr>
          <w:p w:rsidR="00FB55A9" w:rsidRPr="00B731F3" w:rsidRDefault="008774B0" w:rsidP="008774B0">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FB55A9" w:rsidRPr="00B731F3" w:rsidRDefault="00FB55A9" w:rsidP="000962DA">
            <w:pPr>
              <w:rPr>
                <w:rFonts w:ascii="Times New Roman" w:hAnsi="Times New Roman"/>
                <w:sz w:val="24"/>
                <w:szCs w:val="24"/>
                <w:lang w:val="uk-UA"/>
              </w:rPr>
            </w:pPr>
          </w:p>
        </w:tc>
      </w:tr>
      <w:tr w:rsidR="00FB55A9" w:rsidRPr="00B731F3" w:rsidTr="008774B0">
        <w:tc>
          <w:tcPr>
            <w:tcW w:w="557" w:type="dxa"/>
          </w:tcPr>
          <w:p w:rsidR="00FB55A9" w:rsidRPr="00B731F3" w:rsidRDefault="008774B0" w:rsidP="0063396C">
            <w:pPr>
              <w:jc w:val="center"/>
              <w:rPr>
                <w:rFonts w:ascii="Times New Roman" w:hAnsi="Times New Roman"/>
                <w:sz w:val="24"/>
                <w:szCs w:val="24"/>
                <w:lang w:val="uk-UA"/>
              </w:rPr>
            </w:pPr>
            <w:r>
              <w:rPr>
                <w:rFonts w:ascii="Times New Roman" w:hAnsi="Times New Roman"/>
                <w:sz w:val="24"/>
                <w:szCs w:val="24"/>
                <w:lang w:val="uk-UA"/>
              </w:rPr>
              <w:t>16</w:t>
            </w:r>
            <w:r w:rsidR="00881668">
              <w:rPr>
                <w:rFonts w:ascii="Times New Roman" w:hAnsi="Times New Roman"/>
                <w:sz w:val="24"/>
                <w:szCs w:val="24"/>
                <w:lang w:val="uk-UA"/>
              </w:rPr>
              <w:t>.</w:t>
            </w:r>
          </w:p>
        </w:tc>
        <w:tc>
          <w:tcPr>
            <w:tcW w:w="4641" w:type="dxa"/>
            <w:tcBorders>
              <w:top w:val="single" w:sz="4" w:space="0" w:color="auto"/>
              <w:left w:val="single" w:sz="4" w:space="0" w:color="auto"/>
              <w:bottom w:val="single" w:sz="4" w:space="0" w:color="auto"/>
              <w:right w:val="single" w:sz="4" w:space="0" w:color="auto"/>
            </w:tcBorders>
          </w:tcPr>
          <w:p w:rsidR="00FB55A9" w:rsidRPr="00B731F3" w:rsidRDefault="00FB55A9" w:rsidP="00FB55A9">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 xml:space="preserve">Вжити невідкладних заходів для оперативної доставки підручників, посібників та іншої навчальної літератури, передбаченої в переліку Міністерства освіти </w:t>
            </w:r>
            <w:r>
              <w:rPr>
                <w:rFonts w:ascii="Times New Roman" w:eastAsia="Times New Roman" w:hAnsi="Times New Roman"/>
                <w:sz w:val="24"/>
                <w:szCs w:val="24"/>
                <w:lang w:val="uk-UA"/>
              </w:rPr>
              <w:t xml:space="preserve">і науки України на </w:t>
            </w:r>
            <w:r w:rsidR="00693F0E" w:rsidRPr="00B731F3">
              <w:rPr>
                <w:rFonts w:ascii="Times New Roman" w:eastAsia="Times New Roman" w:hAnsi="Times New Roman"/>
                <w:sz w:val="24"/>
                <w:szCs w:val="24"/>
                <w:lang w:val="uk-UA"/>
              </w:rPr>
              <w:t>202</w:t>
            </w:r>
            <w:r w:rsidR="00693F0E">
              <w:rPr>
                <w:rFonts w:ascii="Times New Roman" w:eastAsia="Times New Roman" w:hAnsi="Times New Roman"/>
                <w:sz w:val="24"/>
                <w:szCs w:val="24"/>
                <w:lang w:val="uk-UA"/>
              </w:rPr>
              <w:t>5</w:t>
            </w:r>
            <w:r w:rsidR="00693F0E" w:rsidRPr="00B731F3">
              <w:rPr>
                <w:rFonts w:ascii="Times New Roman" w:eastAsia="Times New Roman" w:hAnsi="Times New Roman"/>
                <w:sz w:val="24"/>
                <w:szCs w:val="24"/>
                <w:lang w:val="uk-UA"/>
              </w:rPr>
              <w:t>-20</w:t>
            </w:r>
            <w:r w:rsidR="00693F0E">
              <w:rPr>
                <w:rFonts w:ascii="Times New Roman" w:eastAsia="Times New Roman" w:hAnsi="Times New Roman"/>
                <w:sz w:val="24"/>
                <w:szCs w:val="24"/>
                <w:lang w:val="uk-UA"/>
              </w:rPr>
              <w:t xml:space="preserve">26 </w:t>
            </w:r>
            <w:r w:rsidRPr="00B731F3">
              <w:rPr>
                <w:rFonts w:ascii="Times New Roman" w:eastAsia="Times New Roman" w:hAnsi="Times New Roman"/>
                <w:sz w:val="24"/>
                <w:szCs w:val="24"/>
                <w:lang w:val="uk-UA"/>
              </w:rPr>
              <w:t>навчальний рік, організованого   їх розподілу серед учнів.</w:t>
            </w:r>
          </w:p>
        </w:tc>
        <w:tc>
          <w:tcPr>
            <w:tcW w:w="1488" w:type="dxa"/>
          </w:tcPr>
          <w:p w:rsidR="00FB55A9" w:rsidRPr="00B731F3" w:rsidRDefault="00FB55A9" w:rsidP="0063396C">
            <w:pPr>
              <w:jc w:val="center"/>
              <w:rPr>
                <w:rFonts w:ascii="Times New Roman" w:hAnsi="Times New Roman"/>
                <w:sz w:val="24"/>
                <w:szCs w:val="24"/>
                <w:lang w:val="uk-UA"/>
              </w:rPr>
            </w:pPr>
            <w:r>
              <w:rPr>
                <w:rFonts w:ascii="Times New Roman" w:hAnsi="Times New Roman"/>
                <w:sz w:val="24"/>
                <w:szCs w:val="24"/>
                <w:lang w:val="uk-UA"/>
              </w:rPr>
              <w:t>Серпень-вересень 202</w:t>
            </w:r>
            <w:r w:rsidR="00693F0E">
              <w:rPr>
                <w:rFonts w:ascii="Times New Roman" w:hAnsi="Times New Roman"/>
                <w:sz w:val="24"/>
                <w:szCs w:val="24"/>
                <w:lang w:val="uk-UA"/>
              </w:rPr>
              <w:t>5</w:t>
            </w:r>
            <w:r w:rsidRPr="00B731F3">
              <w:rPr>
                <w:rFonts w:ascii="Times New Roman" w:hAnsi="Times New Roman"/>
                <w:sz w:val="24"/>
                <w:szCs w:val="24"/>
                <w:lang w:val="uk-UA"/>
              </w:rPr>
              <w:t xml:space="preserve"> року</w:t>
            </w:r>
          </w:p>
        </w:tc>
        <w:tc>
          <w:tcPr>
            <w:tcW w:w="1937" w:type="dxa"/>
            <w:vAlign w:val="center"/>
          </w:tcPr>
          <w:p w:rsidR="00FB55A9" w:rsidRPr="00B731F3" w:rsidRDefault="00FB55A9" w:rsidP="008774B0">
            <w:pPr>
              <w:jc w:val="center"/>
              <w:rPr>
                <w:rFonts w:ascii="Times New Roman" w:hAnsi="Times New Roman"/>
                <w:sz w:val="24"/>
                <w:szCs w:val="24"/>
                <w:lang w:val="uk-UA"/>
              </w:rPr>
            </w:pPr>
            <w:r>
              <w:rPr>
                <w:rFonts w:ascii="Times New Roman" w:hAnsi="Times New Roman"/>
                <w:sz w:val="24"/>
                <w:szCs w:val="24"/>
                <w:lang w:val="uk-UA"/>
              </w:rPr>
              <w:t>ШБ</w:t>
            </w:r>
          </w:p>
        </w:tc>
        <w:tc>
          <w:tcPr>
            <w:tcW w:w="1407" w:type="dxa"/>
          </w:tcPr>
          <w:p w:rsidR="00FB55A9" w:rsidRPr="00B731F3" w:rsidRDefault="00FB55A9" w:rsidP="0063396C">
            <w:pPr>
              <w:rPr>
                <w:rFonts w:ascii="Times New Roman" w:hAnsi="Times New Roman"/>
                <w:sz w:val="24"/>
                <w:szCs w:val="24"/>
                <w:lang w:val="uk-UA"/>
              </w:rPr>
            </w:pPr>
          </w:p>
        </w:tc>
      </w:tr>
      <w:tr w:rsidR="00FB55A9" w:rsidRPr="00B731F3" w:rsidTr="008774B0">
        <w:tc>
          <w:tcPr>
            <w:tcW w:w="557" w:type="dxa"/>
          </w:tcPr>
          <w:p w:rsidR="00FB55A9" w:rsidRPr="00B731F3" w:rsidRDefault="008774B0" w:rsidP="0063396C">
            <w:pPr>
              <w:jc w:val="center"/>
              <w:rPr>
                <w:rFonts w:ascii="Times New Roman" w:hAnsi="Times New Roman"/>
                <w:sz w:val="24"/>
                <w:szCs w:val="24"/>
                <w:lang w:val="uk-UA"/>
              </w:rPr>
            </w:pPr>
            <w:r>
              <w:rPr>
                <w:rFonts w:ascii="Times New Roman" w:hAnsi="Times New Roman"/>
                <w:sz w:val="24"/>
                <w:szCs w:val="24"/>
                <w:lang w:val="uk-UA"/>
              </w:rPr>
              <w:lastRenderedPageBreak/>
              <w:t>17</w:t>
            </w:r>
            <w:r w:rsidR="00881668">
              <w:rPr>
                <w:rFonts w:ascii="Times New Roman" w:hAnsi="Times New Roman"/>
                <w:sz w:val="24"/>
                <w:szCs w:val="24"/>
                <w:lang w:val="uk-UA"/>
              </w:rPr>
              <w:t>.</w:t>
            </w:r>
          </w:p>
        </w:tc>
        <w:tc>
          <w:tcPr>
            <w:tcW w:w="4641" w:type="dxa"/>
            <w:tcBorders>
              <w:top w:val="single" w:sz="4" w:space="0" w:color="auto"/>
              <w:left w:val="single" w:sz="4" w:space="0" w:color="auto"/>
              <w:bottom w:val="single" w:sz="4" w:space="0" w:color="auto"/>
              <w:right w:val="single" w:sz="4" w:space="0" w:color="auto"/>
            </w:tcBorders>
          </w:tcPr>
          <w:p w:rsidR="00FB55A9" w:rsidRPr="00B731F3" w:rsidRDefault="00FB55A9" w:rsidP="0063396C">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Забезпечити наявність навчальних програм інваріантної                 та варіативної складових робочого навчального плану.</w:t>
            </w:r>
          </w:p>
        </w:tc>
        <w:tc>
          <w:tcPr>
            <w:tcW w:w="1488" w:type="dxa"/>
          </w:tcPr>
          <w:p w:rsidR="00FB55A9" w:rsidRPr="00B731F3" w:rsidRDefault="00FB55A9" w:rsidP="0063396C">
            <w:pPr>
              <w:jc w:val="center"/>
              <w:rPr>
                <w:rFonts w:ascii="Times New Roman" w:hAnsi="Times New Roman"/>
                <w:sz w:val="24"/>
                <w:szCs w:val="24"/>
                <w:lang w:val="uk-UA"/>
              </w:rPr>
            </w:pPr>
            <w:r>
              <w:rPr>
                <w:rFonts w:ascii="Times New Roman" w:hAnsi="Times New Roman"/>
                <w:sz w:val="24"/>
                <w:szCs w:val="24"/>
                <w:lang w:val="uk-UA"/>
              </w:rPr>
              <w:t>До 01.09.202</w:t>
            </w:r>
            <w:r w:rsidR="00693F0E">
              <w:rPr>
                <w:rFonts w:ascii="Times New Roman" w:hAnsi="Times New Roman"/>
                <w:sz w:val="24"/>
                <w:szCs w:val="24"/>
                <w:lang w:val="uk-UA"/>
              </w:rPr>
              <w:t>5</w:t>
            </w:r>
          </w:p>
        </w:tc>
        <w:tc>
          <w:tcPr>
            <w:tcW w:w="1937" w:type="dxa"/>
            <w:vAlign w:val="center"/>
          </w:tcPr>
          <w:p w:rsidR="00FB55A9" w:rsidRPr="00B731F3" w:rsidRDefault="00FB55A9" w:rsidP="008774B0">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FB55A9" w:rsidRPr="00B731F3" w:rsidRDefault="00FB55A9" w:rsidP="0063396C">
            <w:pPr>
              <w:rPr>
                <w:rFonts w:ascii="Times New Roman" w:hAnsi="Times New Roman"/>
                <w:sz w:val="24"/>
                <w:szCs w:val="24"/>
                <w:lang w:val="uk-UA"/>
              </w:rPr>
            </w:pPr>
          </w:p>
        </w:tc>
      </w:tr>
      <w:tr w:rsidR="00FB55A9" w:rsidRPr="00B731F3" w:rsidTr="008774B0">
        <w:tc>
          <w:tcPr>
            <w:tcW w:w="557" w:type="dxa"/>
          </w:tcPr>
          <w:p w:rsidR="00FB55A9" w:rsidRPr="00B731F3" w:rsidRDefault="008774B0" w:rsidP="00A72431">
            <w:pPr>
              <w:jc w:val="center"/>
              <w:rPr>
                <w:rFonts w:ascii="Times New Roman" w:hAnsi="Times New Roman"/>
                <w:sz w:val="24"/>
                <w:szCs w:val="24"/>
                <w:lang w:val="uk-UA"/>
              </w:rPr>
            </w:pPr>
            <w:r>
              <w:rPr>
                <w:rFonts w:ascii="Times New Roman" w:hAnsi="Times New Roman"/>
                <w:sz w:val="24"/>
                <w:szCs w:val="24"/>
                <w:lang w:val="uk-UA"/>
              </w:rPr>
              <w:t>18</w:t>
            </w:r>
            <w:r w:rsidR="00881668">
              <w:rPr>
                <w:rFonts w:ascii="Times New Roman" w:hAnsi="Times New Roman"/>
                <w:sz w:val="24"/>
                <w:szCs w:val="24"/>
                <w:lang w:val="uk-UA"/>
              </w:rPr>
              <w:t>.</w:t>
            </w:r>
          </w:p>
        </w:tc>
        <w:tc>
          <w:tcPr>
            <w:tcW w:w="4641" w:type="dxa"/>
            <w:tcBorders>
              <w:top w:val="single" w:sz="4" w:space="0" w:color="auto"/>
              <w:left w:val="single" w:sz="4" w:space="0" w:color="auto"/>
              <w:bottom w:val="single" w:sz="4" w:space="0" w:color="auto"/>
              <w:right w:val="single" w:sz="4" w:space="0" w:color="auto"/>
            </w:tcBorders>
          </w:tcPr>
          <w:p w:rsidR="00FB55A9" w:rsidRPr="00B731F3" w:rsidRDefault="00FB55A9" w:rsidP="00A72431">
            <w:pPr>
              <w:jc w:val="both"/>
              <w:rPr>
                <w:rFonts w:ascii="Times New Roman" w:eastAsia="Times New Roman" w:hAnsi="Times New Roman"/>
                <w:sz w:val="24"/>
                <w:szCs w:val="24"/>
                <w:lang w:val="uk-UA"/>
              </w:rPr>
            </w:pPr>
            <w:r w:rsidRPr="00B731F3">
              <w:rPr>
                <w:rFonts w:ascii="Times New Roman" w:eastAsia="Times New Roman" w:hAnsi="Times New Roman"/>
                <w:sz w:val="24"/>
                <w:szCs w:val="24"/>
                <w:lang w:val="uk-UA"/>
              </w:rPr>
              <w:t>Вжити невідкладних заходів для оперативної доставки підручників, посібників та іншої навчальної літератури, навчального обладнання для забезпечення реалізації Концепції Нової української школи</w:t>
            </w:r>
          </w:p>
        </w:tc>
        <w:tc>
          <w:tcPr>
            <w:tcW w:w="1488" w:type="dxa"/>
          </w:tcPr>
          <w:p w:rsidR="00FB55A9" w:rsidRPr="00B731F3" w:rsidRDefault="00FB55A9" w:rsidP="00A72431">
            <w:pPr>
              <w:jc w:val="center"/>
              <w:rPr>
                <w:rFonts w:ascii="Times New Roman" w:hAnsi="Times New Roman"/>
                <w:sz w:val="24"/>
                <w:szCs w:val="24"/>
                <w:lang w:val="uk-UA"/>
              </w:rPr>
            </w:pPr>
            <w:r>
              <w:rPr>
                <w:rFonts w:ascii="Times New Roman" w:hAnsi="Times New Roman"/>
                <w:sz w:val="24"/>
                <w:szCs w:val="24"/>
                <w:lang w:val="uk-UA"/>
              </w:rPr>
              <w:t>До 01.09.202</w:t>
            </w:r>
            <w:r w:rsidR="00693F0E">
              <w:rPr>
                <w:rFonts w:ascii="Times New Roman" w:hAnsi="Times New Roman"/>
                <w:sz w:val="24"/>
                <w:szCs w:val="24"/>
                <w:lang w:val="uk-UA"/>
              </w:rPr>
              <w:t>5</w:t>
            </w:r>
          </w:p>
        </w:tc>
        <w:tc>
          <w:tcPr>
            <w:tcW w:w="1937" w:type="dxa"/>
            <w:vAlign w:val="center"/>
          </w:tcPr>
          <w:p w:rsidR="00FB55A9" w:rsidRPr="00B731F3" w:rsidRDefault="00FB55A9" w:rsidP="008774B0">
            <w:pPr>
              <w:jc w:val="center"/>
              <w:rPr>
                <w:rFonts w:ascii="Times New Roman" w:hAnsi="Times New Roman"/>
                <w:sz w:val="24"/>
                <w:szCs w:val="24"/>
                <w:lang w:val="uk-UA"/>
              </w:rPr>
            </w:pPr>
            <w:r>
              <w:rPr>
                <w:rFonts w:ascii="Times New Roman" w:hAnsi="Times New Roman"/>
                <w:sz w:val="24"/>
                <w:szCs w:val="24"/>
                <w:lang w:val="uk-UA"/>
              </w:rPr>
              <w:t>ШБ</w:t>
            </w:r>
          </w:p>
        </w:tc>
        <w:tc>
          <w:tcPr>
            <w:tcW w:w="1407" w:type="dxa"/>
          </w:tcPr>
          <w:p w:rsidR="00FB55A9" w:rsidRPr="00B731F3" w:rsidRDefault="00FB55A9" w:rsidP="00A72431">
            <w:pPr>
              <w:rPr>
                <w:rFonts w:ascii="Times New Roman" w:hAnsi="Times New Roman"/>
                <w:sz w:val="24"/>
                <w:szCs w:val="24"/>
                <w:lang w:val="uk-UA"/>
              </w:rPr>
            </w:pPr>
          </w:p>
        </w:tc>
      </w:tr>
    </w:tbl>
    <w:p w:rsidR="00D029C8" w:rsidRPr="00EA7580" w:rsidRDefault="00D029C8" w:rsidP="007E2EE0">
      <w:pPr>
        <w:spacing w:after="0" w:line="240" w:lineRule="auto"/>
        <w:rPr>
          <w:rFonts w:ascii="Times New Roman" w:hAnsi="Times New Roman"/>
          <w:b/>
          <w:sz w:val="24"/>
          <w:szCs w:val="24"/>
          <w:lang w:val="uk-UA"/>
        </w:rPr>
      </w:pPr>
      <w:r w:rsidRPr="00EA7580">
        <w:rPr>
          <w:rFonts w:ascii="Times New Roman" w:hAnsi="Times New Roman"/>
          <w:b/>
          <w:sz w:val="24"/>
          <w:szCs w:val="24"/>
          <w:lang w:val="uk-UA"/>
        </w:rPr>
        <w:t>2.1.2.</w:t>
      </w:r>
      <w:r w:rsidRPr="00EA7580">
        <w:rPr>
          <w:rFonts w:ascii="Times New Roman" w:hAnsi="Times New Roman"/>
          <w:b/>
          <w:sz w:val="24"/>
          <w:szCs w:val="24"/>
          <w:lang w:val="uk-UA"/>
        </w:rPr>
        <w:tab/>
        <w:t xml:space="preserve">Фінансово-господарська робота, зміцнення матеріально-технічної бази </w:t>
      </w:r>
      <w:r w:rsidR="00A45709">
        <w:rPr>
          <w:rFonts w:ascii="Times New Roman" w:hAnsi="Times New Roman"/>
          <w:b/>
          <w:sz w:val="24"/>
          <w:szCs w:val="24"/>
          <w:lang w:val="uk-UA"/>
        </w:rPr>
        <w:t>гімназії</w:t>
      </w:r>
    </w:p>
    <w:p w:rsidR="00BB59DA" w:rsidRPr="00EA7580" w:rsidRDefault="00BB59DA" w:rsidP="007E2EE0">
      <w:pPr>
        <w:spacing w:after="0" w:line="240" w:lineRule="auto"/>
        <w:rPr>
          <w:rFonts w:ascii="Times New Roman" w:hAnsi="Times New Roman"/>
          <w:sz w:val="24"/>
          <w:szCs w:val="24"/>
          <w:lang w:val="uk-UA"/>
        </w:rPr>
      </w:pPr>
      <w:r w:rsidRPr="00EA7580">
        <w:rPr>
          <w:rFonts w:ascii="Times New Roman" w:hAnsi="Times New Roman"/>
          <w:sz w:val="24"/>
          <w:szCs w:val="24"/>
          <w:lang w:val="uk-UA"/>
        </w:rPr>
        <w:t>Фінансов</w:t>
      </w:r>
      <w:r w:rsidR="00347040">
        <w:rPr>
          <w:rFonts w:ascii="Times New Roman" w:hAnsi="Times New Roman"/>
          <w:sz w:val="24"/>
          <w:szCs w:val="24"/>
          <w:lang w:val="uk-UA"/>
        </w:rPr>
        <w:t xml:space="preserve">о-господарську діяльність у </w:t>
      </w:r>
      <w:r w:rsidR="00C237F3" w:rsidRPr="00B731F3">
        <w:rPr>
          <w:rFonts w:ascii="Times New Roman" w:eastAsia="Times New Roman" w:hAnsi="Times New Roman"/>
          <w:sz w:val="24"/>
          <w:szCs w:val="24"/>
          <w:lang w:val="uk-UA"/>
        </w:rPr>
        <w:t>202</w:t>
      </w:r>
      <w:r w:rsidR="00C237F3">
        <w:rPr>
          <w:rFonts w:ascii="Times New Roman" w:eastAsia="Times New Roman" w:hAnsi="Times New Roman"/>
          <w:sz w:val="24"/>
          <w:szCs w:val="24"/>
          <w:lang w:val="uk-UA"/>
        </w:rPr>
        <w:t>5</w:t>
      </w:r>
      <w:r w:rsidR="00C237F3" w:rsidRPr="00B731F3">
        <w:rPr>
          <w:rFonts w:ascii="Times New Roman" w:eastAsia="Times New Roman" w:hAnsi="Times New Roman"/>
          <w:sz w:val="24"/>
          <w:szCs w:val="24"/>
          <w:lang w:val="uk-UA"/>
        </w:rPr>
        <w:t>-20</w:t>
      </w:r>
      <w:r w:rsidR="00C237F3">
        <w:rPr>
          <w:rFonts w:ascii="Times New Roman" w:eastAsia="Times New Roman" w:hAnsi="Times New Roman"/>
          <w:sz w:val="24"/>
          <w:szCs w:val="24"/>
          <w:lang w:val="uk-UA"/>
        </w:rPr>
        <w:t xml:space="preserve">26 </w:t>
      </w:r>
      <w:r w:rsidRPr="00EA7580">
        <w:rPr>
          <w:rFonts w:ascii="Times New Roman" w:hAnsi="Times New Roman"/>
          <w:sz w:val="24"/>
          <w:szCs w:val="24"/>
          <w:lang w:val="uk-UA"/>
        </w:rPr>
        <w:t>навчальному році направити на:</w:t>
      </w:r>
    </w:p>
    <w:p w:rsidR="00BB59DA" w:rsidRPr="00EA7580" w:rsidRDefault="00BB59DA" w:rsidP="00174060">
      <w:pPr>
        <w:pStyle w:val="aff7"/>
        <w:numPr>
          <w:ilvl w:val="0"/>
          <w:numId w:val="33"/>
        </w:numPr>
        <w:tabs>
          <w:tab w:val="left" w:pos="284"/>
        </w:tabs>
        <w:spacing w:line="240" w:lineRule="auto"/>
        <w:ind w:left="0" w:firstLine="0"/>
        <w:rPr>
          <w:rFonts w:ascii="Times New Roman" w:hAnsi="Times New Roman"/>
          <w:sz w:val="24"/>
          <w:szCs w:val="24"/>
          <w:lang w:val="uk-UA"/>
        </w:rPr>
      </w:pPr>
      <w:r w:rsidRPr="00EA7580">
        <w:rPr>
          <w:rFonts w:ascii="Times New Roman" w:hAnsi="Times New Roman"/>
          <w:sz w:val="24"/>
          <w:szCs w:val="24"/>
          <w:lang w:val="uk-UA"/>
        </w:rPr>
        <w:t>Створення комфортного, безпечного освітнього середовища;</w:t>
      </w:r>
    </w:p>
    <w:p w:rsidR="00BB59DA" w:rsidRPr="00EA7580" w:rsidRDefault="00BB59DA" w:rsidP="00174060">
      <w:pPr>
        <w:pStyle w:val="aff7"/>
        <w:numPr>
          <w:ilvl w:val="0"/>
          <w:numId w:val="33"/>
        </w:numPr>
        <w:tabs>
          <w:tab w:val="left" w:pos="284"/>
        </w:tabs>
        <w:spacing w:line="240" w:lineRule="auto"/>
        <w:ind w:left="0" w:firstLine="0"/>
        <w:jc w:val="both"/>
        <w:rPr>
          <w:rFonts w:ascii="Times New Roman" w:hAnsi="Times New Roman"/>
          <w:sz w:val="24"/>
          <w:szCs w:val="24"/>
          <w:lang w:val="uk-UA"/>
        </w:rPr>
      </w:pPr>
      <w:r w:rsidRPr="00EA7580">
        <w:rPr>
          <w:rFonts w:ascii="Times New Roman" w:hAnsi="Times New Roman"/>
          <w:sz w:val="24"/>
          <w:szCs w:val="24"/>
          <w:lang w:val="uk-UA"/>
        </w:rPr>
        <w:t>Підтримка у робочому стані</w:t>
      </w:r>
      <w:r w:rsidR="00EA7580" w:rsidRPr="00EA7580">
        <w:rPr>
          <w:rFonts w:ascii="Times New Roman" w:hAnsi="Times New Roman"/>
          <w:sz w:val="24"/>
          <w:szCs w:val="24"/>
          <w:lang w:val="uk-UA"/>
        </w:rPr>
        <w:t xml:space="preserve"> систем життєзабезпечення </w:t>
      </w:r>
      <w:r w:rsidR="00987F01">
        <w:rPr>
          <w:rFonts w:ascii="Times New Roman" w:hAnsi="Times New Roman"/>
          <w:sz w:val="24"/>
          <w:szCs w:val="24"/>
          <w:lang w:val="uk-UA"/>
        </w:rPr>
        <w:t>гімназії</w:t>
      </w:r>
      <w:r w:rsidR="00EA7580" w:rsidRPr="00EA7580">
        <w:rPr>
          <w:rFonts w:ascii="Times New Roman" w:hAnsi="Times New Roman"/>
          <w:sz w:val="24"/>
          <w:szCs w:val="24"/>
          <w:lang w:val="uk-UA"/>
        </w:rPr>
        <w:t xml:space="preserve"> (електро-, водо забезпечення, каналізаційна система);</w:t>
      </w:r>
    </w:p>
    <w:p w:rsidR="00EA7580" w:rsidRPr="00EA7580" w:rsidRDefault="00EA7580" w:rsidP="00174060">
      <w:pPr>
        <w:pStyle w:val="aff7"/>
        <w:numPr>
          <w:ilvl w:val="0"/>
          <w:numId w:val="33"/>
        </w:numPr>
        <w:tabs>
          <w:tab w:val="left" w:pos="284"/>
        </w:tabs>
        <w:spacing w:line="240" w:lineRule="auto"/>
        <w:ind w:left="0" w:firstLine="0"/>
        <w:rPr>
          <w:rFonts w:ascii="Times New Roman" w:hAnsi="Times New Roman"/>
          <w:sz w:val="24"/>
          <w:szCs w:val="24"/>
          <w:lang w:val="uk-UA"/>
        </w:rPr>
      </w:pPr>
      <w:r w:rsidRPr="00EA7580">
        <w:rPr>
          <w:rFonts w:ascii="Times New Roman" w:hAnsi="Times New Roman"/>
          <w:sz w:val="24"/>
          <w:szCs w:val="24"/>
          <w:lang w:val="uk-UA"/>
        </w:rPr>
        <w:t>Підтримання в належному стані меблів, обладнання тощо;</w:t>
      </w:r>
    </w:p>
    <w:p w:rsidR="00EA7580" w:rsidRPr="00EA7580" w:rsidRDefault="00EA7580" w:rsidP="00174060">
      <w:pPr>
        <w:pStyle w:val="aff7"/>
        <w:numPr>
          <w:ilvl w:val="0"/>
          <w:numId w:val="33"/>
        </w:numPr>
        <w:tabs>
          <w:tab w:val="left" w:pos="284"/>
        </w:tabs>
        <w:spacing w:line="240" w:lineRule="auto"/>
        <w:ind w:left="0" w:firstLine="0"/>
        <w:rPr>
          <w:rFonts w:ascii="Times New Roman" w:hAnsi="Times New Roman"/>
          <w:sz w:val="24"/>
          <w:szCs w:val="24"/>
          <w:lang w:val="uk-UA"/>
        </w:rPr>
      </w:pPr>
      <w:r w:rsidRPr="00EA7580">
        <w:rPr>
          <w:rFonts w:ascii="Times New Roman" w:hAnsi="Times New Roman"/>
          <w:sz w:val="24"/>
          <w:szCs w:val="24"/>
          <w:lang w:val="uk-UA"/>
        </w:rPr>
        <w:t>Придбання необхідного обладнання, ТЗН, меблів для кабінетів;</w:t>
      </w:r>
    </w:p>
    <w:p w:rsidR="00EA7580" w:rsidRPr="00EA7580" w:rsidRDefault="00EA7580" w:rsidP="00174060">
      <w:pPr>
        <w:pStyle w:val="aff7"/>
        <w:numPr>
          <w:ilvl w:val="0"/>
          <w:numId w:val="33"/>
        </w:numPr>
        <w:tabs>
          <w:tab w:val="left" w:pos="284"/>
        </w:tabs>
        <w:spacing w:after="0" w:line="240" w:lineRule="auto"/>
        <w:ind w:left="0" w:firstLine="0"/>
        <w:rPr>
          <w:rFonts w:ascii="Times New Roman" w:hAnsi="Times New Roman"/>
          <w:sz w:val="24"/>
          <w:szCs w:val="24"/>
          <w:lang w:val="uk-UA"/>
        </w:rPr>
      </w:pPr>
      <w:r w:rsidRPr="00EA7580">
        <w:rPr>
          <w:rFonts w:ascii="Times New Roman" w:hAnsi="Times New Roman"/>
          <w:sz w:val="24"/>
          <w:szCs w:val="24"/>
          <w:lang w:val="uk-UA"/>
        </w:rPr>
        <w:t>Виконання плану поточного ремонту приміщень.</w:t>
      </w:r>
    </w:p>
    <w:p w:rsidR="00EA7580" w:rsidRPr="000A798A" w:rsidRDefault="00EA7580" w:rsidP="007E2EE0">
      <w:pPr>
        <w:spacing w:after="0" w:line="240" w:lineRule="auto"/>
        <w:ind w:left="360"/>
        <w:rPr>
          <w:rFonts w:ascii="Times New Roman" w:hAnsi="Times New Roman"/>
          <w:sz w:val="24"/>
          <w:szCs w:val="24"/>
          <w:lang w:val="uk-UA"/>
        </w:rPr>
      </w:pPr>
      <w:r w:rsidRPr="000A798A">
        <w:rPr>
          <w:rFonts w:ascii="Times New Roman" w:hAnsi="Times New Roman"/>
          <w:sz w:val="24"/>
          <w:szCs w:val="24"/>
          <w:lang w:val="uk-UA"/>
        </w:rPr>
        <w:t>З цією метою:</w:t>
      </w:r>
    </w:p>
    <w:p w:rsidR="00EA7580" w:rsidRPr="000A798A" w:rsidRDefault="00EA7580" w:rsidP="00174060">
      <w:pPr>
        <w:pStyle w:val="aff7"/>
        <w:numPr>
          <w:ilvl w:val="0"/>
          <w:numId w:val="34"/>
        </w:numPr>
        <w:tabs>
          <w:tab w:val="left" w:pos="284"/>
        </w:tabs>
        <w:spacing w:line="240" w:lineRule="auto"/>
        <w:ind w:left="0" w:firstLine="0"/>
        <w:rPr>
          <w:rFonts w:ascii="Times New Roman" w:hAnsi="Times New Roman"/>
          <w:sz w:val="24"/>
          <w:szCs w:val="24"/>
          <w:lang w:val="uk-UA"/>
        </w:rPr>
      </w:pPr>
      <w:r w:rsidRPr="000A798A">
        <w:rPr>
          <w:rFonts w:ascii="Times New Roman" w:hAnsi="Times New Roman"/>
          <w:sz w:val="24"/>
          <w:szCs w:val="24"/>
          <w:lang w:val="uk-UA"/>
        </w:rPr>
        <w:t>Забезпечити раціональне та ефективне використання бюджетних асигнувань;</w:t>
      </w:r>
    </w:p>
    <w:p w:rsidR="00EA7580" w:rsidRPr="000A798A" w:rsidRDefault="00EA7580" w:rsidP="00174060">
      <w:pPr>
        <w:pStyle w:val="aff7"/>
        <w:numPr>
          <w:ilvl w:val="0"/>
          <w:numId w:val="34"/>
        </w:numPr>
        <w:tabs>
          <w:tab w:val="left" w:pos="284"/>
        </w:tabs>
        <w:spacing w:line="240" w:lineRule="auto"/>
        <w:ind w:left="0" w:firstLine="0"/>
        <w:rPr>
          <w:rFonts w:ascii="Times New Roman" w:hAnsi="Times New Roman"/>
          <w:sz w:val="24"/>
          <w:szCs w:val="24"/>
          <w:lang w:val="uk-UA"/>
        </w:rPr>
      </w:pPr>
      <w:r w:rsidRPr="000A798A">
        <w:rPr>
          <w:rFonts w:ascii="Times New Roman" w:hAnsi="Times New Roman"/>
          <w:sz w:val="24"/>
          <w:szCs w:val="24"/>
          <w:lang w:val="uk-UA"/>
        </w:rPr>
        <w:t>Залучати позабюджетні кошти шляхом оренди вільних приміщень, надання додаткових освітніх послуг, спонсорської допомоги;</w:t>
      </w:r>
    </w:p>
    <w:p w:rsidR="000A798A" w:rsidRPr="000A798A" w:rsidRDefault="000A798A" w:rsidP="00174060">
      <w:pPr>
        <w:pStyle w:val="aff7"/>
        <w:numPr>
          <w:ilvl w:val="0"/>
          <w:numId w:val="34"/>
        </w:numPr>
        <w:tabs>
          <w:tab w:val="left" w:pos="284"/>
        </w:tabs>
        <w:spacing w:line="240" w:lineRule="auto"/>
        <w:ind w:left="0" w:firstLine="0"/>
        <w:rPr>
          <w:rFonts w:ascii="Times New Roman" w:hAnsi="Times New Roman"/>
          <w:sz w:val="24"/>
          <w:szCs w:val="24"/>
          <w:lang w:val="uk-UA"/>
        </w:rPr>
      </w:pPr>
      <w:r w:rsidRPr="000A798A">
        <w:rPr>
          <w:rFonts w:ascii="Times New Roman" w:hAnsi="Times New Roman"/>
          <w:sz w:val="24"/>
          <w:szCs w:val="24"/>
          <w:lang w:val="uk-UA"/>
        </w:rPr>
        <w:t>Брати участь у міні-прєктах місцевого та обласного рівнів</w:t>
      </w:r>
      <w:r>
        <w:rPr>
          <w:rFonts w:ascii="Times New Roman" w:hAnsi="Times New Roman"/>
          <w:sz w:val="24"/>
          <w:szCs w:val="24"/>
          <w:lang w:val="uk-UA"/>
        </w:rPr>
        <w:t>;</w:t>
      </w:r>
    </w:p>
    <w:p w:rsidR="00EA7580" w:rsidRPr="000A798A" w:rsidRDefault="000A798A" w:rsidP="00174060">
      <w:pPr>
        <w:pStyle w:val="aff7"/>
        <w:numPr>
          <w:ilvl w:val="0"/>
          <w:numId w:val="34"/>
        </w:numPr>
        <w:tabs>
          <w:tab w:val="left" w:pos="284"/>
        </w:tabs>
        <w:spacing w:line="240" w:lineRule="auto"/>
        <w:ind w:left="0" w:firstLine="0"/>
        <w:rPr>
          <w:rFonts w:ascii="Times New Roman" w:hAnsi="Times New Roman"/>
          <w:sz w:val="24"/>
          <w:szCs w:val="24"/>
          <w:lang w:val="uk-UA"/>
        </w:rPr>
      </w:pPr>
      <w:r>
        <w:rPr>
          <w:rFonts w:ascii="Times New Roman" w:hAnsi="Times New Roman"/>
          <w:sz w:val="24"/>
          <w:szCs w:val="24"/>
          <w:lang w:val="uk-UA"/>
        </w:rPr>
        <w:t>Забезпечити виконання заходів:</w:t>
      </w:r>
    </w:p>
    <w:tbl>
      <w:tblPr>
        <w:tblStyle w:val="afff1"/>
        <w:tblW w:w="0" w:type="auto"/>
        <w:tblInd w:w="-459" w:type="dxa"/>
        <w:tblLook w:val="04A0" w:firstRow="1" w:lastRow="0" w:firstColumn="1" w:lastColumn="0" w:noHBand="0" w:noVBand="1"/>
      </w:tblPr>
      <w:tblGrid>
        <w:gridCol w:w="557"/>
        <w:gridCol w:w="4496"/>
        <w:gridCol w:w="1407"/>
        <w:gridCol w:w="1937"/>
        <w:gridCol w:w="1407"/>
      </w:tblGrid>
      <w:tr w:rsidR="007E7532" w:rsidRPr="00474202" w:rsidTr="00474202">
        <w:tc>
          <w:tcPr>
            <w:tcW w:w="561" w:type="dxa"/>
          </w:tcPr>
          <w:p w:rsidR="006617C3" w:rsidRPr="00474202" w:rsidRDefault="006617C3" w:rsidP="00D62431">
            <w:pPr>
              <w:jc w:val="center"/>
              <w:rPr>
                <w:rFonts w:ascii="Times New Roman" w:hAnsi="Times New Roman"/>
                <w:b/>
                <w:sz w:val="24"/>
                <w:szCs w:val="24"/>
                <w:lang w:val="uk-UA"/>
              </w:rPr>
            </w:pPr>
            <w:r w:rsidRPr="00474202">
              <w:rPr>
                <w:rFonts w:ascii="Times New Roman" w:hAnsi="Times New Roman"/>
                <w:b/>
                <w:sz w:val="24"/>
                <w:szCs w:val="24"/>
                <w:lang w:val="uk-UA"/>
              </w:rPr>
              <w:t>№</w:t>
            </w:r>
          </w:p>
          <w:p w:rsidR="006617C3" w:rsidRPr="00474202" w:rsidRDefault="006617C3" w:rsidP="00D62431">
            <w:pPr>
              <w:jc w:val="center"/>
              <w:rPr>
                <w:rFonts w:ascii="Times New Roman" w:hAnsi="Times New Roman"/>
                <w:b/>
                <w:sz w:val="24"/>
                <w:szCs w:val="24"/>
                <w:lang w:val="uk-UA"/>
              </w:rPr>
            </w:pPr>
            <w:r w:rsidRPr="00474202">
              <w:rPr>
                <w:rFonts w:ascii="Times New Roman" w:hAnsi="Times New Roman"/>
                <w:b/>
                <w:sz w:val="24"/>
                <w:szCs w:val="24"/>
                <w:lang w:val="uk-UA"/>
              </w:rPr>
              <w:t>з/п</w:t>
            </w:r>
          </w:p>
        </w:tc>
        <w:tc>
          <w:tcPr>
            <w:tcW w:w="4718" w:type="dxa"/>
          </w:tcPr>
          <w:p w:rsidR="006617C3" w:rsidRPr="00474202" w:rsidRDefault="006617C3" w:rsidP="00D62431">
            <w:pPr>
              <w:jc w:val="center"/>
              <w:rPr>
                <w:rFonts w:ascii="Times New Roman" w:hAnsi="Times New Roman"/>
                <w:b/>
                <w:sz w:val="24"/>
                <w:szCs w:val="24"/>
                <w:lang w:val="uk-UA"/>
              </w:rPr>
            </w:pPr>
            <w:r w:rsidRPr="00474202">
              <w:rPr>
                <w:rFonts w:ascii="Times New Roman" w:hAnsi="Times New Roman"/>
                <w:b/>
                <w:sz w:val="24"/>
                <w:szCs w:val="24"/>
                <w:lang w:val="uk-UA"/>
              </w:rPr>
              <w:t>Заходи</w:t>
            </w:r>
          </w:p>
        </w:tc>
        <w:tc>
          <w:tcPr>
            <w:tcW w:w="1407" w:type="dxa"/>
          </w:tcPr>
          <w:p w:rsidR="006617C3" w:rsidRPr="00474202" w:rsidRDefault="006617C3" w:rsidP="00D62431">
            <w:pPr>
              <w:jc w:val="center"/>
              <w:rPr>
                <w:rFonts w:ascii="Times New Roman" w:hAnsi="Times New Roman"/>
                <w:b/>
                <w:sz w:val="24"/>
                <w:szCs w:val="24"/>
                <w:lang w:val="uk-UA"/>
              </w:rPr>
            </w:pPr>
            <w:r w:rsidRPr="00474202">
              <w:rPr>
                <w:rFonts w:ascii="Times New Roman" w:hAnsi="Times New Roman"/>
                <w:b/>
                <w:sz w:val="24"/>
                <w:szCs w:val="24"/>
                <w:lang w:val="uk-UA"/>
              </w:rPr>
              <w:t>Термін виконання</w:t>
            </w:r>
          </w:p>
        </w:tc>
        <w:tc>
          <w:tcPr>
            <w:tcW w:w="1937" w:type="dxa"/>
          </w:tcPr>
          <w:p w:rsidR="006617C3" w:rsidRPr="00474202" w:rsidRDefault="006617C3" w:rsidP="00D62431">
            <w:pPr>
              <w:jc w:val="center"/>
              <w:rPr>
                <w:rFonts w:ascii="Times New Roman" w:hAnsi="Times New Roman"/>
                <w:b/>
                <w:sz w:val="24"/>
                <w:szCs w:val="24"/>
                <w:lang w:val="uk-UA"/>
              </w:rPr>
            </w:pPr>
            <w:r w:rsidRPr="00474202">
              <w:rPr>
                <w:rFonts w:ascii="Times New Roman" w:hAnsi="Times New Roman"/>
                <w:b/>
                <w:sz w:val="24"/>
                <w:szCs w:val="24"/>
                <w:lang w:val="uk-UA"/>
              </w:rPr>
              <w:t>Відповідальний</w:t>
            </w:r>
          </w:p>
        </w:tc>
        <w:tc>
          <w:tcPr>
            <w:tcW w:w="1407" w:type="dxa"/>
          </w:tcPr>
          <w:p w:rsidR="006617C3" w:rsidRPr="00474202" w:rsidRDefault="006617C3" w:rsidP="00D62431">
            <w:pPr>
              <w:jc w:val="center"/>
              <w:rPr>
                <w:rFonts w:ascii="Times New Roman" w:hAnsi="Times New Roman"/>
                <w:b/>
                <w:sz w:val="24"/>
                <w:szCs w:val="24"/>
                <w:lang w:val="uk-UA"/>
              </w:rPr>
            </w:pPr>
            <w:r w:rsidRPr="00474202">
              <w:rPr>
                <w:rFonts w:ascii="Times New Roman" w:hAnsi="Times New Roman"/>
                <w:b/>
                <w:sz w:val="24"/>
                <w:szCs w:val="24"/>
                <w:lang w:val="uk-UA"/>
              </w:rPr>
              <w:t>Відмітка про виконання</w:t>
            </w:r>
          </w:p>
        </w:tc>
      </w:tr>
      <w:tr w:rsidR="007E7532" w:rsidRPr="00474202" w:rsidTr="007E2EE0">
        <w:tc>
          <w:tcPr>
            <w:tcW w:w="561" w:type="dxa"/>
          </w:tcPr>
          <w:p w:rsidR="000A798A" w:rsidRPr="00474202" w:rsidRDefault="00474202" w:rsidP="00D62431">
            <w:pPr>
              <w:rPr>
                <w:rFonts w:ascii="Times New Roman" w:hAnsi="Times New Roman"/>
                <w:sz w:val="24"/>
                <w:szCs w:val="24"/>
                <w:lang w:val="uk-UA"/>
              </w:rPr>
            </w:pPr>
            <w:r>
              <w:rPr>
                <w:rFonts w:ascii="Times New Roman" w:hAnsi="Times New Roman"/>
                <w:sz w:val="24"/>
                <w:szCs w:val="24"/>
                <w:lang w:val="uk-UA"/>
              </w:rPr>
              <w:t>1.</w:t>
            </w:r>
          </w:p>
        </w:tc>
        <w:tc>
          <w:tcPr>
            <w:tcW w:w="4718" w:type="dxa"/>
          </w:tcPr>
          <w:p w:rsidR="000A798A" w:rsidRPr="00474202" w:rsidRDefault="00C87487" w:rsidP="00D62431">
            <w:pPr>
              <w:rPr>
                <w:rFonts w:ascii="Times New Roman" w:hAnsi="Times New Roman"/>
                <w:sz w:val="24"/>
                <w:szCs w:val="24"/>
                <w:lang w:val="uk-UA"/>
              </w:rPr>
            </w:pPr>
            <w:r>
              <w:rPr>
                <w:rFonts w:ascii="Times New Roman" w:hAnsi="Times New Roman"/>
                <w:sz w:val="24"/>
                <w:szCs w:val="24"/>
                <w:lang w:val="uk-UA"/>
              </w:rPr>
              <w:t xml:space="preserve">Продовжити </w:t>
            </w:r>
            <w:r w:rsidR="000A798A" w:rsidRPr="00474202">
              <w:rPr>
                <w:rFonts w:ascii="Times New Roman" w:hAnsi="Times New Roman"/>
                <w:sz w:val="24"/>
                <w:szCs w:val="24"/>
                <w:lang w:val="uk-UA"/>
              </w:rPr>
              <w:t xml:space="preserve"> обладна</w:t>
            </w:r>
            <w:r>
              <w:rPr>
                <w:rFonts w:ascii="Times New Roman" w:hAnsi="Times New Roman"/>
                <w:sz w:val="24"/>
                <w:szCs w:val="24"/>
                <w:lang w:val="uk-UA"/>
              </w:rPr>
              <w:t xml:space="preserve">ння </w:t>
            </w:r>
            <w:r w:rsidR="000A798A" w:rsidRPr="00474202">
              <w:rPr>
                <w:rFonts w:ascii="Times New Roman" w:hAnsi="Times New Roman"/>
                <w:sz w:val="24"/>
                <w:szCs w:val="24"/>
                <w:lang w:val="uk-UA"/>
              </w:rPr>
              <w:t>інклюзивно-ресурсн</w:t>
            </w:r>
            <w:r>
              <w:rPr>
                <w:rFonts w:ascii="Times New Roman" w:hAnsi="Times New Roman"/>
                <w:sz w:val="24"/>
                <w:szCs w:val="24"/>
                <w:lang w:val="uk-UA"/>
              </w:rPr>
              <w:t>ої</w:t>
            </w:r>
            <w:r w:rsidR="000A798A" w:rsidRPr="00474202">
              <w:rPr>
                <w:rFonts w:ascii="Times New Roman" w:hAnsi="Times New Roman"/>
                <w:sz w:val="24"/>
                <w:szCs w:val="24"/>
                <w:lang w:val="uk-UA"/>
              </w:rPr>
              <w:t xml:space="preserve"> кімнат</w:t>
            </w:r>
            <w:r>
              <w:rPr>
                <w:rFonts w:ascii="Times New Roman" w:hAnsi="Times New Roman"/>
                <w:sz w:val="24"/>
                <w:szCs w:val="24"/>
                <w:lang w:val="uk-UA"/>
              </w:rPr>
              <w:t>и</w:t>
            </w:r>
          </w:p>
        </w:tc>
        <w:tc>
          <w:tcPr>
            <w:tcW w:w="1407" w:type="dxa"/>
          </w:tcPr>
          <w:p w:rsidR="000A798A" w:rsidRPr="00474202" w:rsidRDefault="000A798A" w:rsidP="000A798A">
            <w:pPr>
              <w:rPr>
                <w:rFonts w:ascii="Times New Roman" w:hAnsi="Times New Roman"/>
                <w:sz w:val="24"/>
                <w:szCs w:val="24"/>
                <w:lang w:val="uk-UA"/>
              </w:rPr>
            </w:pPr>
            <w:r w:rsidRPr="00474202">
              <w:rPr>
                <w:rFonts w:ascii="Times New Roman" w:hAnsi="Times New Roman"/>
                <w:sz w:val="24"/>
                <w:szCs w:val="24"/>
                <w:lang w:val="uk-UA"/>
              </w:rPr>
              <w:t>Упродовж року</w:t>
            </w:r>
          </w:p>
        </w:tc>
        <w:tc>
          <w:tcPr>
            <w:tcW w:w="1937" w:type="dxa"/>
            <w:vAlign w:val="center"/>
          </w:tcPr>
          <w:p w:rsidR="000A798A" w:rsidRPr="00474202" w:rsidRDefault="007E2EE0" w:rsidP="007E2EE0">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0A798A" w:rsidRPr="00474202" w:rsidRDefault="000A798A" w:rsidP="00D62431">
            <w:pPr>
              <w:rPr>
                <w:rFonts w:ascii="Times New Roman" w:hAnsi="Times New Roman"/>
                <w:sz w:val="24"/>
                <w:szCs w:val="24"/>
                <w:lang w:val="uk-UA"/>
              </w:rPr>
            </w:pPr>
          </w:p>
        </w:tc>
      </w:tr>
      <w:tr w:rsidR="007E7532" w:rsidRPr="00474202" w:rsidTr="007E2EE0">
        <w:tc>
          <w:tcPr>
            <w:tcW w:w="561" w:type="dxa"/>
          </w:tcPr>
          <w:p w:rsidR="000A798A" w:rsidRPr="00474202" w:rsidRDefault="00474202" w:rsidP="00D62431">
            <w:pPr>
              <w:rPr>
                <w:rFonts w:ascii="Times New Roman" w:hAnsi="Times New Roman"/>
                <w:sz w:val="24"/>
                <w:szCs w:val="24"/>
                <w:lang w:val="uk-UA"/>
              </w:rPr>
            </w:pPr>
            <w:r>
              <w:rPr>
                <w:rFonts w:ascii="Times New Roman" w:hAnsi="Times New Roman"/>
                <w:sz w:val="24"/>
                <w:szCs w:val="24"/>
                <w:lang w:val="uk-UA"/>
              </w:rPr>
              <w:t>2.</w:t>
            </w:r>
          </w:p>
        </w:tc>
        <w:tc>
          <w:tcPr>
            <w:tcW w:w="4718" w:type="dxa"/>
          </w:tcPr>
          <w:p w:rsidR="000A798A" w:rsidRPr="00474202" w:rsidRDefault="000A798A" w:rsidP="00D62431">
            <w:pPr>
              <w:rPr>
                <w:rFonts w:ascii="Times New Roman" w:hAnsi="Times New Roman"/>
                <w:sz w:val="24"/>
                <w:szCs w:val="24"/>
                <w:lang w:val="uk-UA"/>
              </w:rPr>
            </w:pPr>
            <w:r w:rsidRPr="00474202">
              <w:rPr>
                <w:rFonts w:ascii="Times New Roman" w:hAnsi="Times New Roman"/>
                <w:sz w:val="24"/>
                <w:szCs w:val="24"/>
                <w:lang w:val="uk-UA"/>
              </w:rPr>
              <w:t>Тримати під контролем дотримання планових лімітів на використання води, електроенергії</w:t>
            </w:r>
          </w:p>
        </w:tc>
        <w:tc>
          <w:tcPr>
            <w:tcW w:w="1407" w:type="dxa"/>
          </w:tcPr>
          <w:p w:rsidR="000A798A" w:rsidRPr="00474202" w:rsidRDefault="000A798A" w:rsidP="00D62431">
            <w:pPr>
              <w:rPr>
                <w:rFonts w:ascii="Times New Roman" w:hAnsi="Times New Roman"/>
                <w:sz w:val="24"/>
                <w:szCs w:val="24"/>
                <w:lang w:val="uk-UA"/>
              </w:rPr>
            </w:pPr>
            <w:r w:rsidRPr="00474202">
              <w:rPr>
                <w:rFonts w:ascii="Times New Roman" w:hAnsi="Times New Roman"/>
                <w:sz w:val="24"/>
                <w:szCs w:val="24"/>
                <w:lang w:val="uk-UA"/>
              </w:rPr>
              <w:t>Постійно</w:t>
            </w:r>
          </w:p>
        </w:tc>
        <w:tc>
          <w:tcPr>
            <w:tcW w:w="1937" w:type="dxa"/>
            <w:vAlign w:val="center"/>
          </w:tcPr>
          <w:p w:rsidR="000A798A" w:rsidRPr="00474202" w:rsidRDefault="007E2EE0" w:rsidP="007E2EE0">
            <w:pPr>
              <w:jc w:val="center"/>
              <w:rPr>
                <w:rFonts w:ascii="Times New Roman" w:hAnsi="Times New Roman"/>
                <w:sz w:val="24"/>
                <w:szCs w:val="24"/>
                <w:lang w:val="uk-UA"/>
              </w:rPr>
            </w:pPr>
            <w:r>
              <w:rPr>
                <w:rFonts w:ascii="Times New Roman" w:hAnsi="Times New Roman"/>
                <w:sz w:val="24"/>
                <w:szCs w:val="24"/>
                <w:lang w:val="uk-UA"/>
              </w:rPr>
              <w:t>ЗГ</w:t>
            </w:r>
          </w:p>
        </w:tc>
        <w:tc>
          <w:tcPr>
            <w:tcW w:w="1407" w:type="dxa"/>
          </w:tcPr>
          <w:p w:rsidR="000A798A" w:rsidRPr="00474202" w:rsidRDefault="000A798A" w:rsidP="00D62431">
            <w:pPr>
              <w:rPr>
                <w:rFonts w:ascii="Times New Roman" w:hAnsi="Times New Roman"/>
                <w:sz w:val="24"/>
                <w:szCs w:val="24"/>
                <w:lang w:val="uk-UA"/>
              </w:rPr>
            </w:pPr>
          </w:p>
        </w:tc>
      </w:tr>
      <w:tr w:rsidR="007E7532" w:rsidRPr="00474202" w:rsidTr="007E2EE0">
        <w:tc>
          <w:tcPr>
            <w:tcW w:w="561" w:type="dxa"/>
          </w:tcPr>
          <w:p w:rsidR="000A798A" w:rsidRPr="00474202" w:rsidRDefault="00474202" w:rsidP="00D62431">
            <w:pPr>
              <w:rPr>
                <w:rFonts w:ascii="Times New Roman" w:hAnsi="Times New Roman"/>
                <w:sz w:val="24"/>
                <w:szCs w:val="24"/>
                <w:lang w:val="uk-UA"/>
              </w:rPr>
            </w:pPr>
            <w:r>
              <w:rPr>
                <w:rFonts w:ascii="Times New Roman" w:hAnsi="Times New Roman"/>
                <w:sz w:val="24"/>
                <w:szCs w:val="24"/>
                <w:lang w:val="uk-UA"/>
              </w:rPr>
              <w:t>3.</w:t>
            </w:r>
          </w:p>
        </w:tc>
        <w:tc>
          <w:tcPr>
            <w:tcW w:w="4718" w:type="dxa"/>
          </w:tcPr>
          <w:p w:rsidR="000A798A" w:rsidRPr="00474202" w:rsidRDefault="000A798A" w:rsidP="00D62431">
            <w:pPr>
              <w:rPr>
                <w:rFonts w:ascii="Times New Roman" w:hAnsi="Times New Roman"/>
                <w:sz w:val="24"/>
                <w:szCs w:val="24"/>
                <w:lang w:val="uk-UA"/>
              </w:rPr>
            </w:pPr>
            <w:r w:rsidRPr="00474202">
              <w:rPr>
                <w:rFonts w:ascii="Times New Roman" w:hAnsi="Times New Roman"/>
                <w:sz w:val="24"/>
                <w:szCs w:val="24"/>
                <w:lang w:val="uk-UA"/>
              </w:rPr>
              <w:t xml:space="preserve">Забезпечити у приміщеннях </w:t>
            </w:r>
            <w:r w:rsidR="00C87487">
              <w:rPr>
                <w:rFonts w:ascii="Times New Roman" w:hAnsi="Times New Roman"/>
                <w:sz w:val="24"/>
                <w:szCs w:val="24"/>
                <w:lang w:val="uk-UA"/>
              </w:rPr>
              <w:t>гімназії</w:t>
            </w:r>
            <w:r w:rsidRPr="00474202">
              <w:rPr>
                <w:rFonts w:ascii="Times New Roman" w:hAnsi="Times New Roman"/>
                <w:sz w:val="24"/>
                <w:szCs w:val="24"/>
                <w:lang w:val="uk-UA"/>
              </w:rPr>
              <w:t xml:space="preserve"> необхідний температурний режим</w:t>
            </w:r>
          </w:p>
        </w:tc>
        <w:tc>
          <w:tcPr>
            <w:tcW w:w="1407" w:type="dxa"/>
          </w:tcPr>
          <w:p w:rsidR="000A798A" w:rsidRPr="00474202" w:rsidRDefault="000A798A" w:rsidP="008E393D">
            <w:pPr>
              <w:rPr>
                <w:rFonts w:ascii="Times New Roman" w:hAnsi="Times New Roman"/>
                <w:sz w:val="24"/>
                <w:szCs w:val="24"/>
                <w:lang w:val="uk-UA"/>
              </w:rPr>
            </w:pPr>
            <w:r w:rsidRPr="00474202">
              <w:rPr>
                <w:rFonts w:ascii="Times New Roman" w:hAnsi="Times New Roman"/>
                <w:sz w:val="24"/>
                <w:szCs w:val="24"/>
                <w:lang w:val="uk-UA"/>
              </w:rPr>
              <w:t>Постійно</w:t>
            </w:r>
          </w:p>
        </w:tc>
        <w:tc>
          <w:tcPr>
            <w:tcW w:w="1937" w:type="dxa"/>
            <w:vAlign w:val="center"/>
          </w:tcPr>
          <w:p w:rsidR="000A798A" w:rsidRPr="00474202" w:rsidRDefault="007E2EE0" w:rsidP="007E2EE0">
            <w:pPr>
              <w:jc w:val="center"/>
              <w:rPr>
                <w:rFonts w:ascii="Times New Roman" w:hAnsi="Times New Roman"/>
                <w:sz w:val="24"/>
                <w:szCs w:val="24"/>
                <w:lang w:val="uk-UA"/>
              </w:rPr>
            </w:pPr>
            <w:r>
              <w:rPr>
                <w:rFonts w:ascii="Times New Roman" w:hAnsi="Times New Roman"/>
                <w:sz w:val="24"/>
                <w:szCs w:val="24"/>
                <w:lang w:val="uk-UA"/>
              </w:rPr>
              <w:t>ЗГ</w:t>
            </w:r>
          </w:p>
        </w:tc>
        <w:tc>
          <w:tcPr>
            <w:tcW w:w="1407" w:type="dxa"/>
          </w:tcPr>
          <w:p w:rsidR="000A798A" w:rsidRPr="00474202" w:rsidRDefault="000A798A" w:rsidP="00D62431">
            <w:pPr>
              <w:rPr>
                <w:rFonts w:ascii="Times New Roman" w:hAnsi="Times New Roman"/>
                <w:sz w:val="24"/>
                <w:szCs w:val="24"/>
                <w:lang w:val="uk-UA"/>
              </w:rPr>
            </w:pPr>
          </w:p>
        </w:tc>
      </w:tr>
      <w:tr w:rsidR="007E7532" w:rsidRPr="00474202" w:rsidTr="007E2EE0">
        <w:tc>
          <w:tcPr>
            <w:tcW w:w="561" w:type="dxa"/>
          </w:tcPr>
          <w:p w:rsidR="000A798A" w:rsidRPr="00474202" w:rsidRDefault="00474202" w:rsidP="00D62431">
            <w:pPr>
              <w:rPr>
                <w:rFonts w:ascii="Times New Roman" w:hAnsi="Times New Roman"/>
                <w:sz w:val="24"/>
                <w:szCs w:val="24"/>
                <w:lang w:val="uk-UA"/>
              </w:rPr>
            </w:pPr>
            <w:r>
              <w:rPr>
                <w:rFonts w:ascii="Times New Roman" w:hAnsi="Times New Roman"/>
                <w:sz w:val="24"/>
                <w:szCs w:val="24"/>
                <w:lang w:val="uk-UA"/>
              </w:rPr>
              <w:t>4.</w:t>
            </w:r>
          </w:p>
        </w:tc>
        <w:tc>
          <w:tcPr>
            <w:tcW w:w="4718" w:type="dxa"/>
          </w:tcPr>
          <w:p w:rsidR="000A798A" w:rsidRPr="00474202" w:rsidRDefault="000A798A" w:rsidP="00D62431">
            <w:pPr>
              <w:rPr>
                <w:rFonts w:ascii="Times New Roman" w:hAnsi="Times New Roman"/>
                <w:sz w:val="24"/>
                <w:szCs w:val="24"/>
                <w:lang w:val="uk-UA"/>
              </w:rPr>
            </w:pPr>
            <w:r w:rsidRPr="00474202">
              <w:rPr>
                <w:rFonts w:ascii="Times New Roman" w:hAnsi="Times New Roman"/>
                <w:sz w:val="24"/>
                <w:szCs w:val="24"/>
                <w:lang w:val="uk-UA"/>
              </w:rPr>
              <w:t>Дотримуватись карантинних обмежень, тримати під контролем використання миючих та дезінфікуючих засобів</w:t>
            </w:r>
          </w:p>
        </w:tc>
        <w:tc>
          <w:tcPr>
            <w:tcW w:w="1407" w:type="dxa"/>
          </w:tcPr>
          <w:p w:rsidR="000A798A" w:rsidRPr="00474202" w:rsidRDefault="000A798A" w:rsidP="008E393D">
            <w:pPr>
              <w:rPr>
                <w:rFonts w:ascii="Times New Roman" w:hAnsi="Times New Roman"/>
                <w:sz w:val="24"/>
                <w:szCs w:val="24"/>
                <w:lang w:val="uk-UA"/>
              </w:rPr>
            </w:pPr>
            <w:r w:rsidRPr="00474202">
              <w:rPr>
                <w:rFonts w:ascii="Times New Roman" w:hAnsi="Times New Roman"/>
                <w:sz w:val="24"/>
                <w:szCs w:val="24"/>
                <w:lang w:val="uk-UA"/>
              </w:rPr>
              <w:t>Постійно</w:t>
            </w:r>
          </w:p>
        </w:tc>
        <w:tc>
          <w:tcPr>
            <w:tcW w:w="1937" w:type="dxa"/>
            <w:vAlign w:val="center"/>
          </w:tcPr>
          <w:p w:rsidR="000A798A" w:rsidRPr="00474202" w:rsidRDefault="00474202" w:rsidP="007E2EE0">
            <w:pPr>
              <w:jc w:val="center"/>
              <w:rPr>
                <w:rFonts w:ascii="Times New Roman" w:hAnsi="Times New Roman"/>
                <w:sz w:val="24"/>
                <w:szCs w:val="24"/>
                <w:lang w:val="uk-UA"/>
              </w:rPr>
            </w:pPr>
            <w:r>
              <w:rPr>
                <w:rFonts w:ascii="Times New Roman" w:hAnsi="Times New Roman"/>
                <w:sz w:val="24"/>
                <w:szCs w:val="24"/>
                <w:lang w:val="uk-UA"/>
              </w:rPr>
              <w:t>МС</w:t>
            </w:r>
          </w:p>
        </w:tc>
        <w:tc>
          <w:tcPr>
            <w:tcW w:w="1407" w:type="dxa"/>
          </w:tcPr>
          <w:p w:rsidR="000A798A" w:rsidRPr="00474202" w:rsidRDefault="000A798A" w:rsidP="00D62431">
            <w:pPr>
              <w:rPr>
                <w:rFonts w:ascii="Times New Roman" w:hAnsi="Times New Roman"/>
                <w:sz w:val="24"/>
                <w:szCs w:val="24"/>
                <w:lang w:val="uk-UA"/>
              </w:rPr>
            </w:pPr>
          </w:p>
        </w:tc>
      </w:tr>
      <w:tr w:rsidR="007E7532" w:rsidRPr="00474202" w:rsidTr="007E2EE0">
        <w:tc>
          <w:tcPr>
            <w:tcW w:w="561" w:type="dxa"/>
          </w:tcPr>
          <w:p w:rsidR="000A798A" w:rsidRPr="00474202" w:rsidRDefault="00474202" w:rsidP="00D62431">
            <w:pPr>
              <w:rPr>
                <w:rFonts w:ascii="Times New Roman" w:hAnsi="Times New Roman"/>
                <w:sz w:val="24"/>
                <w:szCs w:val="24"/>
                <w:lang w:val="uk-UA"/>
              </w:rPr>
            </w:pPr>
            <w:r>
              <w:rPr>
                <w:rFonts w:ascii="Times New Roman" w:hAnsi="Times New Roman"/>
                <w:sz w:val="24"/>
                <w:szCs w:val="24"/>
                <w:lang w:val="uk-UA"/>
              </w:rPr>
              <w:t>5.</w:t>
            </w:r>
          </w:p>
        </w:tc>
        <w:tc>
          <w:tcPr>
            <w:tcW w:w="4718" w:type="dxa"/>
          </w:tcPr>
          <w:p w:rsidR="000A798A" w:rsidRPr="00474202" w:rsidRDefault="000A798A" w:rsidP="00D62431">
            <w:pPr>
              <w:rPr>
                <w:rFonts w:ascii="Times New Roman" w:hAnsi="Times New Roman"/>
                <w:sz w:val="24"/>
                <w:szCs w:val="24"/>
                <w:lang w:val="uk-UA"/>
              </w:rPr>
            </w:pPr>
            <w:r w:rsidRPr="00474202">
              <w:rPr>
                <w:rFonts w:ascii="Times New Roman" w:hAnsi="Times New Roman"/>
                <w:sz w:val="24"/>
                <w:szCs w:val="24"/>
                <w:lang w:val="uk-UA"/>
              </w:rPr>
              <w:t xml:space="preserve">Доукомплектувати </w:t>
            </w:r>
            <w:r w:rsidR="00C87487">
              <w:rPr>
                <w:rFonts w:ascii="Times New Roman" w:hAnsi="Times New Roman"/>
                <w:sz w:val="24"/>
                <w:szCs w:val="24"/>
                <w:lang w:val="uk-UA"/>
              </w:rPr>
              <w:t>гімназію</w:t>
            </w:r>
            <w:r w:rsidR="00C87487" w:rsidRPr="00474202">
              <w:rPr>
                <w:rFonts w:ascii="Times New Roman" w:hAnsi="Times New Roman"/>
                <w:sz w:val="24"/>
                <w:szCs w:val="24"/>
                <w:lang w:val="uk-UA"/>
              </w:rPr>
              <w:t xml:space="preserve"> </w:t>
            </w:r>
            <w:r w:rsidRPr="00474202">
              <w:rPr>
                <w:rFonts w:ascii="Times New Roman" w:hAnsi="Times New Roman"/>
                <w:sz w:val="24"/>
                <w:szCs w:val="24"/>
                <w:lang w:val="uk-UA"/>
              </w:rPr>
              <w:t>необхідною кількістю (згідно норм) вогнегасниками</w:t>
            </w:r>
          </w:p>
        </w:tc>
        <w:tc>
          <w:tcPr>
            <w:tcW w:w="1407" w:type="dxa"/>
          </w:tcPr>
          <w:p w:rsidR="000A798A" w:rsidRPr="00474202" w:rsidRDefault="000A798A" w:rsidP="00D62431">
            <w:pPr>
              <w:rPr>
                <w:rFonts w:ascii="Times New Roman" w:hAnsi="Times New Roman"/>
                <w:sz w:val="24"/>
                <w:szCs w:val="24"/>
                <w:lang w:val="uk-UA"/>
              </w:rPr>
            </w:pPr>
            <w:r w:rsidRPr="00474202">
              <w:rPr>
                <w:rFonts w:ascii="Times New Roman" w:hAnsi="Times New Roman"/>
                <w:sz w:val="24"/>
                <w:szCs w:val="24"/>
                <w:lang w:val="uk-UA"/>
              </w:rPr>
              <w:t>Упродовж року</w:t>
            </w:r>
          </w:p>
        </w:tc>
        <w:tc>
          <w:tcPr>
            <w:tcW w:w="1937" w:type="dxa"/>
            <w:vAlign w:val="center"/>
          </w:tcPr>
          <w:p w:rsidR="000A798A" w:rsidRPr="00474202" w:rsidRDefault="007E2EE0" w:rsidP="007E2EE0">
            <w:pPr>
              <w:jc w:val="center"/>
              <w:rPr>
                <w:rFonts w:ascii="Times New Roman" w:hAnsi="Times New Roman"/>
                <w:sz w:val="24"/>
                <w:szCs w:val="24"/>
                <w:lang w:val="uk-UA"/>
              </w:rPr>
            </w:pPr>
            <w:r>
              <w:rPr>
                <w:rFonts w:ascii="Times New Roman" w:hAnsi="Times New Roman"/>
                <w:sz w:val="24"/>
                <w:szCs w:val="24"/>
                <w:lang w:val="uk-UA"/>
              </w:rPr>
              <w:t>ЗГ</w:t>
            </w:r>
          </w:p>
        </w:tc>
        <w:tc>
          <w:tcPr>
            <w:tcW w:w="1407" w:type="dxa"/>
          </w:tcPr>
          <w:p w:rsidR="000A798A" w:rsidRPr="00474202" w:rsidRDefault="000A798A" w:rsidP="00D62431">
            <w:pPr>
              <w:rPr>
                <w:rFonts w:ascii="Times New Roman" w:hAnsi="Times New Roman"/>
                <w:sz w:val="24"/>
                <w:szCs w:val="24"/>
                <w:lang w:val="uk-UA"/>
              </w:rPr>
            </w:pPr>
          </w:p>
        </w:tc>
      </w:tr>
      <w:tr w:rsidR="00C87487" w:rsidRPr="00474202" w:rsidTr="007E2EE0">
        <w:tc>
          <w:tcPr>
            <w:tcW w:w="561" w:type="dxa"/>
          </w:tcPr>
          <w:p w:rsidR="00C87487" w:rsidRDefault="00C87487" w:rsidP="00D62431">
            <w:pPr>
              <w:rPr>
                <w:rFonts w:ascii="Times New Roman" w:hAnsi="Times New Roman"/>
                <w:sz w:val="24"/>
                <w:szCs w:val="24"/>
                <w:lang w:val="uk-UA"/>
              </w:rPr>
            </w:pPr>
            <w:r>
              <w:rPr>
                <w:rFonts w:ascii="Times New Roman" w:hAnsi="Times New Roman"/>
                <w:sz w:val="24"/>
                <w:szCs w:val="24"/>
                <w:lang w:val="uk-UA"/>
              </w:rPr>
              <w:t xml:space="preserve">6. </w:t>
            </w:r>
          </w:p>
        </w:tc>
        <w:tc>
          <w:tcPr>
            <w:tcW w:w="4718" w:type="dxa"/>
          </w:tcPr>
          <w:p w:rsidR="00C87487" w:rsidRPr="00474202" w:rsidRDefault="00C87487" w:rsidP="00D62431">
            <w:pPr>
              <w:rPr>
                <w:rFonts w:ascii="Times New Roman" w:hAnsi="Times New Roman"/>
                <w:sz w:val="24"/>
                <w:szCs w:val="24"/>
                <w:lang w:val="uk-UA"/>
              </w:rPr>
            </w:pPr>
            <w:r w:rsidRPr="00474202">
              <w:rPr>
                <w:rFonts w:ascii="Times New Roman" w:hAnsi="Times New Roman"/>
                <w:sz w:val="24"/>
                <w:szCs w:val="24"/>
                <w:lang w:val="uk-UA"/>
              </w:rPr>
              <w:t>Доукомплектувати</w:t>
            </w:r>
            <w:r>
              <w:rPr>
                <w:rFonts w:ascii="Times New Roman" w:hAnsi="Times New Roman"/>
                <w:sz w:val="24"/>
                <w:szCs w:val="24"/>
                <w:lang w:val="uk-UA"/>
              </w:rPr>
              <w:t xml:space="preserve"> укриття гімназії необхідним обладнанням.</w:t>
            </w:r>
          </w:p>
        </w:tc>
        <w:tc>
          <w:tcPr>
            <w:tcW w:w="1407" w:type="dxa"/>
          </w:tcPr>
          <w:p w:rsidR="00C87487" w:rsidRPr="00474202" w:rsidRDefault="00C87487" w:rsidP="00D62431">
            <w:pPr>
              <w:rPr>
                <w:rFonts w:ascii="Times New Roman" w:hAnsi="Times New Roman"/>
                <w:sz w:val="24"/>
                <w:szCs w:val="24"/>
                <w:lang w:val="uk-UA"/>
              </w:rPr>
            </w:pPr>
            <w:r w:rsidRPr="00474202">
              <w:rPr>
                <w:rFonts w:ascii="Times New Roman" w:hAnsi="Times New Roman"/>
                <w:sz w:val="24"/>
                <w:szCs w:val="24"/>
                <w:lang w:val="uk-UA"/>
              </w:rPr>
              <w:t>Постійно</w:t>
            </w:r>
          </w:p>
        </w:tc>
        <w:tc>
          <w:tcPr>
            <w:tcW w:w="1937" w:type="dxa"/>
            <w:vAlign w:val="center"/>
          </w:tcPr>
          <w:p w:rsidR="00C87487" w:rsidRDefault="00C87487" w:rsidP="007E2EE0">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C87487" w:rsidRPr="00474202" w:rsidRDefault="00C87487" w:rsidP="00D62431">
            <w:pPr>
              <w:rPr>
                <w:rFonts w:ascii="Times New Roman" w:hAnsi="Times New Roman"/>
                <w:sz w:val="24"/>
                <w:szCs w:val="24"/>
                <w:lang w:val="uk-UA"/>
              </w:rPr>
            </w:pPr>
          </w:p>
        </w:tc>
      </w:tr>
    </w:tbl>
    <w:p w:rsidR="00D029C8" w:rsidRPr="00A72431" w:rsidRDefault="00D029C8" w:rsidP="007E2EE0">
      <w:pPr>
        <w:spacing w:after="0"/>
        <w:jc w:val="both"/>
        <w:rPr>
          <w:rFonts w:ascii="Times New Roman" w:hAnsi="Times New Roman"/>
          <w:b/>
          <w:sz w:val="24"/>
          <w:szCs w:val="24"/>
          <w:lang w:val="uk-UA"/>
        </w:rPr>
      </w:pPr>
      <w:r w:rsidRPr="00A72431">
        <w:rPr>
          <w:rFonts w:ascii="Times New Roman" w:hAnsi="Times New Roman"/>
          <w:b/>
          <w:sz w:val="24"/>
          <w:szCs w:val="24"/>
          <w:lang w:val="uk-UA"/>
        </w:rPr>
        <w:t>2.1.3.</w:t>
      </w:r>
      <w:r w:rsidRPr="00A72431">
        <w:rPr>
          <w:rFonts w:ascii="Times New Roman" w:hAnsi="Times New Roman"/>
          <w:b/>
          <w:sz w:val="24"/>
          <w:szCs w:val="24"/>
          <w:lang w:val="uk-UA"/>
        </w:rPr>
        <w:tab/>
        <w:t>Забезпечення вимог з охорони праці, безпеки життєдіяльності, пожежної безпеки</w:t>
      </w:r>
    </w:p>
    <w:p w:rsidR="00D029C8" w:rsidRPr="009953D3" w:rsidRDefault="00D029C8" w:rsidP="00B1511A">
      <w:pPr>
        <w:tabs>
          <w:tab w:val="left" w:pos="851"/>
        </w:tabs>
        <w:spacing w:after="0"/>
        <w:rPr>
          <w:rFonts w:ascii="Times New Roman" w:hAnsi="Times New Roman"/>
          <w:b/>
          <w:color w:val="548DD4" w:themeColor="text2" w:themeTint="99"/>
          <w:sz w:val="24"/>
          <w:szCs w:val="24"/>
          <w:lang w:val="uk-UA"/>
        </w:rPr>
      </w:pPr>
      <w:r w:rsidRPr="004D2AD2">
        <w:rPr>
          <w:rFonts w:ascii="Times New Roman" w:hAnsi="Times New Roman"/>
          <w:b/>
          <w:color w:val="548DD4" w:themeColor="text2" w:themeTint="99"/>
          <w:sz w:val="24"/>
          <w:szCs w:val="24"/>
          <w:lang w:val="uk-UA"/>
        </w:rPr>
        <w:t xml:space="preserve"> </w:t>
      </w:r>
      <w:r w:rsidRPr="00A72431">
        <w:rPr>
          <w:rFonts w:ascii="Times New Roman" w:hAnsi="Times New Roman"/>
          <w:b/>
          <w:sz w:val="24"/>
          <w:szCs w:val="24"/>
          <w:lang w:val="uk-UA"/>
        </w:rPr>
        <w:t>2.1.3.1.</w:t>
      </w:r>
      <w:r w:rsidRPr="00A72431">
        <w:rPr>
          <w:rFonts w:ascii="Times New Roman" w:hAnsi="Times New Roman"/>
          <w:b/>
          <w:sz w:val="24"/>
          <w:szCs w:val="24"/>
          <w:lang w:val="uk-UA"/>
        </w:rPr>
        <w:tab/>
        <w:t>Охорона праці у закладі осв</w:t>
      </w:r>
      <w:r w:rsidR="009953D3" w:rsidRPr="00A72431">
        <w:rPr>
          <w:rFonts w:ascii="Times New Roman" w:hAnsi="Times New Roman"/>
          <w:b/>
          <w:sz w:val="24"/>
          <w:szCs w:val="24"/>
          <w:lang w:val="uk-UA"/>
        </w:rPr>
        <w:t>іти</w:t>
      </w:r>
    </w:p>
    <w:tbl>
      <w:tblPr>
        <w:tblStyle w:val="afff1"/>
        <w:tblW w:w="10035" w:type="dxa"/>
        <w:tblInd w:w="-459" w:type="dxa"/>
        <w:tblLook w:val="04A0" w:firstRow="1" w:lastRow="0" w:firstColumn="1" w:lastColumn="0" w:noHBand="0" w:noVBand="1"/>
      </w:tblPr>
      <w:tblGrid>
        <w:gridCol w:w="696"/>
        <w:gridCol w:w="4559"/>
        <w:gridCol w:w="1436"/>
        <w:gridCol w:w="1937"/>
        <w:gridCol w:w="1407"/>
      </w:tblGrid>
      <w:tr w:rsidR="009953D3" w:rsidRPr="007E2EE0" w:rsidTr="00DA3F7C">
        <w:tc>
          <w:tcPr>
            <w:tcW w:w="696" w:type="dxa"/>
            <w:vAlign w:val="center"/>
          </w:tcPr>
          <w:p w:rsidR="009953D3" w:rsidRPr="007E2EE0" w:rsidRDefault="009953D3" w:rsidP="007E2EE0">
            <w:pPr>
              <w:jc w:val="center"/>
              <w:rPr>
                <w:rFonts w:ascii="Times New Roman" w:eastAsia="Times New Roman" w:hAnsi="Times New Roman"/>
                <w:b/>
                <w:sz w:val="24"/>
                <w:szCs w:val="24"/>
                <w:lang w:val="uk-UA"/>
              </w:rPr>
            </w:pPr>
            <w:r w:rsidRPr="007E2EE0">
              <w:rPr>
                <w:rFonts w:ascii="Times New Roman" w:eastAsia="Times New Roman" w:hAnsi="Times New Roman"/>
                <w:b/>
                <w:sz w:val="24"/>
                <w:szCs w:val="24"/>
                <w:lang w:val="uk-UA"/>
              </w:rPr>
              <w:t>№</w:t>
            </w:r>
          </w:p>
          <w:p w:rsidR="009953D3" w:rsidRPr="007E2EE0" w:rsidRDefault="009953D3" w:rsidP="007E2EE0">
            <w:pPr>
              <w:jc w:val="center"/>
              <w:rPr>
                <w:rFonts w:ascii="Times New Roman" w:eastAsia="Times New Roman" w:hAnsi="Times New Roman"/>
                <w:b/>
                <w:sz w:val="24"/>
                <w:szCs w:val="24"/>
                <w:lang w:val="uk-UA"/>
              </w:rPr>
            </w:pPr>
            <w:r w:rsidRPr="007E2EE0">
              <w:rPr>
                <w:rFonts w:ascii="Times New Roman" w:eastAsia="Times New Roman" w:hAnsi="Times New Roman"/>
                <w:b/>
                <w:sz w:val="24"/>
                <w:szCs w:val="24"/>
                <w:lang w:val="uk-UA"/>
              </w:rPr>
              <w:t>з/п</w:t>
            </w:r>
          </w:p>
        </w:tc>
        <w:tc>
          <w:tcPr>
            <w:tcW w:w="4559" w:type="dxa"/>
            <w:vAlign w:val="center"/>
          </w:tcPr>
          <w:p w:rsidR="009953D3" w:rsidRPr="007E2EE0" w:rsidRDefault="009953D3" w:rsidP="007E2EE0">
            <w:pPr>
              <w:jc w:val="center"/>
              <w:rPr>
                <w:rFonts w:ascii="Times New Roman" w:hAnsi="Times New Roman"/>
                <w:b/>
                <w:sz w:val="24"/>
                <w:szCs w:val="24"/>
                <w:lang w:val="uk-UA"/>
              </w:rPr>
            </w:pPr>
            <w:r w:rsidRPr="007E2EE0">
              <w:rPr>
                <w:rFonts w:ascii="Times New Roman" w:hAnsi="Times New Roman"/>
                <w:b/>
                <w:sz w:val="24"/>
                <w:szCs w:val="24"/>
                <w:lang w:val="uk-UA"/>
              </w:rPr>
              <w:t>Заходи</w:t>
            </w:r>
          </w:p>
        </w:tc>
        <w:tc>
          <w:tcPr>
            <w:tcW w:w="1436" w:type="dxa"/>
            <w:vAlign w:val="center"/>
          </w:tcPr>
          <w:p w:rsidR="009953D3" w:rsidRPr="007E2EE0" w:rsidRDefault="009953D3" w:rsidP="007E2EE0">
            <w:pPr>
              <w:jc w:val="center"/>
              <w:rPr>
                <w:rFonts w:ascii="Times New Roman" w:hAnsi="Times New Roman"/>
                <w:b/>
                <w:sz w:val="24"/>
                <w:szCs w:val="24"/>
                <w:lang w:val="uk-UA"/>
              </w:rPr>
            </w:pPr>
            <w:r w:rsidRPr="007E2EE0">
              <w:rPr>
                <w:rFonts w:ascii="Times New Roman" w:hAnsi="Times New Roman"/>
                <w:b/>
                <w:sz w:val="24"/>
                <w:szCs w:val="24"/>
                <w:lang w:val="uk-UA"/>
              </w:rPr>
              <w:t>Термін виконання</w:t>
            </w:r>
          </w:p>
        </w:tc>
        <w:tc>
          <w:tcPr>
            <w:tcW w:w="1937" w:type="dxa"/>
            <w:vAlign w:val="center"/>
          </w:tcPr>
          <w:p w:rsidR="009953D3" w:rsidRPr="007E2EE0" w:rsidRDefault="009953D3" w:rsidP="007E2EE0">
            <w:pPr>
              <w:jc w:val="center"/>
              <w:rPr>
                <w:rFonts w:ascii="Times New Roman" w:hAnsi="Times New Roman"/>
                <w:b/>
                <w:sz w:val="24"/>
                <w:szCs w:val="24"/>
                <w:lang w:val="uk-UA"/>
              </w:rPr>
            </w:pPr>
            <w:r w:rsidRPr="007E2EE0">
              <w:rPr>
                <w:rFonts w:ascii="Times New Roman" w:hAnsi="Times New Roman"/>
                <w:b/>
                <w:sz w:val="24"/>
                <w:szCs w:val="24"/>
                <w:lang w:val="uk-UA"/>
              </w:rPr>
              <w:t>Відповідальний</w:t>
            </w:r>
          </w:p>
        </w:tc>
        <w:tc>
          <w:tcPr>
            <w:tcW w:w="1407" w:type="dxa"/>
            <w:vAlign w:val="center"/>
          </w:tcPr>
          <w:p w:rsidR="009953D3" w:rsidRPr="007E2EE0" w:rsidRDefault="009953D3" w:rsidP="007E2EE0">
            <w:pPr>
              <w:jc w:val="center"/>
              <w:rPr>
                <w:rFonts w:ascii="Times New Roman" w:hAnsi="Times New Roman"/>
                <w:b/>
                <w:sz w:val="24"/>
                <w:szCs w:val="24"/>
                <w:lang w:val="uk-UA"/>
              </w:rPr>
            </w:pPr>
            <w:r w:rsidRPr="007E2EE0">
              <w:rPr>
                <w:rFonts w:ascii="Times New Roman" w:hAnsi="Times New Roman"/>
                <w:b/>
                <w:sz w:val="24"/>
                <w:szCs w:val="24"/>
                <w:lang w:val="uk-UA"/>
              </w:rPr>
              <w:t>Відмітка про виконання</w:t>
            </w:r>
          </w:p>
        </w:tc>
      </w:tr>
      <w:tr w:rsidR="009953D3" w:rsidRPr="00603F94" w:rsidTr="00DA3F7C">
        <w:trPr>
          <w:trHeight w:val="453"/>
        </w:trPr>
        <w:tc>
          <w:tcPr>
            <w:tcW w:w="696" w:type="dxa"/>
            <w:vAlign w:val="center"/>
          </w:tcPr>
          <w:p w:rsidR="009953D3" w:rsidRPr="00603F94" w:rsidRDefault="009953D3" w:rsidP="00D62431">
            <w:pPr>
              <w:jc w:val="center"/>
              <w:rPr>
                <w:rFonts w:ascii="Times New Roman" w:eastAsia="Times New Roman" w:hAnsi="Times New Roman"/>
                <w:sz w:val="24"/>
                <w:szCs w:val="24"/>
                <w:lang w:val="uk-UA"/>
              </w:rPr>
            </w:pPr>
          </w:p>
          <w:p w:rsidR="009953D3" w:rsidRPr="00603F94" w:rsidRDefault="00603F94" w:rsidP="00603F94">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p>
        </w:tc>
        <w:tc>
          <w:tcPr>
            <w:tcW w:w="4559" w:type="dxa"/>
          </w:tcPr>
          <w:p w:rsidR="009953D3" w:rsidRPr="00603F94" w:rsidRDefault="009953D3" w:rsidP="009953D3">
            <w:pPr>
              <w:rPr>
                <w:rFonts w:ascii="Times New Roman" w:eastAsia="Times New Roman" w:hAnsi="Times New Roman"/>
                <w:b/>
                <w:sz w:val="24"/>
                <w:szCs w:val="24"/>
                <w:lang w:val="uk-UA"/>
              </w:rPr>
            </w:pPr>
            <w:r w:rsidRPr="00603F94">
              <w:rPr>
                <w:rFonts w:ascii="Times New Roman" w:eastAsia="Times New Roman" w:hAnsi="Times New Roman"/>
                <w:b/>
                <w:sz w:val="24"/>
                <w:szCs w:val="24"/>
                <w:lang w:val="uk-UA"/>
              </w:rPr>
              <w:t>Організація роботи  щодо забезпечення нормативно-правових аспектів</w:t>
            </w:r>
          </w:p>
        </w:tc>
        <w:tc>
          <w:tcPr>
            <w:tcW w:w="1436" w:type="dxa"/>
          </w:tcPr>
          <w:p w:rsidR="009953D3" w:rsidRPr="00603F94" w:rsidRDefault="009953D3" w:rsidP="00D62431">
            <w:pPr>
              <w:ind w:right="-88"/>
              <w:jc w:val="center"/>
              <w:rPr>
                <w:rFonts w:ascii="Times New Roman" w:eastAsia="Times New Roman" w:hAnsi="Times New Roman"/>
                <w:sz w:val="24"/>
                <w:szCs w:val="24"/>
                <w:lang w:val="uk-UA"/>
              </w:rPr>
            </w:pPr>
          </w:p>
        </w:tc>
        <w:tc>
          <w:tcPr>
            <w:tcW w:w="1937" w:type="dxa"/>
          </w:tcPr>
          <w:p w:rsidR="009953D3" w:rsidRPr="00603F94" w:rsidRDefault="009953D3" w:rsidP="00D62431">
            <w:pPr>
              <w:jc w:val="center"/>
              <w:rPr>
                <w:rFonts w:ascii="Times New Roman" w:eastAsia="Times New Roman" w:hAnsi="Times New Roman"/>
                <w:sz w:val="24"/>
                <w:szCs w:val="24"/>
              </w:rPr>
            </w:pPr>
          </w:p>
        </w:tc>
        <w:tc>
          <w:tcPr>
            <w:tcW w:w="1407" w:type="dxa"/>
          </w:tcPr>
          <w:p w:rsidR="009953D3" w:rsidRPr="00603F94" w:rsidRDefault="009953D3" w:rsidP="00D029C8">
            <w:pPr>
              <w:rPr>
                <w:rFonts w:ascii="Times New Roman" w:hAnsi="Times New Roman"/>
                <w:color w:val="548DD4" w:themeColor="text2" w:themeTint="99"/>
                <w:sz w:val="24"/>
                <w:szCs w:val="24"/>
                <w:lang w:val="uk-UA"/>
              </w:rPr>
            </w:pPr>
          </w:p>
        </w:tc>
      </w:tr>
      <w:tr w:rsidR="009953D3" w:rsidRPr="00603F94" w:rsidTr="00DA3F7C">
        <w:tc>
          <w:tcPr>
            <w:tcW w:w="696" w:type="dxa"/>
          </w:tcPr>
          <w:p w:rsidR="009953D3" w:rsidRPr="00603F94" w:rsidRDefault="009953D3" w:rsidP="00D62431">
            <w:pPr>
              <w:jc w:val="center"/>
              <w:rPr>
                <w:rFonts w:ascii="Times New Roman" w:eastAsia="Times New Roman" w:hAnsi="Times New Roman"/>
                <w:bCs/>
                <w:sz w:val="24"/>
                <w:szCs w:val="24"/>
                <w:lang w:val="uk-UA"/>
              </w:rPr>
            </w:pPr>
            <w:r w:rsidRPr="00603F94">
              <w:rPr>
                <w:rFonts w:ascii="Times New Roman" w:eastAsia="Times New Roman" w:hAnsi="Times New Roman"/>
                <w:bCs/>
                <w:sz w:val="24"/>
                <w:szCs w:val="24"/>
                <w:lang w:val="uk-UA"/>
              </w:rPr>
              <w:lastRenderedPageBreak/>
              <w:t>1.1.</w:t>
            </w:r>
          </w:p>
          <w:p w:rsidR="009953D3" w:rsidRPr="00603F94" w:rsidRDefault="009953D3" w:rsidP="00D62431">
            <w:pPr>
              <w:jc w:val="center"/>
              <w:rPr>
                <w:rFonts w:ascii="Times New Roman" w:eastAsia="Times New Roman" w:hAnsi="Times New Roman"/>
                <w:sz w:val="24"/>
                <w:szCs w:val="24"/>
                <w:lang w:val="uk-UA"/>
              </w:rPr>
            </w:pPr>
          </w:p>
        </w:tc>
        <w:tc>
          <w:tcPr>
            <w:tcW w:w="4559" w:type="dxa"/>
          </w:tcPr>
          <w:p w:rsidR="009953D3" w:rsidRPr="00AA402B" w:rsidRDefault="009953D3" w:rsidP="009953D3">
            <w:pPr>
              <w:keepNext/>
              <w:outlineLvl w:val="1"/>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Організувати роботу щодо систематизації та вивчення нормативних документів з питань охорони праці, охорони життя і здоров’я працівників закладу освіти,  а саме:</w:t>
            </w:r>
          </w:p>
          <w:p w:rsidR="009953D3" w:rsidRPr="00AA402B" w:rsidRDefault="009953D3" w:rsidP="00174060">
            <w:pPr>
              <w:numPr>
                <w:ilvl w:val="0"/>
                <w:numId w:val="20"/>
              </w:numPr>
              <w:tabs>
                <w:tab w:val="num" w:pos="152"/>
              </w:tabs>
              <w:ind w:hanging="710"/>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 xml:space="preserve">Закон України </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Про охорону праці</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w:t>
            </w:r>
          </w:p>
          <w:p w:rsidR="009953D3" w:rsidRPr="00AA402B" w:rsidRDefault="009953D3" w:rsidP="009953D3">
            <w:pPr>
              <w:spacing w:line="240" w:lineRule="atLeast"/>
              <w:ind w:left="152" w:hanging="152"/>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 xml:space="preserve">- Закон України </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Про забезпечення санітарного та епідемічного благо-получчя населення</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w:t>
            </w:r>
          </w:p>
          <w:p w:rsidR="009953D3" w:rsidRPr="00AA402B" w:rsidRDefault="009953D3" w:rsidP="009953D3">
            <w:pPr>
              <w:spacing w:line="240" w:lineRule="atLeast"/>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 xml:space="preserve">- Закон України </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Про освіту</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 ст.ст. 3, 17, 24, 51, 53;</w:t>
            </w:r>
          </w:p>
          <w:p w:rsidR="009953D3" w:rsidRPr="00AA402B" w:rsidRDefault="009953D3" w:rsidP="009953D3">
            <w:pPr>
              <w:spacing w:line="240" w:lineRule="atLeast"/>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 xml:space="preserve">- Закон України </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Про загальну середню освіту</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 xml:space="preserve"> ст.ст. 5, 22, 38;</w:t>
            </w:r>
          </w:p>
          <w:p w:rsidR="009953D3" w:rsidRPr="00AA402B" w:rsidRDefault="009953D3" w:rsidP="009953D3">
            <w:pPr>
              <w:spacing w:line="240" w:lineRule="atLeast"/>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 xml:space="preserve">- Закон України </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Про пожежну безпеку</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w:t>
            </w:r>
          </w:p>
          <w:p w:rsidR="009953D3" w:rsidRPr="00AA402B" w:rsidRDefault="009953D3" w:rsidP="009953D3">
            <w:pPr>
              <w:spacing w:line="240" w:lineRule="atLeast"/>
              <w:ind w:left="152" w:hanging="152"/>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 xml:space="preserve">- Закон України від </w:t>
            </w:r>
            <w:r w:rsidR="00C237F3" w:rsidRPr="00AA402B">
              <w:rPr>
                <w:rFonts w:ascii="Times New Roman" w:eastAsia="Times New Roman" w:hAnsi="Times New Roman"/>
                <w:sz w:val="24"/>
                <w:szCs w:val="24"/>
                <w:lang w:val="uk-UA"/>
              </w:rPr>
              <w:t>14</w:t>
            </w:r>
            <w:r w:rsidRPr="00AA402B">
              <w:rPr>
                <w:rFonts w:ascii="Times New Roman" w:eastAsia="Times New Roman" w:hAnsi="Times New Roman"/>
                <w:sz w:val="24"/>
                <w:szCs w:val="24"/>
                <w:lang w:val="uk-UA"/>
              </w:rPr>
              <w:t>.07.20</w:t>
            </w:r>
            <w:r w:rsidR="00C237F3" w:rsidRPr="00AA402B">
              <w:rPr>
                <w:rFonts w:ascii="Times New Roman" w:eastAsia="Times New Roman" w:hAnsi="Times New Roman"/>
                <w:sz w:val="24"/>
                <w:szCs w:val="24"/>
                <w:lang w:val="uk-UA"/>
              </w:rPr>
              <w:t>23</w:t>
            </w:r>
            <w:r w:rsidRPr="00AA402B">
              <w:rPr>
                <w:rFonts w:ascii="Times New Roman" w:eastAsia="Times New Roman" w:hAnsi="Times New Roman"/>
                <w:sz w:val="24"/>
                <w:szCs w:val="24"/>
                <w:lang w:val="uk-UA"/>
              </w:rPr>
              <w:t xml:space="preserve"> № </w:t>
            </w:r>
            <w:r w:rsidR="00C237F3" w:rsidRPr="00AA402B">
              <w:rPr>
                <w:rFonts w:ascii="Times New Roman" w:eastAsia="Times New Roman" w:hAnsi="Times New Roman"/>
                <w:sz w:val="24"/>
                <w:szCs w:val="24"/>
                <w:lang w:val="uk-UA"/>
              </w:rPr>
              <w:t>3269-ІХ</w:t>
            </w:r>
            <w:r w:rsidRPr="00AA402B">
              <w:rPr>
                <w:rFonts w:ascii="Times New Roman" w:eastAsia="Times New Roman" w:hAnsi="Times New Roman"/>
                <w:sz w:val="24"/>
                <w:szCs w:val="24"/>
                <w:lang w:val="uk-UA"/>
              </w:rPr>
              <w:t xml:space="preserve"> </w:t>
            </w:r>
            <w:r w:rsidRPr="00AA402B">
              <w:rPr>
                <w:rFonts w:ascii="Times New Roman" w:eastAsia="Times New Roman" w:hAnsi="Times New Roman"/>
                <w:sz w:val="24"/>
                <w:szCs w:val="24"/>
              </w:rPr>
              <w:t>“</w:t>
            </w:r>
            <w:r w:rsidR="00C237F3" w:rsidRPr="00AA402B">
              <w:rPr>
                <w:rStyle w:val="10"/>
                <w:rFonts w:eastAsia="Calibri"/>
                <w:sz w:val="24"/>
                <w:szCs w:val="24"/>
              </w:rPr>
              <w:t xml:space="preserve"> </w:t>
            </w:r>
            <w:r w:rsidR="00C237F3" w:rsidRPr="00AA402B">
              <w:rPr>
                <w:rStyle w:val="rvts23"/>
                <w:rFonts w:ascii="Times New Roman" w:hAnsi="Times New Roman"/>
                <w:sz w:val="24"/>
                <w:szCs w:val="24"/>
              </w:rPr>
              <w:t>Про подолання туберкульозу в Україні</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w:t>
            </w:r>
          </w:p>
          <w:p w:rsidR="009953D3" w:rsidRPr="00AA402B" w:rsidRDefault="009953D3" w:rsidP="009953D3">
            <w:pPr>
              <w:spacing w:line="240" w:lineRule="atLeast"/>
              <w:ind w:left="152" w:hanging="152"/>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 Постанова Кабінету Міністрів України від 22.03.2001 № 270 “Про затвердження Порядку розслідування та обліку нещасних випадків невиробничого характеру”;</w:t>
            </w:r>
          </w:p>
          <w:p w:rsidR="009953D3" w:rsidRPr="00AA402B" w:rsidRDefault="009953D3" w:rsidP="009953D3">
            <w:pPr>
              <w:ind w:left="152" w:hanging="152"/>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 xml:space="preserve">- наказ Державного комітету України з нагляду за охороною праці  від 26.01.2005 № 15 </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w:t>
            </w:r>
          </w:p>
          <w:p w:rsidR="009953D3" w:rsidRPr="00AA402B" w:rsidRDefault="009953D3" w:rsidP="00174060">
            <w:pPr>
              <w:numPr>
                <w:ilvl w:val="0"/>
                <w:numId w:val="21"/>
              </w:numPr>
              <w:tabs>
                <w:tab w:val="num" w:pos="152"/>
              </w:tabs>
              <w:ind w:left="152" w:hanging="142"/>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наказ Міністерства освіти і науки України від 18.04.2006 №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w:t>
            </w:r>
          </w:p>
          <w:p w:rsidR="00617455" w:rsidRPr="00AA402B" w:rsidRDefault="009953D3" w:rsidP="00617455">
            <w:pPr>
              <w:spacing w:line="240" w:lineRule="atLeast"/>
              <w:ind w:left="34" w:right="-132" w:hanging="34"/>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 наказ Міністерства освіт</w:t>
            </w:r>
            <w:r w:rsidR="00617455" w:rsidRPr="00AA402B">
              <w:rPr>
                <w:rFonts w:ascii="Times New Roman" w:eastAsia="Times New Roman" w:hAnsi="Times New Roman"/>
                <w:sz w:val="24"/>
                <w:szCs w:val="24"/>
                <w:lang w:val="uk-UA"/>
              </w:rPr>
              <w:t>и і науки України від 27.12.2017 № 1222</w:t>
            </w:r>
            <w:r w:rsidRPr="00AA402B">
              <w:rPr>
                <w:rFonts w:ascii="Times New Roman" w:eastAsia="Times New Roman" w:hAnsi="Times New Roman"/>
                <w:sz w:val="24"/>
                <w:szCs w:val="24"/>
                <w:lang w:val="uk-UA"/>
              </w:rPr>
              <w:t xml:space="preserve"> </w:t>
            </w:r>
            <w:r w:rsidRPr="00AA402B">
              <w:rPr>
                <w:rFonts w:ascii="Times New Roman" w:eastAsia="Times New Roman" w:hAnsi="Times New Roman"/>
                <w:sz w:val="24"/>
                <w:szCs w:val="24"/>
              </w:rPr>
              <w:t>“</w:t>
            </w:r>
            <w:r w:rsidRPr="00AA402B">
              <w:rPr>
                <w:rFonts w:ascii="Times New Roman" w:eastAsia="Times New Roman" w:hAnsi="Times New Roman"/>
                <w:sz w:val="24"/>
                <w:szCs w:val="24"/>
                <w:lang w:val="uk-UA"/>
              </w:rPr>
              <w:t xml:space="preserve">Про затвердження Положення про організацію роботи з охорони праці </w:t>
            </w:r>
            <w:r w:rsidR="00617455" w:rsidRPr="00AA402B">
              <w:rPr>
                <w:rFonts w:ascii="Times New Roman" w:eastAsia="Times New Roman" w:hAnsi="Times New Roman"/>
                <w:sz w:val="24"/>
                <w:szCs w:val="24"/>
                <w:lang w:val="uk-UA"/>
              </w:rPr>
              <w:t xml:space="preserve">у закладах загальної середньої освіти </w:t>
            </w:r>
          </w:p>
          <w:p w:rsidR="009953D3" w:rsidRPr="00AA402B" w:rsidRDefault="009953D3" w:rsidP="00617455">
            <w:pPr>
              <w:spacing w:line="240" w:lineRule="atLeast"/>
              <w:ind w:left="34" w:right="-132" w:hanging="34"/>
              <w:rPr>
                <w:rFonts w:ascii="Times New Roman" w:eastAsia="Times New Roman" w:hAnsi="Times New Roman"/>
                <w:sz w:val="24"/>
                <w:szCs w:val="24"/>
                <w:lang w:val="uk-UA"/>
              </w:rPr>
            </w:pPr>
            <w:r w:rsidRPr="00AA402B">
              <w:rPr>
                <w:rFonts w:ascii="Times New Roman" w:eastAsia="Times New Roman" w:hAnsi="Times New Roman"/>
                <w:sz w:val="24"/>
                <w:szCs w:val="24"/>
                <w:lang w:val="uk-UA"/>
              </w:rPr>
              <w:t xml:space="preserve">- наказ Міністерства освіти і науки України від </w:t>
            </w:r>
            <w:r w:rsidR="00AA402B" w:rsidRPr="00AA402B">
              <w:rPr>
                <w:rFonts w:ascii="Times New Roman" w:eastAsia="Times New Roman" w:hAnsi="Times New Roman"/>
                <w:sz w:val="24"/>
                <w:szCs w:val="24"/>
                <w:lang w:val="uk-UA"/>
              </w:rPr>
              <w:t>16</w:t>
            </w:r>
            <w:r w:rsidRPr="00AA402B">
              <w:rPr>
                <w:rFonts w:ascii="Times New Roman" w:eastAsia="Times New Roman" w:hAnsi="Times New Roman"/>
                <w:sz w:val="24"/>
                <w:szCs w:val="24"/>
                <w:lang w:val="uk-UA"/>
              </w:rPr>
              <w:t>.0</w:t>
            </w:r>
            <w:r w:rsidR="00AA402B" w:rsidRPr="00AA402B">
              <w:rPr>
                <w:rFonts w:ascii="Times New Roman" w:eastAsia="Times New Roman" w:hAnsi="Times New Roman"/>
                <w:sz w:val="24"/>
                <w:szCs w:val="24"/>
                <w:lang w:val="uk-UA"/>
              </w:rPr>
              <w:t>5</w:t>
            </w:r>
            <w:r w:rsidRPr="00AA402B">
              <w:rPr>
                <w:rFonts w:ascii="Times New Roman" w:eastAsia="Times New Roman" w:hAnsi="Times New Roman"/>
                <w:sz w:val="24"/>
                <w:szCs w:val="24"/>
                <w:lang w:val="uk-UA"/>
              </w:rPr>
              <w:t>.20</w:t>
            </w:r>
            <w:r w:rsidR="00AA402B" w:rsidRPr="00AA402B">
              <w:rPr>
                <w:rFonts w:ascii="Times New Roman" w:eastAsia="Times New Roman" w:hAnsi="Times New Roman"/>
                <w:sz w:val="24"/>
                <w:szCs w:val="24"/>
                <w:lang w:val="uk-UA"/>
              </w:rPr>
              <w:t>19</w:t>
            </w:r>
            <w:r w:rsidRPr="00AA402B">
              <w:rPr>
                <w:rFonts w:ascii="Times New Roman" w:eastAsia="Times New Roman" w:hAnsi="Times New Roman"/>
                <w:sz w:val="24"/>
                <w:szCs w:val="24"/>
                <w:lang w:val="uk-UA"/>
              </w:rPr>
              <w:t xml:space="preserve"> № 6</w:t>
            </w:r>
            <w:r w:rsidR="00AA402B" w:rsidRPr="00AA402B">
              <w:rPr>
                <w:rFonts w:ascii="Times New Roman" w:eastAsia="Times New Roman" w:hAnsi="Times New Roman"/>
                <w:sz w:val="24"/>
                <w:szCs w:val="24"/>
                <w:lang w:val="uk-UA"/>
              </w:rPr>
              <w:t>59</w:t>
            </w:r>
            <w:r w:rsidRPr="00AA402B">
              <w:rPr>
                <w:rFonts w:ascii="Times New Roman" w:eastAsia="Times New Roman" w:hAnsi="Times New Roman"/>
                <w:sz w:val="24"/>
                <w:szCs w:val="24"/>
                <w:lang w:val="uk-UA"/>
              </w:rPr>
              <w:t xml:space="preserve">  “</w:t>
            </w:r>
            <w:r w:rsidR="00AA402B" w:rsidRPr="00AA402B">
              <w:rPr>
                <w:rStyle w:val="rvts23"/>
                <w:rFonts w:ascii="Times New Roman" w:hAnsi="Times New Roman"/>
                <w:sz w:val="24"/>
                <w:szCs w:val="24"/>
                <w:lang w:val="uk-UA"/>
              </w:rPr>
              <w:t>Про затвердження Положення про порядок розслідування нещасних випадків, що сталися із здобувачами освіти під час освітнього процесу</w:t>
            </w:r>
            <w:r w:rsidRPr="00AA402B">
              <w:rPr>
                <w:rFonts w:ascii="Times New Roman" w:eastAsia="Times New Roman" w:hAnsi="Times New Roman"/>
                <w:sz w:val="24"/>
                <w:szCs w:val="24"/>
                <w:lang w:val="uk-UA"/>
              </w:rPr>
              <w:t>”;</w:t>
            </w:r>
          </w:p>
        </w:tc>
        <w:tc>
          <w:tcPr>
            <w:tcW w:w="1436" w:type="dxa"/>
          </w:tcPr>
          <w:p w:rsidR="009953D3" w:rsidRPr="00603F94" w:rsidRDefault="009953D3" w:rsidP="00D62431">
            <w:pPr>
              <w:ind w:right="-88"/>
              <w:jc w:val="center"/>
              <w:rPr>
                <w:rFonts w:ascii="Times New Roman" w:eastAsia="Times New Roman" w:hAnsi="Times New Roman"/>
                <w:sz w:val="24"/>
                <w:szCs w:val="24"/>
                <w:lang w:val="uk-UA"/>
              </w:rPr>
            </w:pPr>
          </w:p>
          <w:p w:rsidR="009953D3" w:rsidRPr="00603F94" w:rsidRDefault="009953D3" w:rsidP="00D62431">
            <w:pPr>
              <w:ind w:right="-88"/>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серпень</w:t>
            </w:r>
          </w:p>
        </w:tc>
        <w:tc>
          <w:tcPr>
            <w:tcW w:w="1937" w:type="dxa"/>
          </w:tcPr>
          <w:p w:rsidR="009953D3" w:rsidRPr="00603F94" w:rsidRDefault="009953D3" w:rsidP="00D62431">
            <w:pPr>
              <w:jc w:val="center"/>
              <w:rPr>
                <w:rFonts w:ascii="Times New Roman" w:eastAsia="Times New Roman" w:hAnsi="Times New Roman"/>
                <w:bCs/>
                <w:sz w:val="24"/>
                <w:szCs w:val="24"/>
                <w:lang w:val="uk-UA"/>
              </w:rPr>
            </w:pPr>
          </w:p>
          <w:p w:rsidR="009953D3" w:rsidRPr="00603F94" w:rsidRDefault="007E2EE0" w:rsidP="00D62431">
            <w:pPr>
              <w:jc w:val="center"/>
              <w:rPr>
                <w:rFonts w:ascii="Times New Roman" w:eastAsia="Times New Roman" w:hAnsi="Times New Roman"/>
                <w:sz w:val="24"/>
                <w:szCs w:val="24"/>
              </w:rPr>
            </w:pPr>
            <w:r>
              <w:rPr>
                <w:rFonts w:ascii="Times New Roman" w:hAnsi="Times New Roman"/>
                <w:sz w:val="24"/>
                <w:szCs w:val="24"/>
                <w:lang w:val="uk-UA"/>
              </w:rPr>
              <w:t>АД</w:t>
            </w:r>
          </w:p>
        </w:tc>
        <w:tc>
          <w:tcPr>
            <w:tcW w:w="1407" w:type="dxa"/>
          </w:tcPr>
          <w:p w:rsidR="009953D3" w:rsidRPr="00603F94" w:rsidRDefault="009953D3" w:rsidP="00D029C8">
            <w:pPr>
              <w:rPr>
                <w:rFonts w:ascii="Times New Roman" w:hAnsi="Times New Roman"/>
                <w:color w:val="548DD4" w:themeColor="text2" w:themeTint="99"/>
                <w:sz w:val="24"/>
                <w:szCs w:val="24"/>
                <w:lang w:val="uk-UA"/>
              </w:rPr>
            </w:pPr>
          </w:p>
        </w:tc>
      </w:tr>
      <w:tr w:rsidR="00DA3F7C" w:rsidRPr="00DA3F7C" w:rsidTr="00DA3F7C">
        <w:tc>
          <w:tcPr>
            <w:tcW w:w="696" w:type="dxa"/>
          </w:tcPr>
          <w:p w:rsidR="00603F94" w:rsidRPr="00DA3F7C" w:rsidRDefault="00603F94" w:rsidP="00603F94">
            <w:pPr>
              <w:rPr>
                <w:rFonts w:ascii="Times New Roman" w:eastAsia="Times New Roman" w:hAnsi="Times New Roman"/>
                <w:b/>
                <w:bCs/>
                <w:sz w:val="24"/>
                <w:szCs w:val="24"/>
                <w:lang w:val="uk-UA"/>
              </w:rPr>
            </w:pPr>
            <w:r w:rsidRPr="00DA3F7C">
              <w:rPr>
                <w:rFonts w:ascii="Times New Roman" w:eastAsia="Times New Roman" w:hAnsi="Times New Roman"/>
                <w:b/>
                <w:bCs/>
                <w:sz w:val="24"/>
                <w:szCs w:val="24"/>
                <w:lang w:val="uk-UA"/>
              </w:rPr>
              <w:t xml:space="preserve">   2. </w:t>
            </w:r>
          </w:p>
        </w:tc>
        <w:tc>
          <w:tcPr>
            <w:tcW w:w="4559" w:type="dxa"/>
          </w:tcPr>
          <w:p w:rsidR="00603F94" w:rsidRPr="00DA3F7C" w:rsidRDefault="00603F94" w:rsidP="009953D3">
            <w:pPr>
              <w:keepNext/>
              <w:outlineLvl w:val="1"/>
              <w:rPr>
                <w:rFonts w:ascii="Times New Roman" w:eastAsia="Times New Roman" w:hAnsi="Times New Roman"/>
                <w:b/>
                <w:sz w:val="24"/>
                <w:szCs w:val="24"/>
                <w:lang w:val="uk-UA"/>
              </w:rPr>
            </w:pPr>
            <w:r w:rsidRPr="00DA3F7C">
              <w:rPr>
                <w:rFonts w:ascii="Times New Roman" w:eastAsia="Times New Roman" w:hAnsi="Times New Roman"/>
                <w:b/>
                <w:sz w:val="24"/>
                <w:szCs w:val="24"/>
                <w:lang w:val="uk-UA"/>
              </w:rPr>
              <w:t>Забезпечення видання наказів.</w:t>
            </w:r>
          </w:p>
          <w:p w:rsidR="00603F94" w:rsidRPr="00DA3F7C" w:rsidRDefault="00603F94" w:rsidP="009953D3">
            <w:pPr>
              <w:keepNext/>
              <w:outlineLvl w:val="1"/>
              <w:rPr>
                <w:rFonts w:ascii="Times New Roman" w:eastAsia="Times New Roman" w:hAnsi="Times New Roman"/>
                <w:b/>
                <w:sz w:val="24"/>
                <w:szCs w:val="24"/>
                <w:lang w:val="uk-UA"/>
              </w:rPr>
            </w:pPr>
          </w:p>
        </w:tc>
        <w:tc>
          <w:tcPr>
            <w:tcW w:w="1436" w:type="dxa"/>
          </w:tcPr>
          <w:p w:rsidR="00603F94" w:rsidRPr="00DA3F7C" w:rsidRDefault="00603F94" w:rsidP="00D62431">
            <w:pPr>
              <w:jc w:val="center"/>
              <w:rPr>
                <w:rFonts w:ascii="Times New Roman" w:eastAsia="Times New Roman" w:hAnsi="Times New Roman"/>
                <w:b/>
                <w:sz w:val="24"/>
                <w:szCs w:val="24"/>
                <w:lang w:val="uk-UA"/>
              </w:rPr>
            </w:pPr>
            <w:r w:rsidRPr="00DA3F7C">
              <w:rPr>
                <w:rFonts w:ascii="Times New Roman" w:eastAsia="Times New Roman" w:hAnsi="Times New Roman"/>
                <w:b/>
                <w:sz w:val="24"/>
                <w:szCs w:val="24"/>
                <w:lang w:val="uk-UA"/>
              </w:rPr>
              <w:t>серпень</w:t>
            </w:r>
          </w:p>
          <w:p w:rsidR="00603F94" w:rsidRPr="00DA3F7C" w:rsidRDefault="00603F94" w:rsidP="00D62431">
            <w:pPr>
              <w:jc w:val="center"/>
              <w:rPr>
                <w:rFonts w:ascii="Times New Roman" w:eastAsia="Times New Roman" w:hAnsi="Times New Roman"/>
                <w:b/>
                <w:sz w:val="24"/>
                <w:szCs w:val="24"/>
              </w:rPr>
            </w:pPr>
            <w:r w:rsidRPr="00DA3F7C">
              <w:rPr>
                <w:rFonts w:ascii="Times New Roman" w:eastAsia="Times New Roman" w:hAnsi="Times New Roman"/>
                <w:b/>
                <w:sz w:val="24"/>
                <w:szCs w:val="24"/>
                <w:lang w:val="uk-UA"/>
              </w:rPr>
              <w:t>січень</w:t>
            </w:r>
          </w:p>
        </w:tc>
        <w:tc>
          <w:tcPr>
            <w:tcW w:w="1937" w:type="dxa"/>
            <w:vAlign w:val="center"/>
          </w:tcPr>
          <w:p w:rsidR="00603F94" w:rsidRPr="00DA3F7C" w:rsidRDefault="007E2EE0" w:rsidP="007E2EE0">
            <w:pPr>
              <w:jc w:val="center"/>
              <w:rPr>
                <w:b/>
              </w:rPr>
            </w:pPr>
            <w:r w:rsidRPr="00DA3F7C">
              <w:rPr>
                <w:rFonts w:ascii="Times New Roman" w:hAnsi="Times New Roman"/>
                <w:b/>
                <w:sz w:val="24"/>
                <w:szCs w:val="24"/>
                <w:lang w:val="uk-UA"/>
              </w:rPr>
              <w:t>АД</w:t>
            </w:r>
          </w:p>
        </w:tc>
        <w:tc>
          <w:tcPr>
            <w:tcW w:w="1407" w:type="dxa"/>
          </w:tcPr>
          <w:p w:rsidR="00603F94" w:rsidRPr="00DA3F7C" w:rsidRDefault="00603F94" w:rsidP="00D029C8">
            <w:pPr>
              <w:rPr>
                <w:rFonts w:ascii="Times New Roman" w:hAnsi="Times New Roman"/>
                <w:b/>
                <w:sz w:val="24"/>
                <w:szCs w:val="24"/>
                <w:lang w:val="uk-UA"/>
              </w:rPr>
            </w:pPr>
          </w:p>
        </w:tc>
      </w:tr>
      <w:tr w:rsidR="009953D3" w:rsidRPr="00603F94" w:rsidTr="00DA3F7C">
        <w:tc>
          <w:tcPr>
            <w:tcW w:w="696" w:type="dxa"/>
          </w:tcPr>
          <w:p w:rsidR="009953D3" w:rsidRPr="00603F94" w:rsidRDefault="00137148"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3.</w:t>
            </w:r>
          </w:p>
        </w:tc>
        <w:tc>
          <w:tcPr>
            <w:tcW w:w="4559" w:type="dxa"/>
            <w:vAlign w:val="center"/>
          </w:tcPr>
          <w:p w:rsidR="009953D3" w:rsidRPr="00603F94" w:rsidRDefault="009953D3" w:rsidP="009953D3">
            <w:pPr>
              <w:keepNext/>
              <w:ind w:left="10"/>
              <w:outlineLvl w:val="1"/>
              <w:rPr>
                <w:rFonts w:ascii="Times New Roman" w:eastAsia="Times New Roman" w:hAnsi="Times New Roman"/>
                <w:sz w:val="24"/>
                <w:szCs w:val="24"/>
                <w:lang w:val="uk-UA"/>
              </w:rPr>
            </w:pPr>
            <w:r w:rsidRPr="00603F94">
              <w:rPr>
                <w:rFonts w:ascii="Times New Roman" w:eastAsia="Times New Roman" w:hAnsi="Times New Roman"/>
                <w:b/>
                <w:sz w:val="24"/>
                <w:szCs w:val="24"/>
                <w:lang w:val="uk-UA"/>
              </w:rPr>
              <w:t>Організація роботи щодо проведення інструктажів з питань охорони праці</w:t>
            </w:r>
          </w:p>
        </w:tc>
        <w:tc>
          <w:tcPr>
            <w:tcW w:w="1436" w:type="dxa"/>
          </w:tcPr>
          <w:p w:rsidR="009953D3" w:rsidRPr="00603F94" w:rsidRDefault="009953D3" w:rsidP="00D029C8">
            <w:pPr>
              <w:rPr>
                <w:rFonts w:ascii="Times New Roman" w:hAnsi="Times New Roman"/>
                <w:color w:val="548DD4" w:themeColor="text2" w:themeTint="99"/>
                <w:sz w:val="24"/>
                <w:szCs w:val="24"/>
                <w:lang w:val="uk-UA"/>
              </w:rPr>
            </w:pPr>
          </w:p>
        </w:tc>
        <w:tc>
          <w:tcPr>
            <w:tcW w:w="1937" w:type="dxa"/>
          </w:tcPr>
          <w:p w:rsidR="009953D3" w:rsidRPr="00603F94" w:rsidRDefault="009953D3" w:rsidP="00D029C8">
            <w:pPr>
              <w:rPr>
                <w:rFonts w:ascii="Times New Roman" w:hAnsi="Times New Roman"/>
                <w:color w:val="548DD4" w:themeColor="text2" w:themeTint="99"/>
                <w:sz w:val="24"/>
                <w:szCs w:val="24"/>
                <w:lang w:val="uk-UA"/>
              </w:rPr>
            </w:pPr>
          </w:p>
        </w:tc>
        <w:tc>
          <w:tcPr>
            <w:tcW w:w="1407" w:type="dxa"/>
          </w:tcPr>
          <w:p w:rsidR="009953D3" w:rsidRPr="00603F94" w:rsidRDefault="009953D3" w:rsidP="00D029C8">
            <w:pPr>
              <w:rPr>
                <w:rFonts w:ascii="Times New Roman" w:hAnsi="Times New Roman"/>
                <w:color w:val="548DD4" w:themeColor="text2" w:themeTint="99"/>
                <w:sz w:val="24"/>
                <w:szCs w:val="24"/>
                <w:lang w:val="uk-UA"/>
              </w:rPr>
            </w:pPr>
          </w:p>
        </w:tc>
      </w:tr>
      <w:tr w:rsidR="00563FBE" w:rsidRPr="00603F94" w:rsidTr="00DA3F7C">
        <w:tc>
          <w:tcPr>
            <w:tcW w:w="696" w:type="dxa"/>
          </w:tcPr>
          <w:p w:rsidR="00563FBE" w:rsidRPr="00603F94" w:rsidRDefault="00137148"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3.1.</w:t>
            </w:r>
          </w:p>
        </w:tc>
        <w:tc>
          <w:tcPr>
            <w:tcW w:w="4559" w:type="dxa"/>
          </w:tcPr>
          <w:p w:rsidR="00563FBE" w:rsidRPr="00603F94" w:rsidRDefault="00563FBE"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Здійснювати проведення  вступних з інструктажів з питань охорони праці на робочому місці  з новоприбулими працівниками.</w:t>
            </w:r>
          </w:p>
        </w:tc>
        <w:tc>
          <w:tcPr>
            <w:tcW w:w="1436" w:type="dxa"/>
            <w:vAlign w:val="center"/>
          </w:tcPr>
          <w:p w:rsidR="00563FBE" w:rsidRPr="00603F94" w:rsidRDefault="00563FBE"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tc>
        <w:tc>
          <w:tcPr>
            <w:tcW w:w="1937" w:type="dxa"/>
            <w:vMerge w:val="restart"/>
            <w:vAlign w:val="center"/>
          </w:tcPr>
          <w:p w:rsidR="00563FBE" w:rsidRPr="00603F94" w:rsidRDefault="00563FBE" w:rsidP="00563FBE">
            <w:pPr>
              <w:jc w:val="center"/>
              <w:rPr>
                <w:rFonts w:ascii="Times New Roman" w:eastAsia="Times New Roman" w:hAnsi="Times New Roman"/>
                <w:sz w:val="24"/>
                <w:szCs w:val="24"/>
                <w:lang w:val="uk-UA"/>
              </w:rPr>
            </w:pPr>
            <w:r>
              <w:rPr>
                <w:rFonts w:ascii="Times New Roman" w:hAnsi="Times New Roman"/>
                <w:sz w:val="24"/>
                <w:szCs w:val="24"/>
                <w:lang w:val="uk-UA"/>
              </w:rPr>
              <w:t>ЗДНВР</w:t>
            </w:r>
          </w:p>
        </w:tc>
        <w:tc>
          <w:tcPr>
            <w:tcW w:w="1407" w:type="dxa"/>
          </w:tcPr>
          <w:p w:rsidR="00563FBE" w:rsidRPr="00603F94" w:rsidRDefault="00563FBE" w:rsidP="00D029C8">
            <w:pPr>
              <w:rPr>
                <w:rFonts w:ascii="Times New Roman" w:hAnsi="Times New Roman"/>
                <w:color w:val="548DD4" w:themeColor="text2" w:themeTint="99"/>
                <w:sz w:val="24"/>
                <w:szCs w:val="24"/>
                <w:lang w:val="uk-UA"/>
              </w:rPr>
            </w:pPr>
          </w:p>
        </w:tc>
      </w:tr>
      <w:tr w:rsidR="00563FBE" w:rsidRPr="00603F94" w:rsidTr="00DA3F7C">
        <w:tc>
          <w:tcPr>
            <w:tcW w:w="696" w:type="dxa"/>
          </w:tcPr>
          <w:p w:rsidR="00563FBE" w:rsidRPr="00603F94" w:rsidRDefault="00137148"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3.2.</w:t>
            </w:r>
          </w:p>
        </w:tc>
        <w:tc>
          <w:tcPr>
            <w:tcW w:w="4559" w:type="dxa"/>
          </w:tcPr>
          <w:p w:rsidR="00563FBE" w:rsidRPr="00603F94" w:rsidRDefault="00563FBE"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Здійснювати проведення  первинних інструктажів з питань охорони праці на робочому місці  з працівниками </w:t>
            </w:r>
            <w:r w:rsidR="00544E63">
              <w:rPr>
                <w:rFonts w:ascii="Times New Roman" w:eastAsia="Times New Roman" w:hAnsi="Times New Roman"/>
                <w:sz w:val="24"/>
                <w:szCs w:val="24"/>
                <w:lang w:val="uk-UA"/>
              </w:rPr>
              <w:t>гімназії</w:t>
            </w:r>
            <w:r w:rsidRPr="00603F94">
              <w:rPr>
                <w:rFonts w:ascii="Times New Roman" w:eastAsia="Times New Roman" w:hAnsi="Times New Roman"/>
                <w:sz w:val="24"/>
                <w:szCs w:val="24"/>
                <w:lang w:val="uk-UA"/>
              </w:rPr>
              <w:t>.</w:t>
            </w:r>
          </w:p>
        </w:tc>
        <w:tc>
          <w:tcPr>
            <w:tcW w:w="1436" w:type="dxa"/>
          </w:tcPr>
          <w:p w:rsidR="00563FBE" w:rsidRPr="00603F94" w:rsidRDefault="00563FBE"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tc>
        <w:tc>
          <w:tcPr>
            <w:tcW w:w="1937" w:type="dxa"/>
            <w:vMerge/>
          </w:tcPr>
          <w:p w:rsidR="00563FBE" w:rsidRPr="00603F94" w:rsidRDefault="00563FBE" w:rsidP="00D62431">
            <w:pPr>
              <w:rPr>
                <w:rFonts w:ascii="Times New Roman" w:hAnsi="Times New Roman"/>
                <w:sz w:val="24"/>
                <w:szCs w:val="24"/>
              </w:rPr>
            </w:pPr>
          </w:p>
        </w:tc>
        <w:tc>
          <w:tcPr>
            <w:tcW w:w="1407" w:type="dxa"/>
          </w:tcPr>
          <w:p w:rsidR="00563FBE" w:rsidRPr="00603F94" w:rsidRDefault="00563FBE" w:rsidP="00D029C8">
            <w:pPr>
              <w:rPr>
                <w:rFonts w:ascii="Times New Roman" w:hAnsi="Times New Roman"/>
                <w:color w:val="548DD4" w:themeColor="text2" w:themeTint="99"/>
                <w:sz w:val="24"/>
                <w:szCs w:val="24"/>
                <w:lang w:val="uk-UA"/>
              </w:rPr>
            </w:pPr>
          </w:p>
        </w:tc>
      </w:tr>
      <w:tr w:rsidR="00563FBE" w:rsidRPr="00603F94" w:rsidTr="00DA3F7C">
        <w:tc>
          <w:tcPr>
            <w:tcW w:w="696" w:type="dxa"/>
          </w:tcPr>
          <w:p w:rsidR="00563FBE" w:rsidRPr="00603F94" w:rsidRDefault="00137148"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3.3.</w:t>
            </w:r>
          </w:p>
        </w:tc>
        <w:tc>
          <w:tcPr>
            <w:tcW w:w="4559" w:type="dxa"/>
          </w:tcPr>
          <w:p w:rsidR="00563FBE" w:rsidRPr="00603F94" w:rsidRDefault="00563FBE"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Здійснювати проведення  повторного інструктажу з питань охорони праці на робочому місці  з працівниками </w:t>
            </w:r>
            <w:r w:rsidR="00544E63">
              <w:rPr>
                <w:rFonts w:ascii="Times New Roman" w:eastAsia="Times New Roman" w:hAnsi="Times New Roman"/>
                <w:sz w:val="24"/>
                <w:szCs w:val="24"/>
                <w:lang w:val="uk-UA"/>
              </w:rPr>
              <w:t>гімназії</w:t>
            </w:r>
            <w:r w:rsidRPr="00603F94">
              <w:rPr>
                <w:rFonts w:ascii="Times New Roman" w:eastAsia="Times New Roman" w:hAnsi="Times New Roman"/>
                <w:sz w:val="24"/>
                <w:szCs w:val="24"/>
                <w:lang w:val="uk-UA"/>
              </w:rPr>
              <w:t>.</w:t>
            </w:r>
          </w:p>
        </w:tc>
        <w:tc>
          <w:tcPr>
            <w:tcW w:w="1436" w:type="dxa"/>
          </w:tcPr>
          <w:p w:rsidR="00563FBE" w:rsidRPr="00603F94" w:rsidRDefault="00563FBE"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двічі на рік</w:t>
            </w:r>
          </w:p>
        </w:tc>
        <w:tc>
          <w:tcPr>
            <w:tcW w:w="1937" w:type="dxa"/>
            <w:vMerge/>
          </w:tcPr>
          <w:p w:rsidR="00563FBE" w:rsidRPr="00603F94" w:rsidRDefault="00563FBE" w:rsidP="00D62431">
            <w:pPr>
              <w:rPr>
                <w:rFonts w:ascii="Times New Roman" w:hAnsi="Times New Roman"/>
                <w:sz w:val="24"/>
                <w:szCs w:val="24"/>
              </w:rPr>
            </w:pPr>
          </w:p>
        </w:tc>
        <w:tc>
          <w:tcPr>
            <w:tcW w:w="1407" w:type="dxa"/>
          </w:tcPr>
          <w:p w:rsidR="00563FBE" w:rsidRPr="00603F94" w:rsidRDefault="00563FBE" w:rsidP="00D029C8">
            <w:pPr>
              <w:rPr>
                <w:rFonts w:ascii="Times New Roman" w:hAnsi="Times New Roman"/>
                <w:color w:val="548DD4" w:themeColor="text2" w:themeTint="99"/>
                <w:sz w:val="24"/>
                <w:szCs w:val="24"/>
                <w:lang w:val="uk-UA"/>
              </w:rPr>
            </w:pPr>
          </w:p>
        </w:tc>
      </w:tr>
      <w:tr w:rsidR="00563FBE" w:rsidRPr="00603F94" w:rsidTr="00DA3F7C">
        <w:tc>
          <w:tcPr>
            <w:tcW w:w="696" w:type="dxa"/>
          </w:tcPr>
          <w:p w:rsidR="00563FBE" w:rsidRPr="00603F94" w:rsidRDefault="00137148"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3.4.</w:t>
            </w:r>
          </w:p>
        </w:tc>
        <w:tc>
          <w:tcPr>
            <w:tcW w:w="4559" w:type="dxa"/>
          </w:tcPr>
          <w:p w:rsidR="00563FBE" w:rsidRPr="00603F94" w:rsidRDefault="00563FBE"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Здійснювати проведення позапланового інструктажу з питань охорони праці на робочому місці  з працівниками </w:t>
            </w:r>
            <w:r w:rsidR="00544E63">
              <w:rPr>
                <w:rFonts w:ascii="Times New Roman" w:eastAsia="Times New Roman" w:hAnsi="Times New Roman"/>
                <w:sz w:val="24"/>
                <w:szCs w:val="24"/>
                <w:lang w:val="uk-UA"/>
              </w:rPr>
              <w:t>гімназії</w:t>
            </w:r>
            <w:r w:rsidRPr="00603F94">
              <w:rPr>
                <w:rFonts w:ascii="Times New Roman" w:eastAsia="Times New Roman" w:hAnsi="Times New Roman"/>
                <w:sz w:val="24"/>
                <w:szCs w:val="24"/>
                <w:lang w:val="uk-UA"/>
              </w:rPr>
              <w:t>.</w:t>
            </w:r>
          </w:p>
        </w:tc>
        <w:tc>
          <w:tcPr>
            <w:tcW w:w="1436" w:type="dxa"/>
          </w:tcPr>
          <w:p w:rsidR="00563FBE" w:rsidRPr="00603F94" w:rsidRDefault="00563FBE" w:rsidP="00D62431">
            <w:pPr>
              <w:ind w:left="-84" w:right="-108"/>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у випадку травмування</w:t>
            </w:r>
          </w:p>
        </w:tc>
        <w:tc>
          <w:tcPr>
            <w:tcW w:w="1937" w:type="dxa"/>
            <w:vMerge/>
          </w:tcPr>
          <w:p w:rsidR="00563FBE" w:rsidRPr="00603F94" w:rsidRDefault="00563FBE" w:rsidP="00D62431">
            <w:pPr>
              <w:rPr>
                <w:rFonts w:ascii="Times New Roman" w:hAnsi="Times New Roman"/>
                <w:sz w:val="24"/>
                <w:szCs w:val="24"/>
              </w:rPr>
            </w:pPr>
          </w:p>
        </w:tc>
        <w:tc>
          <w:tcPr>
            <w:tcW w:w="1407" w:type="dxa"/>
          </w:tcPr>
          <w:p w:rsidR="00563FBE" w:rsidRPr="00603F94" w:rsidRDefault="00563FBE"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432DBC" w:rsidP="00D62431">
            <w:pPr>
              <w:jc w:val="center"/>
              <w:rPr>
                <w:rFonts w:ascii="Times New Roman" w:eastAsia="Times New Roman" w:hAnsi="Times New Roman"/>
                <w:b/>
                <w:sz w:val="24"/>
                <w:szCs w:val="24"/>
                <w:lang w:val="uk-UA"/>
              </w:rPr>
            </w:pPr>
          </w:p>
          <w:p w:rsidR="00432DBC" w:rsidRPr="00603F94" w:rsidRDefault="007E2EE0" w:rsidP="00D62431">
            <w:pPr>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4</w:t>
            </w:r>
            <w:r w:rsidR="00432DBC" w:rsidRPr="00603F94">
              <w:rPr>
                <w:rFonts w:ascii="Times New Roman" w:eastAsia="Times New Roman" w:hAnsi="Times New Roman"/>
                <w:b/>
                <w:sz w:val="24"/>
                <w:szCs w:val="24"/>
                <w:lang w:val="uk-UA"/>
              </w:rPr>
              <w:t>.</w:t>
            </w:r>
          </w:p>
        </w:tc>
        <w:tc>
          <w:tcPr>
            <w:tcW w:w="4559" w:type="dxa"/>
          </w:tcPr>
          <w:p w:rsidR="00432DBC" w:rsidRPr="007E2EE0" w:rsidRDefault="00432DBC" w:rsidP="009953D3">
            <w:pPr>
              <w:rPr>
                <w:rFonts w:ascii="Times New Roman" w:eastAsia="Times New Roman" w:hAnsi="Times New Roman"/>
                <w:b/>
                <w:sz w:val="24"/>
                <w:szCs w:val="24"/>
                <w:lang w:val="uk-UA"/>
              </w:rPr>
            </w:pPr>
            <w:r w:rsidRPr="00603F94">
              <w:rPr>
                <w:rFonts w:ascii="Times New Roman" w:eastAsia="Times New Roman" w:hAnsi="Times New Roman"/>
                <w:b/>
                <w:sz w:val="24"/>
                <w:szCs w:val="24"/>
                <w:lang w:val="uk-UA"/>
              </w:rPr>
              <w:t>Забезпечення матері</w:t>
            </w:r>
            <w:r w:rsidR="007E2EE0">
              <w:rPr>
                <w:rFonts w:ascii="Times New Roman" w:eastAsia="Times New Roman" w:hAnsi="Times New Roman"/>
                <w:b/>
                <w:sz w:val="24"/>
                <w:szCs w:val="24"/>
                <w:lang w:val="uk-UA"/>
              </w:rPr>
              <w:t xml:space="preserve">ально-технічної бази </w:t>
            </w:r>
            <w:r w:rsidR="00544E63" w:rsidRPr="00544E63">
              <w:rPr>
                <w:rFonts w:ascii="Times New Roman" w:eastAsia="Times New Roman" w:hAnsi="Times New Roman"/>
                <w:b/>
                <w:sz w:val="24"/>
                <w:szCs w:val="24"/>
                <w:lang w:val="uk-UA"/>
              </w:rPr>
              <w:t>гімназії</w:t>
            </w:r>
          </w:p>
        </w:tc>
        <w:tc>
          <w:tcPr>
            <w:tcW w:w="1436" w:type="dxa"/>
          </w:tcPr>
          <w:p w:rsidR="00432DBC" w:rsidRPr="00603F94" w:rsidRDefault="00432DBC" w:rsidP="00D029C8">
            <w:pPr>
              <w:rPr>
                <w:rFonts w:ascii="Times New Roman" w:hAnsi="Times New Roman"/>
                <w:color w:val="548DD4" w:themeColor="text2" w:themeTint="99"/>
                <w:sz w:val="24"/>
                <w:szCs w:val="24"/>
                <w:lang w:val="uk-UA"/>
              </w:rPr>
            </w:pPr>
          </w:p>
        </w:tc>
        <w:tc>
          <w:tcPr>
            <w:tcW w:w="1937" w:type="dxa"/>
          </w:tcPr>
          <w:p w:rsidR="00432DBC" w:rsidRPr="00603F94" w:rsidRDefault="00432DBC" w:rsidP="00D029C8">
            <w:pPr>
              <w:rPr>
                <w:rFonts w:ascii="Times New Roman" w:hAnsi="Times New Roman"/>
                <w:color w:val="548DD4" w:themeColor="text2" w:themeTint="99"/>
                <w:sz w:val="24"/>
                <w:szCs w:val="24"/>
                <w:lang w:val="uk-UA"/>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4</w:t>
            </w:r>
            <w:r w:rsidR="00432DBC" w:rsidRPr="00603F94">
              <w:rPr>
                <w:rFonts w:ascii="Times New Roman" w:eastAsia="Times New Roman" w:hAnsi="Times New Roman"/>
                <w:sz w:val="24"/>
                <w:szCs w:val="24"/>
                <w:lang w:val="uk-UA"/>
              </w:rPr>
              <w:t>.1.</w:t>
            </w:r>
          </w:p>
        </w:tc>
        <w:tc>
          <w:tcPr>
            <w:tcW w:w="4559" w:type="dxa"/>
          </w:tcPr>
          <w:p w:rsidR="00432DBC" w:rsidRPr="00603F94" w:rsidRDefault="00432DBC"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Організувати роботу щодо забезпечення закладу освіти наочністю, посібниками, нормативно-законодавчими актами з питань охорони праці.</w:t>
            </w:r>
          </w:p>
        </w:tc>
        <w:tc>
          <w:tcPr>
            <w:tcW w:w="1436" w:type="dxa"/>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tc>
        <w:tc>
          <w:tcPr>
            <w:tcW w:w="1937" w:type="dxa"/>
            <w:vMerge w:val="restart"/>
            <w:vAlign w:val="center"/>
          </w:tcPr>
          <w:p w:rsidR="00432DBC" w:rsidRPr="00603F94" w:rsidRDefault="007E2EE0" w:rsidP="00432DBC">
            <w:pPr>
              <w:jc w:val="center"/>
              <w:rPr>
                <w:rFonts w:ascii="Times New Roman" w:eastAsia="Times New Roman" w:hAnsi="Times New Roman"/>
                <w:sz w:val="24"/>
                <w:szCs w:val="24"/>
                <w:lang w:val="uk-UA"/>
              </w:rPr>
            </w:pPr>
            <w:r>
              <w:rPr>
                <w:rFonts w:ascii="Times New Roman" w:hAnsi="Times New Roman"/>
                <w:sz w:val="24"/>
                <w:szCs w:val="24"/>
                <w:lang w:val="uk-UA"/>
              </w:rPr>
              <w:t>АД, ЗГ</w:t>
            </w: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4</w:t>
            </w:r>
            <w:r w:rsidR="00432DBC" w:rsidRPr="00603F94">
              <w:rPr>
                <w:rFonts w:ascii="Times New Roman" w:eastAsia="Times New Roman" w:hAnsi="Times New Roman"/>
                <w:sz w:val="24"/>
                <w:szCs w:val="24"/>
                <w:lang w:val="uk-UA"/>
              </w:rPr>
              <w:t>.2.</w:t>
            </w:r>
          </w:p>
        </w:tc>
        <w:tc>
          <w:tcPr>
            <w:tcW w:w="4559" w:type="dxa"/>
          </w:tcPr>
          <w:p w:rsidR="00432DBC" w:rsidRPr="00603F94" w:rsidRDefault="00432DBC"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Забезпечити готовність всіх приміщень до початку нового навчального року відповідно до нормативів з метою підписання акту прийняття </w:t>
            </w:r>
            <w:r w:rsidR="00544E63">
              <w:rPr>
                <w:rFonts w:ascii="Times New Roman" w:eastAsia="Times New Roman" w:hAnsi="Times New Roman"/>
                <w:sz w:val="24"/>
                <w:szCs w:val="24"/>
                <w:lang w:val="uk-UA"/>
              </w:rPr>
              <w:t>гімназії</w:t>
            </w:r>
            <w:r w:rsidRPr="00603F94">
              <w:rPr>
                <w:rFonts w:ascii="Times New Roman" w:eastAsia="Times New Roman" w:hAnsi="Times New Roman"/>
                <w:sz w:val="24"/>
                <w:szCs w:val="24"/>
                <w:lang w:val="uk-UA"/>
              </w:rPr>
              <w:t>.</w:t>
            </w:r>
          </w:p>
        </w:tc>
        <w:tc>
          <w:tcPr>
            <w:tcW w:w="1436" w:type="dxa"/>
          </w:tcPr>
          <w:p w:rsidR="00432DBC" w:rsidRPr="00603F94" w:rsidRDefault="00432DBC" w:rsidP="00D62431">
            <w:pPr>
              <w:jc w:val="center"/>
              <w:rPr>
                <w:rFonts w:ascii="Times New Roman" w:eastAsia="Times New Roman" w:hAnsi="Times New Roman"/>
                <w:bCs/>
                <w:sz w:val="24"/>
                <w:szCs w:val="24"/>
                <w:lang w:val="uk-UA"/>
              </w:rPr>
            </w:pPr>
            <w:r w:rsidRPr="00603F94">
              <w:rPr>
                <w:rFonts w:ascii="Times New Roman" w:eastAsia="Times New Roman" w:hAnsi="Times New Roman"/>
                <w:sz w:val="24"/>
                <w:szCs w:val="24"/>
                <w:lang w:val="uk-UA"/>
              </w:rPr>
              <w:t>до 01.09.</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4</w:t>
            </w:r>
            <w:r w:rsidR="00432DBC" w:rsidRPr="00603F94">
              <w:rPr>
                <w:rFonts w:ascii="Times New Roman" w:eastAsia="Times New Roman" w:hAnsi="Times New Roman"/>
                <w:sz w:val="24"/>
                <w:szCs w:val="24"/>
                <w:lang w:val="uk-UA"/>
              </w:rPr>
              <w:t>.3.</w:t>
            </w:r>
          </w:p>
        </w:tc>
        <w:tc>
          <w:tcPr>
            <w:tcW w:w="4559" w:type="dxa"/>
          </w:tcPr>
          <w:p w:rsidR="00432DBC" w:rsidRPr="00603F94" w:rsidRDefault="00432DBC" w:rsidP="009953D3">
            <w:pPr>
              <w:ind w:left="10"/>
              <w:rPr>
                <w:rFonts w:ascii="Times New Roman" w:eastAsia="Times New Roman" w:hAnsi="Times New Roman"/>
                <w:sz w:val="24"/>
                <w:szCs w:val="24"/>
                <w:lang w:val="uk-UA"/>
              </w:rPr>
            </w:pPr>
            <w:r w:rsidRPr="00603F94">
              <w:rPr>
                <w:rFonts w:ascii="Times New Roman" w:eastAsia="Times New Roman" w:hAnsi="Times New Roman"/>
                <w:sz w:val="24"/>
                <w:szCs w:val="24"/>
              </w:rPr>
              <w:t>Провести аналіз існуючої матеріально-технічної бази закладу освіти,</w:t>
            </w:r>
            <w:r w:rsidRPr="00603F94">
              <w:rPr>
                <w:rFonts w:ascii="Times New Roman" w:eastAsia="Times New Roman" w:hAnsi="Times New Roman"/>
                <w:sz w:val="24"/>
                <w:szCs w:val="24"/>
                <w:lang w:val="uk-UA"/>
              </w:rPr>
              <w:t xml:space="preserve"> </w:t>
            </w:r>
            <w:r w:rsidRPr="00603F94">
              <w:rPr>
                <w:rFonts w:ascii="Times New Roman" w:eastAsia="Times New Roman" w:hAnsi="Times New Roman"/>
                <w:sz w:val="24"/>
                <w:szCs w:val="24"/>
              </w:rPr>
              <w:t>скласти план заходів щодо виконання необхідних робіт.</w:t>
            </w:r>
          </w:p>
        </w:tc>
        <w:tc>
          <w:tcPr>
            <w:tcW w:w="1436" w:type="dxa"/>
            <w:vAlign w:val="center"/>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до 01.12.</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4</w:t>
            </w:r>
            <w:r w:rsidR="00432DBC" w:rsidRPr="00603F94">
              <w:rPr>
                <w:rFonts w:ascii="Times New Roman" w:eastAsia="Times New Roman" w:hAnsi="Times New Roman"/>
                <w:sz w:val="24"/>
                <w:szCs w:val="24"/>
                <w:lang w:val="uk-UA"/>
              </w:rPr>
              <w:t>.5.</w:t>
            </w:r>
          </w:p>
        </w:tc>
        <w:tc>
          <w:tcPr>
            <w:tcW w:w="4559" w:type="dxa"/>
          </w:tcPr>
          <w:p w:rsidR="00432DBC" w:rsidRPr="00603F94" w:rsidRDefault="00432DBC" w:rsidP="009953D3">
            <w:pPr>
              <w:ind w:left="10"/>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Забезпечити перевірку лічильників тепла, гарячої та холодної води згідно графіку, підготувати акти щодо готовності приладів обліку енергоносіїв, водопостачання.</w:t>
            </w:r>
          </w:p>
        </w:tc>
        <w:tc>
          <w:tcPr>
            <w:tcW w:w="1436" w:type="dxa"/>
            <w:vAlign w:val="center"/>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до 01.09.</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4</w:t>
            </w:r>
            <w:r w:rsidR="00432DBC" w:rsidRPr="00603F94">
              <w:rPr>
                <w:rFonts w:ascii="Times New Roman" w:eastAsia="Times New Roman" w:hAnsi="Times New Roman"/>
                <w:sz w:val="24"/>
                <w:szCs w:val="24"/>
                <w:lang w:val="uk-UA"/>
              </w:rPr>
              <w:t>.6.</w:t>
            </w:r>
          </w:p>
        </w:tc>
        <w:tc>
          <w:tcPr>
            <w:tcW w:w="4559" w:type="dxa"/>
          </w:tcPr>
          <w:p w:rsidR="00432DBC" w:rsidRPr="00603F94" w:rsidRDefault="00432DBC" w:rsidP="009953D3">
            <w:pPr>
              <w:ind w:left="10"/>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Підготувати всі інженерні системи (опалення, холодного та гарячого водопостачання) до нового навчального року та до роботи в осінньо-зимовий період згідно графіку.</w:t>
            </w:r>
          </w:p>
        </w:tc>
        <w:tc>
          <w:tcPr>
            <w:tcW w:w="1436" w:type="dxa"/>
            <w:vAlign w:val="center"/>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до 01.09.</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4</w:t>
            </w:r>
            <w:r w:rsidR="00432DBC" w:rsidRPr="00603F94">
              <w:rPr>
                <w:rFonts w:ascii="Times New Roman" w:eastAsia="Times New Roman" w:hAnsi="Times New Roman"/>
                <w:sz w:val="24"/>
                <w:szCs w:val="24"/>
                <w:lang w:val="uk-UA"/>
              </w:rPr>
              <w:t>.7.</w:t>
            </w:r>
          </w:p>
        </w:tc>
        <w:tc>
          <w:tcPr>
            <w:tcW w:w="4559" w:type="dxa"/>
          </w:tcPr>
          <w:p w:rsidR="00432DBC" w:rsidRPr="00603F94" w:rsidRDefault="00432DBC" w:rsidP="00432DBC">
            <w:pPr>
              <w:ind w:left="10"/>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Привести у належний стан всі підсобні приміщення, щитову, забезпечити їх надійне закриття.</w:t>
            </w:r>
          </w:p>
        </w:tc>
        <w:tc>
          <w:tcPr>
            <w:tcW w:w="1436" w:type="dxa"/>
            <w:vAlign w:val="center"/>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до 01.09.</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9953D3" w:rsidRPr="00603F94" w:rsidTr="00DA3F7C">
        <w:tc>
          <w:tcPr>
            <w:tcW w:w="696" w:type="dxa"/>
          </w:tcPr>
          <w:p w:rsidR="009953D3" w:rsidRPr="00603F94" w:rsidRDefault="00411AEC" w:rsidP="00D62431">
            <w:pPr>
              <w:jc w:val="center"/>
              <w:rPr>
                <w:rFonts w:ascii="Times New Roman" w:eastAsia="Times New Roman" w:hAnsi="Times New Roman"/>
                <w:bCs/>
                <w:sz w:val="24"/>
                <w:szCs w:val="24"/>
                <w:lang w:val="uk-UA"/>
              </w:rPr>
            </w:pPr>
            <w:r w:rsidRPr="00603F94">
              <w:rPr>
                <w:rFonts w:ascii="Times New Roman" w:eastAsia="Times New Roman" w:hAnsi="Times New Roman"/>
                <w:bCs/>
                <w:sz w:val="24"/>
                <w:szCs w:val="24"/>
                <w:lang w:val="uk-UA"/>
              </w:rPr>
              <w:t xml:space="preserve">              </w:t>
            </w:r>
          </w:p>
          <w:p w:rsidR="009953D3" w:rsidRPr="00B61505" w:rsidRDefault="007E2EE0" w:rsidP="00B61505">
            <w:pPr>
              <w:jc w:val="center"/>
              <w:rPr>
                <w:rFonts w:ascii="Times New Roman" w:eastAsia="Times New Roman" w:hAnsi="Times New Roman"/>
                <w:b/>
                <w:bCs/>
                <w:sz w:val="24"/>
                <w:szCs w:val="24"/>
                <w:lang w:val="uk-UA"/>
              </w:rPr>
            </w:pPr>
            <w:r>
              <w:rPr>
                <w:rFonts w:ascii="Times New Roman" w:eastAsia="Times New Roman" w:hAnsi="Times New Roman"/>
                <w:b/>
                <w:bCs/>
                <w:sz w:val="24"/>
                <w:szCs w:val="24"/>
                <w:lang w:val="uk-UA"/>
              </w:rPr>
              <w:t>5</w:t>
            </w:r>
            <w:r w:rsidR="009953D3" w:rsidRPr="00603F94">
              <w:rPr>
                <w:rFonts w:ascii="Times New Roman" w:eastAsia="Times New Roman" w:hAnsi="Times New Roman"/>
                <w:b/>
                <w:bCs/>
                <w:sz w:val="24"/>
                <w:szCs w:val="24"/>
                <w:lang w:val="uk-UA"/>
              </w:rPr>
              <w:t>.</w:t>
            </w:r>
          </w:p>
        </w:tc>
        <w:tc>
          <w:tcPr>
            <w:tcW w:w="4559" w:type="dxa"/>
          </w:tcPr>
          <w:p w:rsidR="009953D3" w:rsidRPr="00603F94" w:rsidRDefault="009953D3" w:rsidP="009953D3">
            <w:pPr>
              <w:rPr>
                <w:rFonts w:ascii="Times New Roman" w:eastAsia="Times New Roman" w:hAnsi="Times New Roman"/>
                <w:sz w:val="24"/>
                <w:szCs w:val="24"/>
                <w:lang w:val="uk-UA"/>
              </w:rPr>
            </w:pPr>
            <w:r w:rsidRPr="00603F94">
              <w:rPr>
                <w:rFonts w:ascii="Times New Roman" w:eastAsia="Times New Roman" w:hAnsi="Times New Roman"/>
                <w:b/>
                <w:bCs/>
                <w:sz w:val="24"/>
                <w:szCs w:val="24"/>
                <w:lang w:val="uk-UA"/>
              </w:rPr>
              <w:t>Організація роботи щодо дотримання санітарно-гігієнічним норм</w:t>
            </w:r>
          </w:p>
        </w:tc>
        <w:tc>
          <w:tcPr>
            <w:tcW w:w="1436" w:type="dxa"/>
          </w:tcPr>
          <w:p w:rsidR="009953D3" w:rsidRPr="00603F94" w:rsidRDefault="009953D3" w:rsidP="00D029C8">
            <w:pPr>
              <w:rPr>
                <w:rFonts w:ascii="Times New Roman" w:hAnsi="Times New Roman"/>
                <w:color w:val="548DD4" w:themeColor="text2" w:themeTint="99"/>
                <w:sz w:val="24"/>
                <w:szCs w:val="24"/>
                <w:lang w:val="uk-UA"/>
              </w:rPr>
            </w:pPr>
          </w:p>
        </w:tc>
        <w:tc>
          <w:tcPr>
            <w:tcW w:w="1937" w:type="dxa"/>
          </w:tcPr>
          <w:p w:rsidR="009953D3" w:rsidRPr="00603F94" w:rsidRDefault="009953D3" w:rsidP="00D029C8">
            <w:pPr>
              <w:rPr>
                <w:rFonts w:ascii="Times New Roman" w:hAnsi="Times New Roman"/>
                <w:color w:val="548DD4" w:themeColor="text2" w:themeTint="99"/>
                <w:sz w:val="24"/>
                <w:szCs w:val="24"/>
                <w:lang w:val="uk-UA"/>
              </w:rPr>
            </w:pPr>
          </w:p>
        </w:tc>
        <w:tc>
          <w:tcPr>
            <w:tcW w:w="1407" w:type="dxa"/>
          </w:tcPr>
          <w:p w:rsidR="009953D3" w:rsidRPr="00603F94" w:rsidRDefault="009953D3" w:rsidP="00D029C8">
            <w:pPr>
              <w:rPr>
                <w:rFonts w:ascii="Times New Roman" w:hAnsi="Times New Roman"/>
                <w:color w:val="548DD4" w:themeColor="text2" w:themeTint="99"/>
                <w:sz w:val="24"/>
                <w:szCs w:val="24"/>
                <w:lang w:val="uk-UA"/>
              </w:rPr>
            </w:pPr>
          </w:p>
        </w:tc>
      </w:tr>
      <w:tr w:rsidR="009953D3" w:rsidRPr="00603F94" w:rsidTr="00DA3F7C">
        <w:tc>
          <w:tcPr>
            <w:tcW w:w="696" w:type="dxa"/>
          </w:tcPr>
          <w:p w:rsidR="009953D3" w:rsidRPr="00603F94" w:rsidRDefault="007E2EE0" w:rsidP="00D62431">
            <w:pPr>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5</w:t>
            </w:r>
            <w:r w:rsidR="009953D3" w:rsidRPr="00603F94">
              <w:rPr>
                <w:rFonts w:ascii="Times New Roman" w:eastAsia="Times New Roman" w:hAnsi="Times New Roman"/>
                <w:bCs/>
                <w:sz w:val="24"/>
                <w:szCs w:val="24"/>
                <w:lang w:val="uk-UA"/>
              </w:rPr>
              <w:t>.1.</w:t>
            </w:r>
          </w:p>
        </w:tc>
        <w:tc>
          <w:tcPr>
            <w:tcW w:w="4559" w:type="dxa"/>
          </w:tcPr>
          <w:p w:rsidR="009953D3" w:rsidRPr="00603F94" w:rsidRDefault="009953D3"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Здійснити перевірку </w:t>
            </w:r>
            <w:r w:rsidRPr="00603F94">
              <w:rPr>
                <w:rFonts w:ascii="Times New Roman" w:eastAsia="Times New Roman" w:hAnsi="Times New Roman"/>
                <w:sz w:val="24"/>
                <w:szCs w:val="24"/>
              </w:rPr>
              <w:t>дотримання санітарно-гігієн</w:t>
            </w:r>
            <w:r w:rsidRPr="00603F94">
              <w:rPr>
                <w:rFonts w:ascii="Times New Roman" w:eastAsia="Times New Roman" w:hAnsi="Times New Roman"/>
                <w:sz w:val="24"/>
                <w:szCs w:val="24"/>
                <w:lang w:val="uk-UA"/>
              </w:rPr>
              <w:t>і</w:t>
            </w:r>
            <w:r w:rsidRPr="00603F94">
              <w:rPr>
                <w:rFonts w:ascii="Times New Roman" w:eastAsia="Times New Roman" w:hAnsi="Times New Roman"/>
                <w:sz w:val="24"/>
                <w:szCs w:val="24"/>
              </w:rPr>
              <w:t xml:space="preserve">чних норм  </w:t>
            </w:r>
            <w:r w:rsidRPr="00603F94">
              <w:rPr>
                <w:rFonts w:ascii="Times New Roman" w:eastAsia="Times New Roman" w:hAnsi="Times New Roman"/>
                <w:sz w:val="24"/>
                <w:szCs w:val="24"/>
                <w:lang w:val="uk-UA"/>
              </w:rPr>
              <w:t>у</w:t>
            </w:r>
            <w:r w:rsidRPr="00603F94">
              <w:rPr>
                <w:rFonts w:ascii="Times New Roman" w:eastAsia="Times New Roman" w:hAnsi="Times New Roman"/>
                <w:sz w:val="24"/>
                <w:szCs w:val="24"/>
              </w:rPr>
              <w:t xml:space="preserve"> заклад</w:t>
            </w:r>
            <w:r w:rsidRPr="00603F94">
              <w:rPr>
                <w:rFonts w:ascii="Times New Roman" w:eastAsia="Times New Roman" w:hAnsi="Times New Roman"/>
                <w:sz w:val="24"/>
                <w:szCs w:val="24"/>
                <w:lang w:val="uk-UA"/>
              </w:rPr>
              <w:t>і освіти за наступними критеріями:</w:t>
            </w:r>
          </w:p>
          <w:p w:rsidR="009953D3" w:rsidRPr="00603F94" w:rsidRDefault="009953D3" w:rsidP="00174060">
            <w:pPr>
              <w:numPr>
                <w:ilvl w:val="0"/>
                <w:numId w:val="22"/>
              </w:numPr>
              <w:tabs>
                <w:tab w:val="num" w:pos="152"/>
              </w:tabs>
              <w:ind w:left="152" w:hanging="142"/>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природне та штучне освітлення, організація зорової роботи учнів;</w:t>
            </w:r>
          </w:p>
          <w:p w:rsidR="009953D3" w:rsidRPr="00603F94" w:rsidRDefault="009953D3" w:rsidP="00174060">
            <w:pPr>
              <w:numPr>
                <w:ilvl w:val="0"/>
                <w:numId w:val="22"/>
              </w:numPr>
              <w:tabs>
                <w:tab w:val="num" w:pos="152"/>
              </w:tabs>
              <w:ind w:left="152" w:hanging="142"/>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повітряно-тепловий режим;</w:t>
            </w:r>
          </w:p>
          <w:p w:rsidR="009953D3" w:rsidRPr="00603F94" w:rsidRDefault="009953D3" w:rsidP="00174060">
            <w:pPr>
              <w:numPr>
                <w:ilvl w:val="0"/>
                <w:numId w:val="22"/>
              </w:numPr>
              <w:tabs>
                <w:tab w:val="num" w:pos="152"/>
              </w:tabs>
              <w:ind w:left="152" w:hanging="142"/>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водопостачання та каналізація;</w:t>
            </w:r>
          </w:p>
          <w:p w:rsidR="009953D3" w:rsidRPr="00603F94" w:rsidRDefault="009953D3" w:rsidP="00174060">
            <w:pPr>
              <w:numPr>
                <w:ilvl w:val="0"/>
                <w:numId w:val="22"/>
              </w:numPr>
              <w:tabs>
                <w:tab w:val="num" w:pos="152"/>
              </w:tabs>
              <w:ind w:left="152" w:hanging="142"/>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вентиляція та опалення;</w:t>
            </w:r>
          </w:p>
          <w:p w:rsidR="009953D3" w:rsidRPr="00603F94" w:rsidRDefault="009953D3" w:rsidP="00174060">
            <w:pPr>
              <w:numPr>
                <w:ilvl w:val="0"/>
                <w:numId w:val="22"/>
              </w:numPr>
              <w:tabs>
                <w:tab w:val="num" w:pos="152"/>
              </w:tabs>
              <w:ind w:left="152" w:hanging="142"/>
              <w:rPr>
                <w:rFonts w:ascii="Times New Roman" w:eastAsia="Times New Roman" w:hAnsi="Times New Roman"/>
                <w:sz w:val="24"/>
                <w:szCs w:val="24"/>
                <w:lang w:val="uk-UA"/>
              </w:rPr>
            </w:pPr>
            <w:r w:rsidRPr="00603F94">
              <w:rPr>
                <w:rFonts w:ascii="Times New Roman" w:eastAsia="Times New Roman" w:hAnsi="Times New Roman"/>
                <w:sz w:val="24"/>
                <w:szCs w:val="24"/>
                <w:lang w:val="uk-UA"/>
              </w:rPr>
              <w:lastRenderedPageBreak/>
              <w:t>обладнання основних та підсобних приміщень;</w:t>
            </w:r>
          </w:p>
          <w:p w:rsidR="009953D3" w:rsidRPr="00603F94" w:rsidRDefault="009953D3" w:rsidP="00174060">
            <w:pPr>
              <w:numPr>
                <w:ilvl w:val="0"/>
                <w:numId w:val="22"/>
              </w:numPr>
              <w:tabs>
                <w:tab w:val="num" w:pos="152"/>
              </w:tabs>
              <w:ind w:left="152" w:hanging="142"/>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організація харчування;</w:t>
            </w:r>
          </w:p>
          <w:p w:rsidR="009953D3" w:rsidRPr="00603F94" w:rsidRDefault="009953D3" w:rsidP="00174060">
            <w:pPr>
              <w:numPr>
                <w:ilvl w:val="0"/>
                <w:numId w:val="22"/>
              </w:numPr>
              <w:tabs>
                <w:tab w:val="num" w:pos="152"/>
              </w:tabs>
              <w:ind w:left="152" w:hanging="142"/>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організація медичного обслуговування;</w:t>
            </w:r>
          </w:p>
          <w:p w:rsidR="009953D3" w:rsidRPr="00603F94" w:rsidRDefault="009953D3" w:rsidP="00174060">
            <w:pPr>
              <w:numPr>
                <w:ilvl w:val="0"/>
                <w:numId w:val="22"/>
              </w:numPr>
              <w:tabs>
                <w:tab w:val="num" w:pos="152"/>
              </w:tabs>
              <w:ind w:left="152" w:hanging="142"/>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санітарно-гігієнічне виховання;</w:t>
            </w:r>
          </w:p>
          <w:p w:rsidR="009953D3" w:rsidRPr="00603F94" w:rsidRDefault="009953D3" w:rsidP="00174060">
            <w:pPr>
              <w:numPr>
                <w:ilvl w:val="0"/>
                <w:numId w:val="22"/>
              </w:numPr>
              <w:tabs>
                <w:tab w:val="num" w:pos="152"/>
              </w:tabs>
              <w:ind w:left="152" w:hanging="142"/>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самообслуговування.</w:t>
            </w:r>
          </w:p>
        </w:tc>
        <w:tc>
          <w:tcPr>
            <w:tcW w:w="1436" w:type="dxa"/>
            <w:vAlign w:val="center"/>
          </w:tcPr>
          <w:p w:rsidR="009953D3" w:rsidRPr="00603F94" w:rsidRDefault="009953D3"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lastRenderedPageBreak/>
              <w:t>листопад, червень</w:t>
            </w:r>
          </w:p>
        </w:tc>
        <w:tc>
          <w:tcPr>
            <w:tcW w:w="1937" w:type="dxa"/>
            <w:vAlign w:val="center"/>
          </w:tcPr>
          <w:p w:rsidR="009953D3"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bCs/>
                <w:sz w:val="24"/>
                <w:szCs w:val="24"/>
                <w:lang w:val="uk-UA"/>
              </w:rPr>
              <w:t>АД, МС, ЗГ</w:t>
            </w:r>
          </w:p>
        </w:tc>
        <w:tc>
          <w:tcPr>
            <w:tcW w:w="1407" w:type="dxa"/>
          </w:tcPr>
          <w:p w:rsidR="009953D3" w:rsidRPr="00603F94" w:rsidRDefault="009953D3" w:rsidP="00D029C8">
            <w:pPr>
              <w:rPr>
                <w:rFonts w:ascii="Times New Roman" w:hAnsi="Times New Roman"/>
                <w:color w:val="548DD4" w:themeColor="text2" w:themeTint="99"/>
                <w:sz w:val="24"/>
                <w:szCs w:val="24"/>
                <w:lang w:val="uk-UA"/>
              </w:rPr>
            </w:pPr>
          </w:p>
        </w:tc>
      </w:tr>
      <w:tr w:rsidR="009953D3" w:rsidRPr="00603F94" w:rsidTr="00DA3F7C">
        <w:tc>
          <w:tcPr>
            <w:tcW w:w="696" w:type="dxa"/>
          </w:tcPr>
          <w:p w:rsidR="009953D3" w:rsidRPr="00603F94" w:rsidRDefault="007E2EE0" w:rsidP="00D62431">
            <w:pPr>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5</w:t>
            </w:r>
            <w:r w:rsidR="009953D3" w:rsidRPr="00603F94">
              <w:rPr>
                <w:rFonts w:ascii="Times New Roman" w:eastAsia="Times New Roman" w:hAnsi="Times New Roman"/>
                <w:bCs/>
                <w:sz w:val="24"/>
                <w:szCs w:val="24"/>
                <w:lang w:val="uk-UA"/>
              </w:rPr>
              <w:t>.2.</w:t>
            </w:r>
          </w:p>
        </w:tc>
        <w:tc>
          <w:tcPr>
            <w:tcW w:w="4559" w:type="dxa"/>
          </w:tcPr>
          <w:p w:rsidR="009953D3" w:rsidRPr="00603F94" w:rsidRDefault="009953D3"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Здійснювати контроль за санітарний станом харчоблоку, навчальних кабінетів і приміщеннями </w:t>
            </w:r>
            <w:r w:rsidR="00544E63">
              <w:rPr>
                <w:rFonts w:ascii="Times New Roman" w:eastAsia="Times New Roman" w:hAnsi="Times New Roman"/>
                <w:sz w:val="24"/>
                <w:szCs w:val="24"/>
                <w:lang w:val="uk-UA"/>
              </w:rPr>
              <w:t>гімназії</w:t>
            </w:r>
            <w:r w:rsidRPr="00603F94">
              <w:rPr>
                <w:rFonts w:ascii="Times New Roman" w:eastAsia="Times New Roman" w:hAnsi="Times New Roman"/>
                <w:sz w:val="24"/>
                <w:szCs w:val="24"/>
                <w:lang w:val="uk-UA"/>
              </w:rPr>
              <w:t>.</w:t>
            </w:r>
          </w:p>
        </w:tc>
        <w:tc>
          <w:tcPr>
            <w:tcW w:w="1436" w:type="dxa"/>
          </w:tcPr>
          <w:p w:rsidR="009953D3" w:rsidRPr="00603F94" w:rsidRDefault="009953D3" w:rsidP="00D62431">
            <w:pPr>
              <w:jc w:val="center"/>
              <w:rPr>
                <w:rFonts w:ascii="Times New Roman" w:eastAsia="Times New Roman" w:hAnsi="Times New Roman"/>
                <w:sz w:val="24"/>
                <w:szCs w:val="24"/>
              </w:rPr>
            </w:pPr>
            <w:r w:rsidRPr="00603F94">
              <w:rPr>
                <w:rFonts w:ascii="Times New Roman" w:eastAsia="Times New Roman" w:hAnsi="Times New Roman"/>
                <w:sz w:val="24"/>
                <w:szCs w:val="24"/>
                <w:lang w:val="uk-UA"/>
              </w:rPr>
              <w:t>протягом року</w:t>
            </w:r>
          </w:p>
        </w:tc>
        <w:tc>
          <w:tcPr>
            <w:tcW w:w="1937" w:type="dxa"/>
          </w:tcPr>
          <w:p w:rsidR="009953D3" w:rsidRPr="00603F94" w:rsidRDefault="00432DBC" w:rsidP="00D62431">
            <w:pPr>
              <w:jc w:val="center"/>
              <w:rPr>
                <w:rFonts w:ascii="Times New Roman" w:eastAsia="Times New Roman" w:hAnsi="Times New Roman"/>
                <w:sz w:val="24"/>
                <w:szCs w:val="24"/>
                <w:lang w:val="uk-UA"/>
              </w:rPr>
            </w:pPr>
            <w:r>
              <w:rPr>
                <w:rFonts w:ascii="Times New Roman" w:eastAsia="Times New Roman" w:hAnsi="Times New Roman"/>
                <w:bCs/>
                <w:sz w:val="24"/>
                <w:szCs w:val="24"/>
                <w:lang w:val="uk-UA"/>
              </w:rPr>
              <w:t>Директор, МС</w:t>
            </w:r>
          </w:p>
        </w:tc>
        <w:tc>
          <w:tcPr>
            <w:tcW w:w="1407" w:type="dxa"/>
          </w:tcPr>
          <w:p w:rsidR="009953D3" w:rsidRPr="00603F94" w:rsidRDefault="009953D3" w:rsidP="00D029C8">
            <w:pPr>
              <w:rPr>
                <w:rFonts w:ascii="Times New Roman" w:hAnsi="Times New Roman"/>
                <w:color w:val="548DD4" w:themeColor="text2" w:themeTint="99"/>
                <w:sz w:val="24"/>
                <w:szCs w:val="24"/>
                <w:lang w:val="uk-UA"/>
              </w:rPr>
            </w:pPr>
          </w:p>
        </w:tc>
      </w:tr>
      <w:tr w:rsidR="009953D3" w:rsidRPr="00603F94" w:rsidTr="00DA3F7C">
        <w:tc>
          <w:tcPr>
            <w:tcW w:w="696" w:type="dxa"/>
          </w:tcPr>
          <w:p w:rsidR="009953D3" w:rsidRPr="00603F94" w:rsidRDefault="007E2EE0" w:rsidP="00D62431">
            <w:pPr>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5</w:t>
            </w:r>
            <w:r w:rsidR="009953D3" w:rsidRPr="00603F94">
              <w:rPr>
                <w:rFonts w:ascii="Times New Roman" w:eastAsia="Times New Roman" w:hAnsi="Times New Roman"/>
                <w:bCs/>
                <w:sz w:val="24"/>
                <w:szCs w:val="24"/>
                <w:lang w:val="uk-UA"/>
              </w:rPr>
              <w:t>.3.</w:t>
            </w:r>
          </w:p>
        </w:tc>
        <w:tc>
          <w:tcPr>
            <w:tcW w:w="4559" w:type="dxa"/>
          </w:tcPr>
          <w:p w:rsidR="009953D3" w:rsidRPr="00603F94" w:rsidRDefault="009953D3" w:rsidP="00432DBC">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Забезпечити санітарно - гігієнічний порядок у класних кімнатах, спортивній залі.</w:t>
            </w:r>
          </w:p>
        </w:tc>
        <w:tc>
          <w:tcPr>
            <w:tcW w:w="1436" w:type="dxa"/>
          </w:tcPr>
          <w:p w:rsidR="009953D3" w:rsidRPr="00603F94" w:rsidRDefault="009953D3" w:rsidP="00D62431">
            <w:pPr>
              <w:jc w:val="center"/>
              <w:rPr>
                <w:rFonts w:ascii="Times New Roman" w:eastAsia="Times New Roman" w:hAnsi="Times New Roman"/>
                <w:sz w:val="24"/>
                <w:szCs w:val="24"/>
              </w:rPr>
            </w:pPr>
            <w:r w:rsidRPr="00603F94">
              <w:rPr>
                <w:rFonts w:ascii="Times New Roman" w:eastAsia="Times New Roman" w:hAnsi="Times New Roman"/>
                <w:sz w:val="24"/>
                <w:szCs w:val="24"/>
                <w:lang w:val="uk-UA"/>
              </w:rPr>
              <w:t>протягом року</w:t>
            </w:r>
          </w:p>
        </w:tc>
        <w:tc>
          <w:tcPr>
            <w:tcW w:w="1937" w:type="dxa"/>
          </w:tcPr>
          <w:p w:rsidR="009953D3" w:rsidRPr="00603F94" w:rsidRDefault="009953D3"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зав. кабінетами</w:t>
            </w:r>
          </w:p>
        </w:tc>
        <w:tc>
          <w:tcPr>
            <w:tcW w:w="1407" w:type="dxa"/>
          </w:tcPr>
          <w:p w:rsidR="009953D3" w:rsidRPr="00603F94" w:rsidRDefault="009953D3" w:rsidP="00D029C8">
            <w:pPr>
              <w:rPr>
                <w:rFonts w:ascii="Times New Roman" w:hAnsi="Times New Roman"/>
                <w:color w:val="548DD4" w:themeColor="text2" w:themeTint="99"/>
                <w:sz w:val="24"/>
                <w:szCs w:val="24"/>
                <w:lang w:val="uk-UA"/>
              </w:rPr>
            </w:pPr>
          </w:p>
        </w:tc>
      </w:tr>
      <w:tr w:rsidR="009953D3" w:rsidRPr="00603F94" w:rsidTr="00DA3F7C">
        <w:tc>
          <w:tcPr>
            <w:tcW w:w="696" w:type="dxa"/>
          </w:tcPr>
          <w:p w:rsidR="009953D3" w:rsidRPr="00603F94" w:rsidRDefault="007E2EE0" w:rsidP="00D62431">
            <w:pPr>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5</w:t>
            </w:r>
            <w:r w:rsidR="009953D3" w:rsidRPr="00603F94">
              <w:rPr>
                <w:rFonts w:ascii="Times New Roman" w:eastAsia="Times New Roman" w:hAnsi="Times New Roman"/>
                <w:bCs/>
                <w:sz w:val="24"/>
                <w:szCs w:val="24"/>
                <w:lang w:val="uk-UA"/>
              </w:rPr>
              <w:t>.5.</w:t>
            </w:r>
          </w:p>
        </w:tc>
        <w:tc>
          <w:tcPr>
            <w:tcW w:w="4559" w:type="dxa"/>
          </w:tcPr>
          <w:p w:rsidR="009953D3" w:rsidRPr="00603F94" w:rsidRDefault="009953D3"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Здійснювати контроль щодо дотриманням санітарно-гігієнічних норм в усіх навчальних приміщеннях.</w:t>
            </w:r>
          </w:p>
          <w:p w:rsidR="009953D3" w:rsidRPr="00603F94" w:rsidRDefault="009953D3"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Узагальнити  результати в кінці навчального року.</w:t>
            </w:r>
          </w:p>
        </w:tc>
        <w:tc>
          <w:tcPr>
            <w:tcW w:w="1436" w:type="dxa"/>
          </w:tcPr>
          <w:p w:rsidR="009953D3" w:rsidRPr="00603F94" w:rsidRDefault="009953D3"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двічі </w:t>
            </w:r>
          </w:p>
          <w:p w:rsidR="009953D3" w:rsidRPr="00603F94" w:rsidRDefault="009953D3"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на місяць</w:t>
            </w:r>
          </w:p>
          <w:p w:rsidR="007735E8" w:rsidRDefault="007735E8" w:rsidP="00D62431">
            <w:pPr>
              <w:jc w:val="center"/>
              <w:rPr>
                <w:rFonts w:ascii="Times New Roman" w:eastAsia="Times New Roman" w:hAnsi="Times New Roman"/>
                <w:sz w:val="24"/>
                <w:szCs w:val="24"/>
                <w:lang w:val="uk-UA"/>
              </w:rPr>
            </w:pPr>
          </w:p>
          <w:p w:rsidR="007735E8" w:rsidRDefault="007735E8" w:rsidP="00D62431">
            <w:pPr>
              <w:jc w:val="center"/>
              <w:rPr>
                <w:rFonts w:ascii="Times New Roman" w:eastAsia="Times New Roman" w:hAnsi="Times New Roman"/>
                <w:sz w:val="24"/>
                <w:szCs w:val="24"/>
                <w:lang w:val="uk-UA"/>
              </w:rPr>
            </w:pPr>
          </w:p>
          <w:p w:rsidR="009953D3" w:rsidRPr="00603F94" w:rsidRDefault="009953D3"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червень</w:t>
            </w:r>
          </w:p>
        </w:tc>
        <w:tc>
          <w:tcPr>
            <w:tcW w:w="1937" w:type="dxa"/>
          </w:tcPr>
          <w:p w:rsidR="009953D3" w:rsidRPr="00603F94" w:rsidRDefault="00432DBC" w:rsidP="00D62431">
            <w:pPr>
              <w:jc w:val="center"/>
              <w:rPr>
                <w:rFonts w:ascii="Times New Roman" w:eastAsia="Times New Roman" w:hAnsi="Times New Roman"/>
                <w:sz w:val="24"/>
                <w:szCs w:val="24"/>
                <w:lang w:val="uk-UA"/>
              </w:rPr>
            </w:pPr>
            <w:r>
              <w:rPr>
                <w:rFonts w:ascii="Times New Roman" w:eastAsia="Times New Roman" w:hAnsi="Times New Roman"/>
                <w:bCs/>
                <w:sz w:val="24"/>
                <w:szCs w:val="24"/>
                <w:lang w:val="uk-UA"/>
              </w:rPr>
              <w:t>Директор, МС</w:t>
            </w:r>
          </w:p>
        </w:tc>
        <w:tc>
          <w:tcPr>
            <w:tcW w:w="1407" w:type="dxa"/>
          </w:tcPr>
          <w:p w:rsidR="009953D3" w:rsidRPr="00603F94" w:rsidRDefault="009953D3" w:rsidP="00D029C8">
            <w:pPr>
              <w:rPr>
                <w:rFonts w:ascii="Times New Roman" w:hAnsi="Times New Roman"/>
                <w:color w:val="548DD4" w:themeColor="text2" w:themeTint="99"/>
                <w:sz w:val="24"/>
                <w:szCs w:val="24"/>
                <w:lang w:val="uk-UA"/>
              </w:rPr>
            </w:pPr>
          </w:p>
        </w:tc>
      </w:tr>
      <w:tr w:rsidR="009953D3" w:rsidRPr="00603F94" w:rsidTr="00DA3F7C">
        <w:tc>
          <w:tcPr>
            <w:tcW w:w="696" w:type="dxa"/>
          </w:tcPr>
          <w:p w:rsidR="009953D3" w:rsidRPr="00603F94" w:rsidRDefault="007E2EE0" w:rsidP="00D62431">
            <w:pPr>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5</w:t>
            </w:r>
            <w:r w:rsidR="009953D3" w:rsidRPr="00603F94">
              <w:rPr>
                <w:rFonts w:ascii="Times New Roman" w:eastAsia="Times New Roman" w:hAnsi="Times New Roman"/>
                <w:bCs/>
                <w:sz w:val="24"/>
                <w:szCs w:val="24"/>
                <w:lang w:val="uk-UA"/>
              </w:rPr>
              <w:t>.6.</w:t>
            </w:r>
          </w:p>
        </w:tc>
        <w:tc>
          <w:tcPr>
            <w:tcW w:w="4559" w:type="dxa"/>
          </w:tcPr>
          <w:p w:rsidR="009953D3" w:rsidRPr="00603F94" w:rsidRDefault="009953D3" w:rsidP="00617455">
            <w:pPr>
              <w:spacing w:after="120"/>
              <w:ind w:left="10" w:hanging="10"/>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Своєчасно проводити огляд приміщень закладу: стелі, підлоги, сходів, вентиляційного обладнання, санітарно-технічних прилад</w:t>
            </w:r>
            <w:r w:rsidR="00617455" w:rsidRPr="00603F94">
              <w:rPr>
                <w:rFonts w:ascii="Times New Roman" w:eastAsia="Times New Roman" w:hAnsi="Times New Roman"/>
                <w:sz w:val="24"/>
                <w:szCs w:val="24"/>
                <w:lang w:val="uk-UA"/>
              </w:rPr>
              <w:t xml:space="preserve">ів. </w:t>
            </w:r>
            <w:r w:rsidRPr="00603F94">
              <w:rPr>
                <w:rFonts w:ascii="Times New Roman" w:eastAsia="Times New Roman" w:hAnsi="Times New Roman"/>
                <w:sz w:val="24"/>
                <w:szCs w:val="24"/>
                <w:lang w:val="uk-UA"/>
              </w:rPr>
              <w:t>У разі необхідності готувати акти.</w:t>
            </w:r>
          </w:p>
        </w:tc>
        <w:tc>
          <w:tcPr>
            <w:tcW w:w="1436" w:type="dxa"/>
            <w:vAlign w:val="center"/>
          </w:tcPr>
          <w:p w:rsidR="009953D3" w:rsidRPr="00603F94" w:rsidRDefault="009953D3"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tc>
        <w:tc>
          <w:tcPr>
            <w:tcW w:w="1937" w:type="dxa"/>
            <w:vAlign w:val="center"/>
          </w:tcPr>
          <w:p w:rsidR="009953D3" w:rsidRPr="00603F94" w:rsidRDefault="00432DBC" w:rsidP="00432DBC">
            <w:pPr>
              <w:jc w:val="center"/>
              <w:rPr>
                <w:rFonts w:ascii="Times New Roman" w:eastAsia="Times New Roman" w:hAnsi="Times New Roman"/>
                <w:sz w:val="24"/>
                <w:szCs w:val="24"/>
                <w:lang w:val="uk-UA"/>
              </w:rPr>
            </w:pPr>
            <w:r>
              <w:rPr>
                <w:rFonts w:ascii="Times New Roman" w:eastAsia="Times New Roman" w:hAnsi="Times New Roman"/>
                <w:bCs/>
                <w:sz w:val="24"/>
                <w:szCs w:val="24"/>
                <w:lang w:val="uk-UA"/>
              </w:rPr>
              <w:t>Директор, завідувач господарством</w:t>
            </w:r>
          </w:p>
        </w:tc>
        <w:tc>
          <w:tcPr>
            <w:tcW w:w="1407" w:type="dxa"/>
          </w:tcPr>
          <w:p w:rsidR="009953D3" w:rsidRPr="00603F94" w:rsidRDefault="009953D3" w:rsidP="00D029C8">
            <w:pPr>
              <w:rPr>
                <w:rFonts w:ascii="Times New Roman" w:hAnsi="Times New Roman"/>
                <w:color w:val="548DD4" w:themeColor="text2" w:themeTint="99"/>
                <w:sz w:val="24"/>
                <w:szCs w:val="24"/>
                <w:lang w:val="uk-UA"/>
              </w:rPr>
            </w:pPr>
          </w:p>
        </w:tc>
      </w:tr>
      <w:tr w:rsidR="009953D3" w:rsidRPr="00603F94" w:rsidTr="00DA3F7C">
        <w:trPr>
          <w:trHeight w:val="266"/>
        </w:trPr>
        <w:tc>
          <w:tcPr>
            <w:tcW w:w="696" w:type="dxa"/>
          </w:tcPr>
          <w:p w:rsidR="009953D3" w:rsidRPr="00603F94" w:rsidRDefault="009953D3" w:rsidP="00D62431">
            <w:pPr>
              <w:rPr>
                <w:rFonts w:ascii="Times New Roman" w:eastAsia="Times New Roman" w:hAnsi="Times New Roman"/>
                <w:sz w:val="24"/>
                <w:szCs w:val="24"/>
                <w:lang w:val="uk-UA"/>
              </w:rPr>
            </w:pPr>
          </w:p>
          <w:p w:rsidR="009953D3" w:rsidRPr="00B61505" w:rsidRDefault="007E2EE0" w:rsidP="00B61505">
            <w:pPr>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6</w:t>
            </w:r>
            <w:r w:rsidR="009953D3" w:rsidRPr="00603F94">
              <w:rPr>
                <w:rFonts w:ascii="Times New Roman" w:eastAsia="Times New Roman" w:hAnsi="Times New Roman"/>
                <w:b/>
                <w:sz w:val="24"/>
                <w:szCs w:val="24"/>
                <w:lang w:val="uk-UA"/>
              </w:rPr>
              <w:t>.</w:t>
            </w:r>
          </w:p>
        </w:tc>
        <w:tc>
          <w:tcPr>
            <w:tcW w:w="4559" w:type="dxa"/>
          </w:tcPr>
          <w:p w:rsidR="009953D3" w:rsidRPr="00603F94" w:rsidRDefault="009953D3" w:rsidP="009953D3">
            <w:pPr>
              <w:spacing w:after="120"/>
              <w:ind w:left="10" w:hanging="10"/>
              <w:rPr>
                <w:rFonts w:ascii="Times New Roman" w:eastAsia="Times New Roman" w:hAnsi="Times New Roman"/>
                <w:sz w:val="24"/>
                <w:szCs w:val="24"/>
                <w:lang w:val="uk-UA"/>
              </w:rPr>
            </w:pPr>
            <w:r w:rsidRPr="00603F94">
              <w:rPr>
                <w:rFonts w:ascii="Times New Roman" w:eastAsia="Times New Roman" w:hAnsi="Times New Roman"/>
                <w:b/>
                <w:sz w:val="24"/>
                <w:szCs w:val="24"/>
                <w:lang w:val="uk-UA"/>
              </w:rPr>
              <w:t>Організація роботи  з протипожежної безпеки</w:t>
            </w:r>
          </w:p>
        </w:tc>
        <w:tc>
          <w:tcPr>
            <w:tcW w:w="1436" w:type="dxa"/>
          </w:tcPr>
          <w:p w:rsidR="009953D3" w:rsidRPr="00603F94" w:rsidRDefault="009953D3" w:rsidP="00D029C8">
            <w:pPr>
              <w:rPr>
                <w:rFonts w:ascii="Times New Roman" w:hAnsi="Times New Roman"/>
                <w:color w:val="548DD4" w:themeColor="text2" w:themeTint="99"/>
                <w:sz w:val="24"/>
                <w:szCs w:val="24"/>
                <w:lang w:val="uk-UA"/>
              </w:rPr>
            </w:pPr>
          </w:p>
        </w:tc>
        <w:tc>
          <w:tcPr>
            <w:tcW w:w="1937" w:type="dxa"/>
          </w:tcPr>
          <w:p w:rsidR="009953D3" w:rsidRPr="00603F94" w:rsidRDefault="009953D3" w:rsidP="00D029C8">
            <w:pPr>
              <w:rPr>
                <w:rFonts w:ascii="Times New Roman" w:hAnsi="Times New Roman"/>
                <w:color w:val="548DD4" w:themeColor="text2" w:themeTint="99"/>
                <w:sz w:val="24"/>
                <w:szCs w:val="24"/>
                <w:lang w:val="uk-UA"/>
              </w:rPr>
            </w:pPr>
          </w:p>
        </w:tc>
        <w:tc>
          <w:tcPr>
            <w:tcW w:w="1407" w:type="dxa"/>
          </w:tcPr>
          <w:p w:rsidR="009953D3" w:rsidRPr="00603F94" w:rsidRDefault="009953D3"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r w:rsidR="00432DBC" w:rsidRPr="00603F94">
              <w:rPr>
                <w:rFonts w:ascii="Times New Roman" w:eastAsia="Times New Roman" w:hAnsi="Times New Roman"/>
                <w:sz w:val="24"/>
                <w:szCs w:val="24"/>
                <w:lang w:val="uk-UA"/>
              </w:rPr>
              <w:t>.1.</w:t>
            </w:r>
          </w:p>
        </w:tc>
        <w:tc>
          <w:tcPr>
            <w:tcW w:w="4559" w:type="dxa"/>
          </w:tcPr>
          <w:p w:rsidR="00432DBC" w:rsidRPr="00603F94" w:rsidRDefault="00432DBC"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Здійснити забезпечення </w:t>
            </w:r>
            <w:r w:rsidR="00544E63">
              <w:rPr>
                <w:rFonts w:ascii="Times New Roman" w:eastAsia="Times New Roman" w:hAnsi="Times New Roman"/>
                <w:sz w:val="24"/>
                <w:szCs w:val="24"/>
                <w:lang w:val="uk-UA"/>
              </w:rPr>
              <w:t>гімназії</w:t>
            </w:r>
            <w:r w:rsidR="00544E63" w:rsidRPr="00603F94">
              <w:rPr>
                <w:rFonts w:ascii="Times New Roman" w:eastAsia="Times New Roman" w:hAnsi="Times New Roman"/>
                <w:sz w:val="24"/>
                <w:szCs w:val="24"/>
                <w:lang w:val="uk-UA"/>
              </w:rPr>
              <w:t xml:space="preserve"> </w:t>
            </w:r>
            <w:r w:rsidRPr="00603F94">
              <w:rPr>
                <w:rFonts w:ascii="Times New Roman" w:eastAsia="Times New Roman" w:hAnsi="Times New Roman"/>
                <w:sz w:val="24"/>
                <w:szCs w:val="24"/>
                <w:lang w:val="uk-UA"/>
              </w:rPr>
              <w:t>засобами протипожежної   безпеки у необхідній кількості.</w:t>
            </w:r>
          </w:p>
        </w:tc>
        <w:tc>
          <w:tcPr>
            <w:tcW w:w="1436" w:type="dxa"/>
          </w:tcPr>
          <w:p w:rsidR="00432DBC" w:rsidRPr="00603F94" w:rsidRDefault="00432DBC" w:rsidP="00D62431">
            <w:pPr>
              <w:jc w:val="center"/>
              <w:rPr>
                <w:rFonts w:ascii="Times New Roman" w:eastAsia="Times New Roman" w:hAnsi="Times New Roman"/>
                <w:bCs/>
                <w:sz w:val="24"/>
                <w:szCs w:val="24"/>
                <w:lang w:val="uk-UA"/>
              </w:rPr>
            </w:pPr>
            <w:r w:rsidRPr="00603F94">
              <w:rPr>
                <w:rFonts w:ascii="Times New Roman" w:eastAsia="Times New Roman" w:hAnsi="Times New Roman"/>
                <w:sz w:val="24"/>
                <w:szCs w:val="24"/>
                <w:lang w:val="uk-UA"/>
              </w:rPr>
              <w:t xml:space="preserve">до </w:t>
            </w:r>
            <w:r w:rsidR="00B557F6" w:rsidRPr="00603F94">
              <w:rPr>
                <w:rFonts w:ascii="Times New Roman" w:eastAsia="Times New Roman" w:hAnsi="Times New Roman"/>
                <w:sz w:val="24"/>
                <w:szCs w:val="24"/>
                <w:lang w:val="uk-UA"/>
              </w:rPr>
              <w:t>01.09.</w:t>
            </w:r>
          </w:p>
        </w:tc>
        <w:tc>
          <w:tcPr>
            <w:tcW w:w="1937" w:type="dxa"/>
            <w:vMerge w:val="restart"/>
            <w:vAlign w:val="center"/>
          </w:tcPr>
          <w:p w:rsidR="00432DBC" w:rsidRPr="00603F94" w:rsidRDefault="00432DBC" w:rsidP="00432DBC">
            <w:pPr>
              <w:jc w:val="center"/>
              <w:rPr>
                <w:rFonts w:ascii="Times New Roman" w:eastAsia="Times New Roman" w:hAnsi="Times New Roman"/>
                <w:sz w:val="24"/>
                <w:szCs w:val="24"/>
                <w:lang w:val="uk-UA"/>
              </w:rPr>
            </w:pPr>
            <w:r>
              <w:rPr>
                <w:rFonts w:ascii="Times New Roman" w:hAnsi="Times New Roman"/>
                <w:sz w:val="24"/>
                <w:szCs w:val="24"/>
                <w:lang w:val="uk-UA"/>
              </w:rPr>
              <w:t xml:space="preserve">Адміністрація </w:t>
            </w:r>
            <w:r w:rsidR="003F0B76">
              <w:rPr>
                <w:rFonts w:ascii="Times New Roman" w:eastAsia="Times New Roman" w:hAnsi="Times New Roman"/>
                <w:sz w:val="24"/>
                <w:szCs w:val="24"/>
                <w:lang w:val="uk-UA"/>
              </w:rPr>
              <w:t>гімназії</w:t>
            </w:r>
            <w:r>
              <w:rPr>
                <w:rFonts w:ascii="Times New Roman" w:hAnsi="Times New Roman"/>
                <w:sz w:val="24"/>
                <w:szCs w:val="24"/>
                <w:lang w:val="uk-UA"/>
              </w:rPr>
              <w:t>, завідувач господарства</w:t>
            </w: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r w:rsidR="00432DBC" w:rsidRPr="00603F94">
              <w:rPr>
                <w:rFonts w:ascii="Times New Roman" w:eastAsia="Times New Roman" w:hAnsi="Times New Roman"/>
                <w:sz w:val="24"/>
                <w:szCs w:val="24"/>
                <w:lang w:val="uk-UA"/>
              </w:rPr>
              <w:t>.2.</w:t>
            </w:r>
          </w:p>
        </w:tc>
        <w:tc>
          <w:tcPr>
            <w:tcW w:w="4559" w:type="dxa"/>
          </w:tcPr>
          <w:p w:rsidR="00432DBC" w:rsidRPr="00603F94" w:rsidRDefault="00432DBC"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 Забезпечити дотримання заходів протипожежної безпеки в усіх приміщеннях </w:t>
            </w:r>
            <w:r w:rsidR="00544E63">
              <w:rPr>
                <w:rFonts w:ascii="Times New Roman" w:eastAsia="Times New Roman" w:hAnsi="Times New Roman"/>
                <w:sz w:val="24"/>
                <w:szCs w:val="24"/>
                <w:lang w:val="uk-UA"/>
              </w:rPr>
              <w:t>гімназії</w:t>
            </w:r>
          </w:p>
        </w:tc>
        <w:tc>
          <w:tcPr>
            <w:tcW w:w="1436" w:type="dxa"/>
          </w:tcPr>
          <w:p w:rsidR="00432DBC" w:rsidRPr="00603F94" w:rsidRDefault="00432DBC" w:rsidP="00D62431">
            <w:pPr>
              <w:jc w:val="center"/>
              <w:rPr>
                <w:rFonts w:ascii="Times New Roman" w:eastAsia="Times New Roman" w:hAnsi="Times New Roman"/>
                <w:bCs/>
                <w:sz w:val="24"/>
                <w:szCs w:val="24"/>
                <w:lang w:val="uk-UA"/>
              </w:rPr>
            </w:pPr>
            <w:r w:rsidRPr="00603F94">
              <w:rPr>
                <w:rFonts w:ascii="Times New Roman" w:eastAsia="Times New Roman" w:hAnsi="Times New Roman"/>
                <w:sz w:val="24"/>
                <w:szCs w:val="24"/>
                <w:lang w:val="uk-UA"/>
              </w:rPr>
              <w:t xml:space="preserve">до </w:t>
            </w:r>
            <w:r w:rsidR="00B557F6" w:rsidRPr="00603F94">
              <w:rPr>
                <w:rFonts w:ascii="Times New Roman" w:eastAsia="Times New Roman" w:hAnsi="Times New Roman"/>
                <w:sz w:val="24"/>
                <w:szCs w:val="24"/>
                <w:lang w:val="uk-UA"/>
              </w:rPr>
              <w:t>01.09.</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r w:rsidR="00432DBC" w:rsidRPr="00603F94">
              <w:rPr>
                <w:rFonts w:ascii="Times New Roman" w:eastAsia="Times New Roman" w:hAnsi="Times New Roman"/>
                <w:sz w:val="24"/>
                <w:szCs w:val="24"/>
                <w:lang w:val="uk-UA"/>
              </w:rPr>
              <w:t>.3.</w:t>
            </w:r>
          </w:p>
        </w:tc>
        <w:tc>
          <w:tcPr>
            <w:tcW w:w="4559" w:type="dxa"/>
          </w:tcPr>
          <w:p w:rsidR="00432DBC" w:rsidRPr="00603F94" w:rsidRDefault="00432DBC"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Забезпечити виконання приписів пожежної інспекції.</w:t>
            </w:r>
          </w:p>
        </w:tc>
        <w:tc>
          <w:tcPr>
            <w:tcW w:w="1436" w:type="dxa"/>
          </w:tcPr>
          <w:p w:rsidR="00432DBC" w:rsidRPr="00603F94" w:rsidRDefault="00432DBC" w:rsidP="00D62431">
            <w:pPr>
              <w:ind w:left="-84" w:right="-108"/>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r w:rsidR="00432DBC" w:rsidRPr="00603F94">
              <w:rPr>
                <w:rFonts w:ascii="Times New Roman" w:eastAsia="Times New Roman" w:hAnsi="Times New Roman"/>
                <w:sz w:val="24"/>
                <w:szCs w:val="24"/>
                <w:lang w:val="uk-UA"/>
              </w:rPr>
              <w:t>.4.</w:t>
            </w:r>
          </w:p>
        </w:tc>
        <w:tc>
          <w:tcPr>
            <w:tcW w:w="4559" w:type="dxa"/>
          </w:tcPr>
          <w:p w:rsidR="00432DBC" w:rsidRPr="00603F94" w:rsidRDefault="00432DBC"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Перевірити й у разі потреби очистити складські приміщення   від легкозаймистих предметів.</w:t>
            </w:r>
          </w:p>
        </w:tc>
        <w:tc>
          <w:tcPr>
            <w:tcW w:w="1436" w:type="dxa"/>
            <w:vAlign w:val="center"/>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до 01.09.</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r w:rsidR="00432DBC" w:rsidRPr="00603F94">
              <w:rPr>
                <w:rFonts w:ascii="Times New Roman" w:eastAsia="Times New Roman" w:hAnsi="Times New Roman"/>
                <w:sz w:val="24"/>
                <w:szCs w:val="24"/>
                <w:lang w:val="uk-UA"/>
              </w:rPr>
              <w:t>.5.</w:t>
            </w:r>
          </w:p>
        </w:tc>
        <w:tc>
          <w:tcPr>
            <w:tcW w:w="4559" w:type="dxa"/>
          </w:tcPr>
          <w:p w:rsidR="00432DBC" w:rsidRPr="00603F94" w:rsidRDefault="00432DBC" w:rsidP="009953D3">
            <w:pPr>
              <w:tabs>
                <w:tab w:val="num" w:pos="10"/>
              </w:tabs>
              <w:ind w:left="10" w:hanging="10"/>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Проводити інструктажі з пожежної безпеки з педагогічними  та технічними працівниками </w:t>
            </w:r>
            <w:r w:rsidR="00544E63">
              <w:rPr>
                <w:rFonts w:ascii="Times New Roman" w:eastAsia="Times New Roman" w:hAnsi="Times New Roman"/>
                <w:sz w:val="24"/>
                <w:szCs w:val="24"/>
                <w:lang w:val="uk-UA"/>
              </w:rPr>
              <w:t>гімназії</w:t>
            </w:r>
          </w:p>
        </w:tc>
        <w:tc>
          <w:tcPr>
            <w:tcW w:w="1436" w:type="dxa"/>
            <w:vAlign w:val="center"/>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r w:rsidR="00432DBC" w:rsidRPr="00603F94">
              <w:rPr>
                <w:rFonts w:ascii="Times New Roman" w:eastAsia="Times New Roman" w:hAnsi="Times New Roman"/>
                <w:sz w:val="24"/>
                <w:szCs w:val="24"/>
                <w:lang w:val="uk-UA"/>
              </w:rPr>
              <w:t>.6.</w:t>
            </w:r>
          </w:p>
        </w:tc>
        <w:tc>
          <w:tcPr>
            <w:tcW w:w="4559" w:type="dxa"/>
          </w:tcPr>
          <w:p w:rsidR="00432DBC" w:rsidRPr="00603F94" w:rsidRDefault="00432DBC"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Утримувати в робочому стані засоби протипожежного захисту, обладнання та інвентар, не допускаючи їх використання не за   призначенням.</w:t>
            </w:r>
          </w:p>
        </w:tc>
        <w:tc>
          <w:tcPr>
            <w:tcW w:w="1436" w:type="dxa"/>
            <w:vAlign w:val="center"/>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r w:rsidR="00432DBC" w:rsidRPr="00603F94">
              <w:rPr>
                <w:rFonts w:ascii="Times New Roman" w:eastAsia="Times New Roman" w:hAnsi="Times New Roman"/>
                <w:sz w:val="24"/>
                <w:szCs w:val="24"/>
                <w:lang w:val="uk-UA"/>
              </w:rPr>
              <w:t>.8.</w:t>
            </w:r>
          </w:p>
        </w:tc>
        <w:tc>
          <w:tcPr>
            <w:tcW w:w="4559" w:type="dxa"/>
          </w:tcPr>
          <w:p w:rsidR="00432DBC" w:rsidRPr="00603F94" w:rsidRDefault="00432DBC"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Забезпечити проведення заміру заземлення електроустановок  та ізоляції проводів електромереж  у відповідності до Правил їх влаштування.</w:t>
            </w:r>
          </w:p>
        </w:tc>
        <w:tc>
          <w:tcPr>
            <w:tcW w:w="1436" w:type="dxa"/>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липень </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r w:rsidR="00432DBC" w:rsidRPr="00603F94">
              <w:rPr>
                <w:rFonts w:ascii="Times New Roman" w:eastAsia="Times New Roman" w:hAnsi="Times New Roman"/>
                <w:sz w:val="24"/>
                <w:szCs w:val="24"/>
                <w:lang w:val="uk-UA"/>
              </w:rPr>
              <w:t>.9.</w:t>
            </w:r>
          </w:p>
        </w:tc>
        <w:tc>
          <w:tcPr>
            <w:tcW w:w="4559" w:type="dxa"/>
          </w:tcPr>
          <w:p w:rsidR="00432DBC" w:rsidRPr="00603F94" w:rsidRDefault="00432DBC"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Забезпечити технічних працівників засобами індивідуального захисту.</w:t>
            </w:r>
          </w:p>
        </w:tc>
        <w:tc>
          <w:tcPr>
            <w:tcW w:w="1436" w:type="dxa"/>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постійно</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r w:rsidR="00432DBC" w:rsidRPr="00603F94">
              <w:rPr>
                <w:rFonts w:ascii="Times New Roman" w:eastAsia="Times New Roman" w:hAnsi="Times New Roman"/>
                <w:sz w:val="24"/>
                <w:szCs w:val="24"/>
                <w:lang w:val="uk-UA"/>
              </w:rPr>
              <w:t>.10.</w:t>
            </w:r>
          </w:p>
        </w:tc>
        <w:tc>
          <w:tcPr>
            <w:tcW w:w="4559" w:type="dxa"/>
          </w:tcPr>
          <w:p w:rsidR="00432DBC" w:rsidRPr="00603F94" w:rsidRDefault="00432DBC"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Розробити  комплексні заходи  щодо забезпечення пожежної безпеки. </w:t>
            </w:r>
            <w:r w:rsidRPr="00603F94">
              <w:rPr>
                <w:rFonts w:ascii="Times New Roman" w:eastAsia="Times New Roman" w:hAnsi="Times New Roman"/>
                <w:sz w:val="24"/>
                <w:szCs w:val="24"/>
                <w:lang w:val="uk-UA"/>
              </w:rPr>
              <w:lastRenderedPageBreak/>
              <w:t>Забезпечити контроль за їх виконанням.Узагальнити результати роботи в кінці навчального року.</w:t>
            </w:r>
          </w:p>
        </w:tc>
        <w:tc>
          <w:tcPr>
            <w:tcW w:w="1436" w:type="dxa"/>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lastRenderedPageBreak/>
              <w:t>вересень</w:t>
            </w:r>
          </w:p>
          <w:p w:rsidR="00432DBC" w:rsidRPr="00603F94" w:rsidRDefault="00432DBC" w:rsidP="00D62431">
            <w:pPr>
              <w:ind w:left="-84" w:right="-108"/>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lastRenderedPageBreak/>
              <w:t>протягом року</w:t>
            </w:r>
          </w:p>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червень</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432DBC" w:rsidRPr="00603F94" w:rsidTr="00DA3F7C">
        <w:tc>
          <w:tcPr>
            <w:tcW w:w="696" w:type="dxa"/>
          </w:tcPr>
          <w:p w:rsidR="00432DBC"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r w:rsidR="00432DBC" w:rsidRPr="00603F94">
              <w:rPr>
                <w:rFonts w:ascii="Times New Roman" w:eastAsia="Times New Roman" w:hAnsi="Times New Roman"/>
                <w:sz w:val="24"/>
                <w:szCs w:val="24"/>
                <w:lang w:val="uk-UA"/>
              </w:rPr>
              <w:t>.11.</w:t>
            </w:r>
          </w:p>
        </w:tc>
        <w:tc>
          <w:tcPr>
            <w:tcW w:w="4559" w:type="dxa"/>
          </w:tcPr>
          <w:p w:rsidR="00432DBC" w:rsidRPr="00603F94" w:rsidRDefault="00432DBC"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Забезпечити наявність на всіх поверхах плану-схеми евакуації.</w:t>
            </w:r>
          </w:p>
        </w:tc>
        <w:tc>
          <w:tcPr>
            <w:tcW w:w="1436" w:type="dxa"/>
          </w:tcPr>
          <w:p w:rsidR="00432DBC" w:rsidRPr="00603F94" w:rsidRDefault="00432DBC"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до </w:t>
            </w:r>
            <w:r w:rsidR="00B557F6" w:rsidRPr="00603F94">
              <w:rPr>
                <w:rFonts w:ascii="Times New Roman" w:eastAsia="Times New Roman" w:hAnsi="Times New Roman"/>
                <w:sz w:val="24"/>
                <w:szCs w:val="24"/>
                <w:lang w:val="uk-UA"/>
              </w:rPr>
              <w:t>01.09.</w:t>
            </w:r>
          </w:p>
        </w:tc>
        <w:tc>
          <w:tcPr>
            <w:tcW w:w="1937" w:type="dxa"/>
            <w:vMerge/>
          </w:tcPr>
          <w:p w:rsidR="00432DBC" w:rsidRPr="00603F94" w:rsidRDefault="00432DBC" w:rsidP="00D62431">
            <w:pPr>
              <w:rPr>
                <w:rFonts w:ascii="Times New Roman" w:eastAsia="Times New Roman" w:hAnsi="Times New Roman"/>
                <w:sz w:val="24"/>
                <w:szCs w:val="24"/>
              </w:rPr>
            </w:pPr>
          </w:p>
        </w:tc>
        <w:tc>
          <w:tcPr>
            <w:tcW w:w="1407" w:type="dxa"/>
          </w:tcPr>
          <w:p w:rsidR="00432DBC" w:rsidRPr="00603F94" w:rsidRDefault="00432DBC" w:rsidP="00D029C8">
            <w:pPr>
              <w:rPr>
                <w:rFonts w:ascii="Times New Roman" w:hAnsi="Times New Roman"/>
                <w:color w:val="548DD4" w:themeColor="text2" w:themeTint="99"/>
                <w:sz w:val="24"/>
                <w:szCs w:val="24"/>
                <w:lang w:val="uk-UA"/>
              </w:rPr>
            </w:pPr>
          </w:p>
        </w:tc>
      </w:tr>
      <w:tr w:rsidR="009953D3" w:rsidRPr="00603F94" w:rsidTr="00DA3F7C">
        <w:tc>
          <w:tcPr>
            <w:tcW w:w="696" w:type="dxa"/>
          </w:tcPr>
          <w:p w:rsidR="009953D3" w:rsidRPr="00603F94" w:rsidRDefault="009953D3" w:rsidP="00D62431">
            <w:pPr>
              <w:jc w:val="center"/>
              <w:rPr>
                <w:rFonts w:ascii="Times New Roman" w:eastAsia="Times New Roman" w:hAnsi="Times New Roman"/>
                <w:b/>
                <w:sz w:val="24"/>
                <w:szCs w:val="24"/>
                <w:lang w:val="uk-UA"/>
              </w:rPr>
            </w:pPr>
          </w:p>
          <w:p w:rsidR="009953D3" w:rsidRPr="00603F94" w:rsidRDefault="007E2EE0" w:rsidP="00AB670F">
            <w:pPr>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7</w:t>
            </w:r>
            <w:r w:rsidR="009953D3" w:rsidRPr="00603F94">
              <w:rPr>
                <w:rFonts w:ascii="Times New Roman" w:eastAsia="Times New Roman" w:hAnsi="Times New Roman"/>
                <w:b/>
                <w:sz w:val="24"/>
                <w:szCs w:val="24"/>
                <w:lang w:val="uk-UA"/>
              </w:rPr>
              <w:t>.</w:t>
            </w:r>
          </w:p>
        </w:tc>
        <w:tc>
          <w:tcPr>
            <w:tcW w:w="4559" w:type="dxa"/>
          </w:tcPr>
          <w:p w:rsidR="009953D3" w:rsidRPr="00603F94" w:rsidRDefault="009953D3" w:rsidP="009953D3">
            <w:pPr>
              <w:rPr>
                <w:rFonts w:ascii="Times New Roman" w:eastAsia="Times New Roman" w:hAnsi="Times New Roman"/>
                <w:sz w:val="24"/>
                <w:szCs w:val="24"/>
                <w:lang w:val="uk-UA"/>
              </w:rPr>
            </w:pPr>
            <w:r w:rsidRPr="00603F94">
              <w:rPr>
                <w:rFonts w:ascii="Times New Roman" w:eastAsia="Times New Roman" w:hAnsi="Times New Roman"/>
                <w:b/>
                <w:sz w:val="24"/>
                <w:szCs w:val="24"/>
                <w:lang w:val="uk-UA"/>
              </w:rPr>
              <w:t>Організація роботи з питань охорони  праці  та здоров</w:t>
            </w:r>
            <w:r w:rsidRPr="00603F94">
              <w:rPr>
                <w:rFonts w:ascii="Times New Roman" w:eastAsia="Times New Roman" w:hAnsi="Times New Roman"/>
                <w:b/>
                <w:sz w:val="24"/>
                <w:szCs w:val="24"/>
              </w:rPr>
              <w:t>’</w:t>
            </w:r>
            <w:r w:rsidRPr="00603F94">
              <w:rPr>
                <w:rFonts w:ascii="Times New Roman" w:eastAsia="Times New Roman" w:hAnsi="Times New Roman"/>
                <w:b/>
                <w:sz w:val="24"/>
                <w:szCs w:val="24"/>
                <w:lang w:val="uk-UA"/>
              </w:rPr>
              <w:t>я</w:t>
            </w:r>
          </w:p>
        </w:tc>
        <w:tc>
          <w:tcPr>
            <w:tcW w:w="1436" w:type="dxa"/>
          </w:tcPr>
          <w:p w:rsidR="009953D3" w:rsidRPr="00603F94" w:rsidRDefault="009953D3" w:rsidP="00D029C8">
            <w:pPr>
              <w:rPr>
                <w:rFonts w:ascii="Times New Roman" w:hAnsi="Times New Roman"/>
                <w:color w:val="548DD4" w:themeColor="text2" w:themeTint="99"/>
                <w:sz w:val="24"/>
                <w:szCs w:val="24"/>
                <w:lang w:val="uk-UA"/>
              </w:rPr>
            </w:pPr>
          </w:p>
        </w:tc>
        <w:tc>
          <w:tcPr>
            <w:tcW w:w="1937" w:type="dxa"/>
          </w:tcPr>
          <w:p w:rsidR="009953D3" w:rsidRPr="00603F94" w:rsidRDefault="009953D3" w:rsidP="00D029C8">
            <w:pPr>
              <w:rPr>
                <w:rFonts w:ascii="Times New Roman" w:hAnsi="Times New Roman"/>
                <w:color w:val="548DD4" w:themeColor="text2" w:themeTint="99"/>
                <w:sz w:val="24"/>
                <w:szCs w:val="24"/>
                <w:lang w:val="uk-UA"/>
              </w:rPr>
            </w:pPr>
          </w:p>
        </w:tc>
        <w:tc>
          <w:tcPr>
            <w:tcW w:w="1407" w:type="dxa"/>
          </w:tcPr>
          <w:p w:rsidR="009953D3" w:rsidRPr="00603F94" w:rsidRDefault="009953D3"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r w:rsidR="002D1AF2">
              <w:rPr>
                <w:rFonts w:ascii="Times New Roman" w:eastAsia="Times New Roman" w:hAnsi="Times New Roman"/>
                <w:sz w:val="24"/>
                <w:szCs w:val="24"/>
                <w:lang w:val="uk-UA"/>
              </w:rPr>
              <w:t>.1</w:t>
            </w:r>
            <w:r w:rsidR="00004B11" w:rsidRPr="00603F94">
              <w:rPr>
                <w:rFonts w:ascii="Times New Roman" w:eastAsia="Times New Roman" w:hAnsi="Times New Roman"/>
                <w:sz w:val="24"/>
                <w:szCs w:val="24"/>
                <w:lang w:val="uk-UA"/>
              </w:rPr>
              <w:t>.</w:t>
            </w:r>
          </w:p>
        </w:tc>
        <w:tc>
          <w:tcPr>
            <w:tcW w:w="4559" w:type="dxa"/>
          </w:tcPr>
          <w:p w:rsidR="00004B11" w:rsidRPr="00603F94" w:rsidRDefault="00004B11" w:rsidP="009953D3">
            <w:pP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Здійснити аналіз дотримання нормативних вимог з питань охорони праці.</w:t>
            </w:r>
          </w:p>
        </w:tc>
        <w:tc>
          <w:tcPr>
            <w:tcW w:w="1436" w:type="dxa"/>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грудень, травень</w:t>
            </w:r>
          </w:p>
        </w:tc>
        <w:tc>
          <w:tcPr>
            <w:tcW w:w="1937" w:type="dxa"/>
            <w:vMerge w:val="restart"/>
            <w:vAlign w:val="center"/>
          </w:tcPr>
          <w:p w:rsidR="00004B11" w:rsidRPr="00603F94" w:rsidRDefault="00004B11" w:rsidP="00004B11">
            <w:pPr>
              <w:jc w:val="center"/>
              <w:rPr>
                <w:rFonts w:ascii="Times New Roman" w:eastAsia="Times New Roman" w:hAnsi="Times New Roman"/>
                <w:sz w:val="24"/>
                <w:szCs w:val="24"/>
              </w:rPr>
            </w:pPr>
            <w:r>
              <w:rPr>
                <w:rFonts w:ascii="Times New Roman" w:hAnsi="Times New Roman"/>
                <w:sz w:val="24"/>
                <w:szCs w:val="24"/>
                <w:lang w:val="uk-UA"/>
              </w:rPr>
              <w:t xml:space="preserve">Адміністрація </w:t>
            </w:r>
            <w:r w:rsidR="003F0B76">
              <w:rPr>
                <w:rFonts w:ascii="Times New Roman" w:eastAsia="Times New Roman" w:hAnsi="Times New Roman"/>
                <w:sz w:val="24"/>
                <w:szCs w:val="24"/>
                <w:lang w:val="uk-UA"/>
              </w:rPr>
              <w:t>гімназії</w:t>
            </w:r>
            <w:r>
              <w:rPr>
                <w:rFonts w:ascii="Times New Roman" w:hAnsi="Times New Roman"/>
                <w:sz w:val="24"/>
                <w:szCs w:val="24"/>
                <w:lang w:val="uk-UA"/>
              </w:rPr>
              <w:t>, завідувач господарства, МС</w:t>
            </w: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r w:rsidR="002D1AF2">
              <w:rPr>
                <w:rFonts w:ascii="Times New Roman" w:eastAsia="Times New Roman" w:hAnsi="Times New Roman"/>
                <w:sz w:val="24"/>
                <w:szCs w:val="24"/>
                <w:lang w:val="uk-UA"/>
              </w:rPr>
              <w:t>.2</w:t>
            </w:r>
            <w:r w:rsidR="00004B11" w:rsidRPr="00603F94">
              <w:rPr>
                <w:rFonts w:ascii="Times New Roman" w:eastAsia="Times New Roman" w:hAnsi="Times New Roman"/>
                <w:sz w:val="24"/>
                <w:szCs w:val="24"/>
                <w:lang w:val="uk-UA"/>
              </w:rPr>
              <w:t>.</w:t>
            </w:r>
          </w:p>
        </w:tc>
        <w:tc>
          <w:tcPr>
            <w:tcW w:w="4559" w:type="dxa"/>
          </w:tcPr>
          <w:p w:rsidR="00004B11" w:rsidRPr="00603F94" w:rsidRDefault="00004B11" w:rsidP="009953D3">
            <w:pPr>
              <w:ind w:left="44" w:right="34"/>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Організувати навчання та перевірку знань працівників </w:t>
            </w:r>
            <w:r w:rsidR="00544E63">
              <w:rPr>
                <w:rFonts w:ascii="Times New Roman" w:eastAsia="Times New Roman" w:hAnsi="Times New Roman"/>
                <w:sz w:val="24"/>
                <w:szCs w:val="24"/>
                <w:lang w:val="uk-UA"/>
              </w:rPr>
              <w:t>гімназії</w:t>
            </w:r>
            <w:r w:rsidR="00544E63" w:rsidRPr="00603F94">
              <w:rPr>
                <w:rFonts w:ascii="Times New Roman" w:eastAsia="Times New Roman" w:hAnsi="Times New Roman"/>
                <w:sz w:val="24"/>
                <w:szCs w:val="24"/>
                <w:lang w:val="uk-UA"/>
              </w:rPr>
              <w:t xml:space="preserve"> </w:t>
            </w:r>
            <w:r w:rsidRPr="00603F94">
              <w:rPr>
                <w:rFonts w:ascii="Times New Roman" w:eastAsia="Times New Roman" w:hAnsi="Times New Roman"/>
                <w:sz w:val="24"/>
                <w:szCs w:val="24"/>
                <w:lang w:val="uk-UA"/>
              </w:rPr>
              <w:t xml:space="preserve">з питань охорони праці </w:t>
            </w:r>
            <w:r w:rsidR="00DA23CB">
              <w:rPr>
                <w:rFonts w:ascii="Times New Roman" w:eastAsia="Times New Roman" w:hAnsi="Times New Roman"/>
                <w:sz w:val="24"/>
                <w:szCs w:val="24"/>
                <w:lang w:val="uk-UA"/>
              </w:rPr>
              <w:t>педагогічни</w:t>
            </w:r>
            <w:r w:rsidR="005E6354">
              <w:rPr>
                <w:rFonts w:ascii="Times New Roman" w:eastAsia="Times New Roman" w:hAnsi="Times New Roman"/>
                <w:sz w:val="24"/>
                <w:szCs w:val="24"/>
                <w:lang w:val="uk-UA"/>
              </w:rPr>
              <w:t>х працівників</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квітень</w:t>
            </w:r>
          </w:p>
        </w:tc>
        <w:tc>
          <w:tcPr>
            <w:tcW w:w="1937" w:type="dxa"/>
            <w:vMerge/>
            <w:vAlign w:val="center"/>
          </w:tcPr>
          <w:p w:rsidR="00004B11" w:rsidRPr="00603F94" w:rsidRDefault="00004B11" w:rsidP="00D62431">
            <w:pPr>
              <w:ind w:left="-108" w:right="-104"/>
              <w:jc w:val="center"/>
              <w:rPr>
                <w:rFonts w:ascii="Times New Roman" w:eastAsia="Times New Roman" w:hAnsi="Times New Roman"/>
                <w:bCs/>
                <w:sz w:val="24"/>
                <w:szCs w:val="24"/>
                <w:lang w:val="uk-UA"/>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r w:rsidR="002D1AF2">
              <w:rPr>
                <w:rFonts w:ascii="Times New Roman" w:eastAsia="Times New Roman" w:hAnsi="Times New Roman"/>
                <w:sz w:val="24"/>
                <w:szCs w:val="24"/>
                <w:lang w:val="uk-UA"/>
              </w:rPr>
              <w:t>.3</w:t>
            </w:r>
            <w:r w:rsidR="00004B11" w:rsidRPr="00603F94">
              <w:rPr>
                <w:rFonts w:ascii="Times New Roman" w:eastAsia="Times New Roman" w:hAnsi="Times New Roman"/>
                <w:sz w:val="24"/>
                <w:szCs w:val="24"/>
                <w:lang w:val="uk-UA"/>
              </w:rPr>
              <w:t>.</w:t>
            </w:r>
          </w:p>
        </w:tc>
        <w:tc>
          <w:tcPr>
            <w:tcW w:w="4559" w:type="dxa"/>
          </w:tcPr>
          <w:p w:rsidR="00004B11" w:rsidRPr="00603F94" w:rsidRDefault="00004B11" w:rsidP="009953D3">
            <w:pPr>
              <w:ind w:left="44" w:right="34"/>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Забезпечити технічних працівників миючими засобами та засобами гігієни.</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bCs/>
                <w:sz w:val="24"/>
                <w:szCs w:val="24"/>
                <w:lang w:val="uk-UA"/>
              </w:rPr>
              <w:t>протягом року</w:t>
            </w:r>
          </w:p>
        </w:tc>
        <w:tc>
          <w:tcPr>
            <w:tcW w:w="1937" w:type="dxa"/>
            <w:vMerge/>
            <w:vAlign w:val="center"/>
          </w:tcPr>
          <w:p w:rsidR="00004B11" w:rsidRPr="00603F94" w:rsidRDefault="00004B11" w:rsidP="00D62431">
            <w:pPr>
              <w:jc w:val="center"/>
              <w:rPr>
                <w:rFonts w:ascii="Times New Roman" w:eastAsia="Times New Roman" w:hAnsi="Times New Roman"/>
                <w:bCs/>
                <w:sz w:val="24"/>
                <w:szCs w:val="24"/>
                <w:lang w:val="uk-UA"/>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r w:rsidR="002D1AF2">
              <w:rPr>
                <w:rFonts w:ascii="Times New Roman" w:eastAsia="Times New Roman" w:hAnsi="Times New Roman"/>
                <w:sz w:val="24"/>
                <w:szCs w:val="24"/>
                <w:lang w:val="uk-UA"/>
              </w:rPr>
              <w:t>.4</w:t>
            </w:r>
            <w:r w:rsidR="00004B11" w:rsidRPr="00603F94">
              <w:rPr>
                <w:rFonts w:ascii="Times New Roman" w:eastAsia="Times New Roman" w:hAnsi="Times New Roman"/>
                <w:sz w:val="24"/>
                <w:szCs w:val="24"/>
                <w:lang w:val="uk-UA"/>
              </w:rPr>
              <w:t>.</w:t>
            </w:r>
          </w:p>
        </w:tc>
        <w:tc>
          <w:tcPr>
            <w:tcW w:w="4559" w:type="dxa"/>
          </w:tcPr>
          <w:p w:rsidR="00004B11" w:rsidRPr="00603F94" w:rsidRDefault="00004B11" w:rsidP="009953D3">
            <w:pPr>
              <w:ind w:right="34"/>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Організувати роботу щодо підготовки </w:t>
            </w:r>
            <w:r w:rsidR="00544E63">
              <w:rPr>
                <w:rFonts w:ascii="Times New Roman" w:eastAsia="Times New Roman" w:hAnsi="Times New Roman"/>
                <w:sz w:val="24"/>
                <w:szCs w:val="24"/>
                <w:lang w:val="uk-UA"/>
              </w:rPr>
              <w:t>гімназії</w:t>
            </w:r>
            <w:r w:rsidR="00544E63" w:rsidRPr="00603F94">
              <w:rPr>
                <w:rFonts w:ascii="Times New Roman" w:eastAsia="Times New Roman" w:hAnsi="Times New Roman"/>
                <w:sz w:val="24"/>
                <w:szCs w:val="24"/>
                <w:lang w:val="uk-UA"/>
              </w:rPr>
              <w:t xml:space="preserve"> </w:t>
            </w:r>
            <w:r w:rsidRPr="00603F94">
              <w:rPr>
                <w:rFonts w:ascii="Times New Roman" w:eastAsia="Times New Roman" w:hAnsi="Times New Roman"/>
                <w:sz w:val="24"/>
                <w:szCs w:val="24"/>
                <w:lang w:val="uk-UA"/>
              </w:rPr>
              <w:t>до осінньо-зимового періоду.</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  жовтень –листопад</w:t>
            </w:r>
          </w:p>
        </w:tc>
        <w:tc>
          <w:tcPr>
            <w:tcW w:w="1937" w:type="dxa"/>
            <w:vMerge/>
          </w:tcPr>
          <w:p w:rsidR="00004B11" w:rsidRPr="00603F94" w:rsidRDefault="00004B11" w:rsidP="00D62431">
            <w:pPr>
              <w:rPr>
                <w:rFonts w:ascii="Times New Roman" w:eastAsia="Times New Roman" w:hAnsi="Times New Roman"/>
                <w:sz w:val="24"/>
                <w:szCs w:val="24"/>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r w:rsidR="002D1AF2">
              <w:rPr>
                <w:rFonts w:ascii="Times New Roman" w:eastAsia="Times New Roman" w:hAnsi="Times New Roman"/>
                <w:sz w:val="24"/>
                <w:szCs w:val="24"/>
                <w:lang w:val="uk-UA"/>
              </w:rPr>
              <w:t>.5</w:t>
            </w:r>
            <w:r w:rsidR="00004B11" w:rsidRPr="00603F94">
              <w:rPr>
                <w:rFonts w:ascii="Times New Roman" w:eastAsia="Times New Roman" w:hAnsi="Times New Roman"/>
                <w:sz w:val="24"/>
                <w:szCs w:val="24"/>
                <w:lang w:val="uk-UA"/>
              </w:rPr>
              <w:t>.</w:t>
            </w:r>
          </w:p>
        </w:tc>
        <w:tc>
          <w:tcPr>
            <w:tcW w:w="4559" w:type="dxa"/>
          </w:tcPr>
          <w:p w:rsidR="00004B11" w:rsidRPr="00603F94" w:rsidRDefault="00004B11" w:rsidP="009953D3">
            <w:pPr>
              <w:ind w:left="44" w:right="34"/>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Забезпечити своєчасну розробку та виконання заходів по створенню безпечних та нешкідливих умов праці відповідно до вимог нормативних документів з охорони праці.</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вересень</w:t>
            </w:r>
          </w:p>
        </w:tc>
        <w:tc>
          <w:tcPr>
            <w:tcW w:w="1937" w:type="dxa"/>
            <w:vMerge/>
          </w:tcPr>
          <w:p w:rsidR="00004B11" w:rsidRPr="00603F94" w:rsidRDefault="00004B11" w:rsidP="00D62431">
            <w:pPr>
              <w:rPr>
                <w:rFonts w:ascii="Times New Roman" w:eastAsia="Times New Roman" w:hAnsi="Times New Roman"/>
                <w:sz w:val="24"/>
                <w:szCs w:val="24"/>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r w:rsidR="002D1AF2">
              <w:rPr>
                <w:rFonts w:ascii="Times New Roman" w:eastAsia="Times New Roman" w:hAnsi="Times New Roman"/>
                <w:sz w:val="24"/>
                <w:szCs w:val="24"/>
                <w:lang w:val="uk-UA"/>
              </w:rPr>
              <w:t>.6</w:t>
            </w:r>
            <w:r w:rsidR="00004B11" w:rsidRPr="00603F94">
              <w:rPr>
                <w:rFonts w:ascii="Times New Roman" w:eastAsia="Times New Roman" w:hAnsi="Times New Roman"/>
                <w:sz w:val="24"/>
                <w:szCs w:val="24"/>
                <w:lang w:val="uk-UA"/>
              </w:rPr>
              <w:t>.</w:t>
            </w:r>
          </w:p>
        </w:tc>
        <w:tc>
          <w:tcPr>
            <w:tcW w:w="4559" w:type="dxa"/>
          </w:tcPr>
          <w:p w:rsidR="00004B11" w:rsidRPr="00603F94" w:rsidRDefault="00004B11" w:rsidP="009953D3">
            <w:pPr>
              <w:ind w:left="10" w:hanging="10"/>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Організувати роботу щодо створення належних умов і безпеки праці, вжиття заходів до недопущення виробничого травматизму. </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tc>
        <w:tc>
          <w:tcPr>
            <w:tcW w:w="1937" w:type="dxa"/>
            <w:vMerge/>
          </w:tcPr>
          <w:p w:rsidR="00004B11" w:rsidRPr="00603F94" w:rsidRDefault="00004B11" w:rsidP="00D62431">
            <w:pPr>
              <w:rPr>
                <w:rFonts w:ascii="Times New Roman" w:eastAsia="Times New Roman" w:hAnsi="Times New Roman"/>
                <w:sz w:val="24"/>
                <w:szCs w:val="24"/>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r w:rsidR="002D1AF2">
              <w:rPr>
                <w:rFonts w:ascii="Times New Roman" w:eastAsia="Times New Roman" w:hAnsi="Times New Roman"/>
                <w:sz w:val="24"/>
                <w:szCs w:val="24"/>
                <w:lang w:val="uk-UA"/>
              </w:rPr>
              <w:t>.7</w:t>
            </w:r>
            <w:r w:rsidR="00004B11" w:rsidRPr="00603F94">
              <w:rPr>
                <w:rFonts w:ascii="Times New Roman" w:eastAsia="Times New Roman" w:hAnsi="Times New Roman"/>
                <w:sz w:val="24"/>
                <w:szCs w:val="24"/>
                <w:lang w:val="uk-UA"/>
              </w:rPr>
              <w:t>.</w:t>
            </w:r>
          </w:p>
        </w:tc>
        <w:tc>
          <w:tcPr>
            <w:tcW w:w="4559" w:type="dxa"/>
          </w:tcPr>
          <w:p w:rsidR="00004B11" w:rsidRPr="00603F94" w:rsidRDefault="00004B11" w:rsidP="00004B11">
            <w:pPr>
              <w:ind w:left="44" w:right="34"/>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Організувати роботу  щодо підготовки </w:t>
            </w:r>
            <w:r w:rsidR="00544E63">
              <w:rPr>
                <w:rFonts w:ascii="Times New Roman" w:eastAsia="Times New Roman" w:hAnsi="Times New Roman"/>
                <w:sz w:val="24"/>
                <w:szCs w:val="24"/>
                <w:lang w:val="uk-UA"/>
              </w:rPr>
              <w:t>гімназії</w:t>
            </w:r>
            <w:r w:rsidR="00544E63" w:rsidRPr="00603F94">
              <w:rPr>
                <w:rFonts w:ascii="Times New Roman" w:eastAsia="Times New Roman" w:hAnsi="Times New Roman"/>
                <w:sz w:val="24"/>
                <w:szCs w:val="24"/>
                <w:lang w:val="uk-UA"/>
              </w:rPr>
              <w:t xml:space="preserve"> </w:t>
            </w:r>
            <w:r w:rsidRPr="00603F94">
              <w:rPr>
                <w:rFonts w:ascii="Times New Roman" w:eastAsia="Times New Roman" w:hAnsi="Times New Roman"/>
                <w:sz w:val="24"/>
                <w:szCs w:val="24"/>
                <w:lang w:val="uk-UA"/>
              </w:rPr>
              <w:t xml:space="preserve">в осінньо-зимових умовах. </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вересень</w:t>
            </w:r>
          </w:p>
        </w:tc>
        <w:tc>
          <w:tcPr>
            <w:tcW w:w="1937" w:type="dxa"/>
            <w:vMerge/>
          </w:tcPr>
          <w:p w:rsidR="00004B11" w:rsidRPr="00603F94" w:rsidRDefault="00004B11" w:rsidP="00D62431">
            <w:pPr>
              <w:rPr>
                <w:rFonts w:ascii="Times New Roman" w:eastAsia="Times New Roman" w:hAnsi="Times New Roman"/>
                <w:sz w:val="24"/>
                <w:szCs w:val="24"/>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BC098F"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r w:rsidR="00004B11" w:rsidRPr="00603F94">
              <w:rPr>
                <w:rFonts w:ascii="Times New Roman" w:eastAsia="Times New Roman" w:hAnsi="Times New Roman"/>
                <w:sz w:val="24"/>
                <w:szCs w:val="24"/>
                <w:lang w:val="uk-UA"/>
              </w:rPr>
              <w:t>.13.</w:t>
            </w:r>
          </w:p>
        </w:tc>
        <w:tc>
          <w:tcPr>
            <w:tcW w:w="4559" w:type="dxa"/>
          </w:tcPr>
          <w:p w:rsidR="00004B11" w:rsidRPr="00603F94" w:rsidRDefault="00004B11" w:rsidP="00004B11">
            <w:pPr>
              <w:shd w:val="clear" w:color="auto" w:fill="FFFFFF"/>
              <w:ind w:left="10" w:right="19" w:hanging="10"/>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Забезпечити належне утримання санітарно-побутових приміщень, кабінетів фізики, хімії, біології. інформатики, спортивного залу, туалетів</w:t>
            </w:r>
            <w:r w:rsidR="00544E63">
              <w:rPr>
                <w:rFonts w:ascii="Times New Roman" w:eastAsia="Times New Roman" w:hAnsi="Times New Roman"/>
                <w:sz w:val="24"/>
                <w:szCs w:val="24"/>
                <w:lang w:val="uk-UA"/>
              </w:rPr>
              <w:t xml:space="preserve">, укриття. </w:t>
            </w:r>
            <w:r w:rsidRPr="00603F94">
              <w:rPr>
                <w:rFonts w:ascii="Times New Roman" w:eastAsia="Times New Roman" w:hAnsi="Times New Roman"/>
                <w:sz w:val="24"/>
                <w:szCs w:val="24"/>
                <w:lang w:val="uk-UA"/>
              </w:rPr>
              <w:t>Здійснювати контроль та узагальнити результати.</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червень</w:t>
            </w:r>
          </w:p>
        </w:tc>
        <w:tc>
          <w:tcPr>
            <w:tcW w:w="1937" w:type="dxa"/>
            <w:vMerge/>
          </w:tcPr>
          <w:p w:rsidR="00004B11" w:rsidRPr="00603F94" w:rsidRDefault="00004B11" w:rsidP="00D62431">
            <w:pPr>
              <w:rPr>
                <w:rFonts w:ascii="Times New Roman" w:eastAsia="Times New Roman" w:hAnsi="Times New Roman"/>
                <w:sz w:val="24"/>
                <w:szCs w:val="24"/>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r w:rsidR="002D1AF2">
              <w:rPr>
                <w:rFonts w:ascii="Times New Roman" w:eastAsia="Times New Roman" w:hAnsi="Times New Roman"/>
                <w:sz w:val="24"/>
                <w:szCs w:val="24"/>
                <w:lang w:val="uk-UA"/>
              </w:rPr>
              <w:t>.9</w:t>
            </w:r>
            <w:r w:rsidR="00004B11" w:rsidRPr="00603F94">
              <w:rPr>
                <w:rFonts w:ascii="Times New Roman" w:eastAsia="Times New Roman" w:hAnsi="Times New Roman"/>
                <w:sz w:val="24"/>
                <w:szCs w:val="24"/>
                <w:lang w:val="uk-UA"/>
              </w:rPr>
              <w:t>.</w:t>
            </w:r>
          </w:p>
        </w:tc>
        <w:tc>
          <w:tcPr>
            <w:tcW w:w="4559" w:type="dxa"/>
          </w:tcPr>
          <w:p w:rsidR="00004B11" w:rsidRPr="00603F94" w:rsidRDefault="00004B11" w:rsidP="009953D3">
            <w:pPr>
              <w:ind w:left="44" w:right="34"/>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Надавати відпустку або її частину членам адміністрації та педагогічним працівникам протягом навчального року у зв’язку з санаторно-курортного лікування.</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p w:rsidR="00004B11" w:rsidRPr="00603F94" w:rsidRDefault="00004B11" w:rsidP="00D62431">
            <w:pPr>
              <w:jc w:val="center"/>
              <w:rPr>
                <w:rFonts w:ascii="Times New Roman" w:eastAsia="Times New Roman" w:hAnsi="Times New Roman"/>
                <w:sz w:val="24"/>
                <w:szCs w:val="24"/>
                <w:lang w:val="uk-UA"/>
              </w:rPr>
            </w:pPr>
          </w:p>
        </w:tc>
        <w:tc>
          <w:tcPr>
            <w:tcW w:w="1937" w:type="dxa"/>
            <w:vMerge/>
          </w:tcPr>
          <w:p w:rsidR="00004B11" w:rsidRPr="00603F94" w:rsidRDefault="00004B11" w:rsidP="00D62431">
            <w:pPr>
              <w:rPr>
                <w:rFonts w:ascii="Times New Roman" w:eastAsia="Times New Roman" w:hAnsi="Times New Roman"/>
                <w:sz w:val="24"/>
                <w:szCs w:val="24"/>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r w:rsidR="002D1AF2">
              <w:rPr>
                <w:rFonts w:ascii="Times New Roman" w:eastAsia="Times New Roman" w:hAnsi="Times New Roman"/>
                <w:sz w:val="24"/>
                <w:szCs w:val="24"/>
                <w:lang w:val="uk-UA"/>
              </w:rPr>
              <w:t>.10</w:t>
            </w:r>
            <w:r w:rsidR="00004B11" w:rsidRPr="00603F94">
              <w:rPr>
                <w:rFonts w:ascii="Times New Roman" w:eastAsia="Times New Roman" w:hAnsi="Times New Roman"/>
                <w:sz w:val="24"/>
                <w:szCs w:val="24"/>
                <w:lang w:val="uk-UA"/>
              </w:rPr>
              <w:t>.</w:t>
            </w:r>
          </w:p>
        </w:tc>
        <w:tc>
          <w:tcPr>
            <w:tcW w:w="4559" w:type="dxa"/>
          </w:tcPr>
          <w:p w:rsidR="00004B11" w:rsidRPr="00603F94" w:rsidRDefault="0011775D" w:rsidP="009953D3">
            <w:pPr>
              <w:ind w:left="44" w:right="34"/>
              <w:rPr>
                <w:rFonts w:ascii="Times New Roman" w:eastAsia="Times New Roman" w:hAnsi="Times New Roman"/>
                <w:sz w:val="24"/>
                <w:szCs w:val="24"/>
                <w:lang w:val="uk-UA"/>
              </w:rPr>
            </w:pPr>
            <w:r>
              <w:rPr>
                <w:rFonts w:ascii="Times New Roman" w:eastAsia="Times New Roman" w:hAnsi="Times New Roman"/>
                <w:sz w:val="24"/>
                <w:szCs w:val="24"/>
                <w:lang w:val="uk-UA"/>
              </w:rPr>
              <w:t>Одному з батьків</w:t>
            </w:r>
            <w:r w:rsidR="00004B11" w:rsidRPr="00603F94">
              <w:rPr>
                <w:rFonts w:ascii="Times New Roman" w:eastAsia="Times New Roman" w:hAnsi="Times New Roman"/>
                <w:sz w:val="24"/>
                <w:szCs w:val="24"/>
                <w:lang w:val="uk-UA"/>
              </w:rPr>
              <w:t>, які працюють і мають двох і більше дітей віком до 15 років або дитину-інваліда, за їх бажанням щорічно надавати додаткову оплачувану відпустку тривалістю 10 календарних днів без урахування святкових та неробочих днів.</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згідно графіку</w:t>
            </w:r>
          </w:p>
        </w:tc>
        <w:tc>
          <w:tcPr>
            <w:tcW w:w="1937" w:type="dxa"/>
            <w:vMerge/>
          </w:tcPr>
          <w:p w:rsidR="00004B11" w:rsidRPr="00603F94" w:rsidRDefault="00004B11" w:rsidP="00D62431">
            <w:pPr>
              <w:rPr>
                <w:rFonts w:ascii="Times New Roman" w:eastAsia="Times New Roman" w:hAnsi="Times New Roman"/>
                <w:sz w:val="24"/>
                <w:szCs w:val="24"/>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137148"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8</w:t>
            </w:r>
            <w:r w:rsidR="002D1AF2">
              <w:rPr>
                <w:rFonts w:ascii="Times New Roman" w:eastAsia="Times New Roman" w:hAnsi="Times New Roman"/>
                <w:sz w:val="24"/>
                <w:szCs w:val="24"/>
                <w:lang w:val="uk-UA"/>
              </w:rPr>
              <w:t>.11</w:t>
            </w:r>
            <w:r w:rsidR="00004B11" w:rsidRPr="00603F94">
              <w:rPr>
                <w:rFonts w:ascii="Times New Roman" w:eastAsia="Times New Roman" w:hAnsi="Times New Roman"/>
                <w:sz w:val="24"/>
                <w:szCs w:val="24"/>
                <w:lang w:val="uk-UA"/>
              </w:rPr>
              <w:t>.</w:t>
            </w:r>
          </w:p>
        </w:tc>
        <w:tc>
          <w:tcPr>
            <w:tcW w:w="4559" w:type="dxa"/>
          </w:tcPr>
          <w:p w:rsidR="00004B11" w:rsidRPr="00603F94" w:rsidRDefault="00004B11" w:rsidP="009953D3">
            <w:pPr>
              <w:shd w:val="clear" w:color="auto" w:fill="FFFFFF"/>
              <w:spacing w:before="5"/>
              <w:ind w:left="10" w:right="38" w:firstLine="4"/>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Надавати додаткову відпустку працівникам з ненормованим робочим днем згідно орієнтованому перелік</w:t>
            </w:r>
            <w:r>
              <w:rPr>
                <w:rFonts w:ascii="Times New Roman" w:eastAsia="Times New Roman" w:hAnsi="Times New Roman"/>
                <w:sz w:val="24"/>
                <w:szCs w:val="24"/>
                <w:lang w:val="uk-UA"/>
              </w:rPr>
              <w:t>у посад працівників з ненормова</w:t>
            </w:r>
            <w:r w:rsidRPr="00603F94">
              <w:rPr>
                <w:rFonts w:ascii="Times New Roman" w:eastAsia="Times New Roman" w:hAnsi="Times New Roman"/>
                <w:sz w:val="24"/>
                <w:szCs w:val="24"/>
                <w:lang w:val="uk-UA"/>
              </w:rPr>
              <w:t>ним робочим днем</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tc>
        <w:tc>
          <w:tcPr>
            <w:tcW w:w="1937" w:type="dxa"/>
            <w:vMerge/>
          </w:tcPr>
          <w:p w:rsidR="00004B11" w:rsidRPr="00603F94" w:rsidRDefault="00004B11" w:rsidP="00D62431">
            <w:pPr>
              <w:rPr>
                <w:rFonts w:ascii="Times New Roman" w:eastAsia="Times New Roman" w:hAnsi="Times New Roman"/>
                <w:sz w:val="24"/>
                <w:szCs w:val="24"/>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7</w:t>
            </w:r>
            <w:r w:rsidR="002D1AF2">
              <w:rPr>
                <w:rFonts w:ascii="Times New Roman" w:eastAsia="Times New Roman" w:hAnsi="Times New Roman"/>
                <w:sz w:val="24"/>
                <w:szCs w:val="24"/>
                <w:lang w:val="uk-UA"/>
              </w:rPr>
              <w:t>.12</w:t>
            </w:r>
            <w:r w:rsidR="00004B11" w:rsidRPr="00603F94">
              <w:rPr>
                <w:rFonts w:ascii="Times New Roman" w:eastAsia="Times New Roman" w:hAnsi="Times New Roman"/>
                <w:sz w:val="24"/>
                <w:szCs w:val="24"/>
                <w:lang w:val="uk-UA"/>
              </w:rPr>
              <w:t>.</w:t>
            </w:r>
          </w:p>
        </w:tc>
        <w:tc>
          <w:tcPr>
            <w:tcW w:w="4559" w:type="dxa"/>
          </w:tcPr>
          <w:p w:rsidR="00004B11" w:rsidRPr="00603F94" w:rsidRDefault="00004B11" w:rsidP="009953D3">
            <w:pPr>
              <w:shd w:val="clear" w:color="auto" w:fill="FFFFFF"/>
              <w:spacing w:before="5"/>
              <w:ind w:left="10" w:right="38" w:firstLine="4"/>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Надавати відпустку без збереження заробітної плати не більше </w:t>
            </w:r>
            <w:r w:rsidR="00400711">
              <w:rPr>
                <w:rFonts w:ascii="Times New Roman" w:eastAsia="Times New Roman" w:hAnsi="Times New Roman"/>
                <w:sz w:val="24"/>
                <w:szCs w:val="24"/>
                <w:lang w:val="uk-UA"/>
              </w:rPr>
              <w:t>30</w:t>
            </w:r>
            <w:r w:rsidRPr="00603F94">
              <w:rPr>
                <w:rFonts w:ascii="Times New Roman" w:eastAsia="Times New Roman" w:hAnsi="Times New Roman"/>
                <w:sz w:val="24"/>
                <w:szCs w:val="24"/>
                <w:lang w:val="uk-UA"/>
              </w:rPr>
              <w:t xml:space="preserve"> календарних днів на рік.</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протягом року</w:t>
            </w:r>
          </w:p>
        </w:tc>
        <w:tc>
          <w:tcPr>
            <w:tcW w:w="1937" w:type="dxa"/>
            <w:vMerge/>
          </w:tcPr>
          <w:p w:rsidR="00004B11" w:rsidRPr="00603F94" w:rsidRDefault="00004B11" w:rsidP="00D62431">
            <w:pPr>
              <w:rPr>
                <w:rFonts w:ascii="Times New Roman" w:eastAsia="Times New Roman" w:hAnsi="Times New Roman"/>
                <w:sz w:val="24"/>
                <w:szCs w:val="24"/>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r w:rsidR="00004B11" w:rsidRPr="00603F94" w:rsidTr="00DA3F7C">
        <w:tc>
          <w:tcPr>
            <w:tcW w:w="696" w:type="dxa"/>
          </w:tcPr>
          <w:p w:rsidR="00004B11" w:rsidRPr="00603F94" w:rsidRDefault="007E2EE0" w:rsidP="00D6243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7</w:t>
            </w:r>
            <w:r w:rsidR="002D1AF2">
              <w:rPr>
                <w:rFonts w:ascii="Times New Roman" w:eastAsia="Times New Roman" w:hAnsi="Times New Roman"/>
                <w:sz w:val="24"/>
                <w:szCs w:val="24"/>
                <w:lang w:val="uk-UA"/>
              </w:rPr>
              <w:t>.13</w:t>
            </w:r>
            <w:r w:rsidR="00004B11" w:rsidRPr="00603F94">
              <w:rPr>
                <w:rFonts w:ascii="Times New Roman" w:eastAsia="Times New Roman" w:hAnsi="Times New Roman"/>
                <w:sz w:val="24"/>
                <w:szCs w:val="24"/>
                <w:lang w:val="uk-UA"/>
              </w:rPr>
              <w:t>.</w:t>
            </w:r>
          </w:p>
        </w:tc>
        <w:tc>
          <w:tcPr>
            <w:tcW w:w="4559" w:type="dxa"/>
          </w:tcPr>
          <w:p w:rsidR="00004B11" w:rsidRPr="00603F94" w:rsidRDefault="00004B11" w:rsidP="009953D3">
            <w:pPr>
              <w:ind w:right="34"/>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 xml:space="preserve">Здійснити контроль за виконанням вимог нормативних актів та заходів у закладі освіти з питань охорони праці. </w:t>
            </w:r>
          </w:p>
        </w:tc>
        <w:tc>
          <w:tcPr>
            <w:tcW w:w="1436" w:type="dxa"/>
            <w:vAlign w:val="center"/>
          </w:tcPr>
          <w:p w:rsidR="00004B11" w:rsidRPr="00603F94" w:rsidRDefault="00004B11" w:rsidP="00D62431">
            <w:pPr>
              <w:jc w:val="center"/>
              <w:rPr>
                <w:rFonts w:ascii="Times New Roman" w:eastAsia="Times New Roman" w:hAnsi="Times New Roman"/>
                <w:sz w:val="24"/>
                <w:szCs w:val="24"/>
                <w:lang w:val="uk-UA"/>
              </w:rPr>
            </w:pPr>
            <w:r w:rsidRPr="00603F94">
              <w:rPr>
                <w:rFonts w:ascii="Times New Roman" w:eastAsia="Times New Roman" w:hAnsi="Times New Roman"/>
                <w:sz w:val="24"/>
                <w:szCs w:val="24"/>
                <w:lang w:val="uk-UA"/>
              </w:rPr>
              <w:t>червень</w:t>
            </w:r>
          </w:p>
        </w:tc>
        <w:tc>
          <w:tcPr>
            <w:tcW w:w="1937" w:type="dxa"/>
            <w:vMerge/>
          </w:tcPr>
          <w:p w:rsidR="00004B11" w:rsidRPr="00603F94" w:rsidRDefault="00004B11" w:rsidP="00D62431">
            <w:pPr>
              <w:rPr>
                <w:rFonts w:ascii="Times New Roman" w:eastAsia="Times New Roman" w:hAnsi="Times New Roman"/>
                <w:sz w:val="24"/>
                <w:szCs w:val="24"/>
              </w:rPr>
            </w:pPr>
          </w:p>
        </w:tc>
        <w:tc>
          <w:tcPr>
            <w:tcW w:w="1407" w:type="dxa"/>
          </w:tcPr>
          <w:p w:rsidR="00004B11" w:rsidRPr="00603F94" w:rsidRDefault="00004B11" w:rsidP="00D029C8">
            <w:pPr>
              <w:rPr>
                <w:rFonts w:ascii="Times New Roman" w:hAnsi="Times New Roman"/>
                <w:color w:val="548DD4" w:themeColor="text2" w:themeTint="99"/>
                <w:sz w:val="24"/>
                <w:szCs w:val="24"/>
                <w:lang w:val="uk-UA"/>
              </w:rPr>
            </w:pPr>
          </w:p>
        </w:tc>
      </w:tr>
    </w:tbl>
    <w:p w:rsidR="00D029C8" w:rsidRPr="00A84A65" w:rsidRDefault="0008098F" w:rsidP="005D77AF">
      <w:pPr>
        <w:spacing w:after="0" w:line="240" w:lineRule="auto"/>
        <w:rPr>
          <w:rFonts w:ascii="Times New Roman" w:hAnsi="Times New Roman"/>
          <w:b/>
          <w:sz w:val="24"/>
          <w:szCs w:val="24"/>
          <w:lang w:val="uk-UA"/>
        </w:rPr>
      </w:pPr>
      <w:r w:rsidRPr="00A84A65">
        <w:rPr>
          <w:rFonts w:ascii="Times New Roman" w:hAnsi="Times New Roman"/>
          <w:b/>
          <w:sz w:val="24"/>
          <w:szCs w:val="24"/>
          <w:lang w:val="uk-UA"/>
        </w:rPr>
        <w:t xml:space="preserve">2.1.3.2. </w:t>
      </w:r>
      <w:r w:rsidR="00D029C8" w:rsidRPr="00A84A65">
        <w:rPr>
          <w:rFonts w:ascii="Times New Roman" w:hAnsi="Times New Roman"/>
          <w:b/>
          <w:sz w:val="24"/>
          <w:szCs w:val="24"/>
          <w:lang w:val="uk-UA"/>
        </w:rPr>
        <w:t>Безпека життєдіяльності здобувачів освіти</w:t>
      </w:r>
    </w:p>
    <w:tbl>
      <w:tblPr>
        <w:tblStyle w:val="afff1"/>
        <w:tblW w:w="0" w:type="auto"/>
        <w:tblInd w:w="-459" w:type="dxa"/>
        <w:tblLook w:val="04A0" w:firstRow="1" w:lastRow="0" w:firstColumn="1" w:lastColumn="0" w:noHBand="0" w:noVBand="1"/>
      </w:tblPr>
      <w:tblGrid>
        <w:gridCol w:w="518"/>
        <w:gridCol w:w="4454"/>
        <w:gridCol w:w="1488"/>
        <w:gridCol w:w="1937"/>
        <w:gridCol w:w="1407"/>
      </w:tblGrid>
      <w:tr w:rsidR="00A72431" w:rsidRPr="000E02B5" w:rsidTr="000E02B5">
        <w:tc>
          <w:tcPr>
            <w:tcW w:w="518" w:type="dxa"/>
          </w:tcPr>
          <w:p w:rsidR="00A72431" w:rsidRPr="000E02B5" w:rsidRDefault="00A72431" w:rsidP="00A12322">
            <w:pPr>
              <w:jc w:val="center"/>
              <w:rPr>
                <w:rFonts w:ascii="Times New Roman" w:hAnsi="Times New Roman"/>
                <w:b/>
                <w:sz w:val="24"/>
                <w:szCs w:val="24"/>
                <w:lang w:val="uk-UA"/>
              </w:rPr>
            </w:pPr>
            <w:r w:rsidRPr="000E02B5">
              <w:rPr>
                <w:rFonts w:ascii="Times New Roman" w:hAnsi="Times New Roman"/>
                <w:b/>
                <w:sz w:val="24"/>
                <w:szCs w:val="24"/>
                <w:lang w:val="uk-UA"/>
              </w:rPr>
              <w:t>№</w:t>
            </w:r>
          </w:p>
          <w:p w:rsidR="00A72431" w:rsidRPr="000E02B5" w:rsidRDefault="00A72431" w:rsidP="00A12322">
            <w:pPr>
              <w:jc w:val="center"/>
              <w:rPr>
                <w:rFonts w:ascii="Times New Roman" w:hAnsi="Times New Roman"/>
                <w:b/>
                <w:sz w:val="24"/>
                <w:szCs w:val="24"/>
                <w:lang w:val="uk-UA"/>
              </w:rPr>
            </w:pPr>
            <w:r w:rsidRPr="000E02B5">
              <w:rPr>
                <w:rFonts w:ascii="Times New Roman" w:hAnsi="Times New Roman"/>
                <w:b/>
                <w:sz w:val="24"/>
                <w:szCs w:val="24"/>
                <w:lang w:val="uk-UA"/>
              </w:rPr>
              <w:t>з/п</w:t>
            </w:r>
          </w:p>
        </w:tc>
        <w:tc>
          <w:tcPr>
            <w:tcW w:w="4680" w:type="dxa"/>
          </w:tcPr>
          <w:p w:rsidR="00A72431" w:rsidRPr="000E02B5" w:rsidRDefault="00A72431" w:rsidP="00A12322">
            <w:pPr>
              <w:jc w:val="center"/>
              <w:rPr>
                <w:rFonts w:ascii="Times New Roman" w:hAnsi="Times New Roman"/>
                <w:b/>
                <w:sz w:val="24"/>
                <w:szCs w:val="24"/>
                <w:lang w:val="uk-UA"/>
              </w:rPr>
            </w:pPr>
            <w:r w:rsidRPr="000E02B5">
              <w:rPr>
                <w:rFonts w:ascii="Times New Roman" w:hAnsi="Times New Roman"/>
                <w:b/>
                <w:sz w:val="24"/>
                <w:szCs w:val="24"/>
                <w:lang w:val="uk-UA"/>
              </w:rPr>
              <w:t>Заходи</w:t>
            </w:r>
          </w:p>
        </w:tc>
        <w:tc>
          <w:tcPr>
            <w:tcW w:w="1488" w:type="dxa"/>
          </w:tcPr>
          <w:p w:rsidR="00A72431" w:rsidRPr="000E02B5" w:rsidRDefault="00A72431" w:rsidP="00A12322">
            <w:pPr>
              <w:jc w:val="center"/>
              <w:rPr>
                <w:rFonts w:ascii="Times New Roman" w:hAnsi="Times New Roman"/>
                <w:b/>
                <w:sz w:val="24"/>
                <w:szCs w:val="24"/>
                <w:lang w:val="uk-UA"/>
              </w:rPr>
            </w:pPr>
            <w:r w:rsidRPr="000E02B5">
              <w:rPr>
                <w:rFonts w:ascii="Times New Roman" w:hAnsi="Times New Roman"/>
                <w:b/>
                <w:sz w:val="24"/>
                <w:szCs w:val="24"/>
                <w:lang w:val="uk-UA"/>
              </w:rPr>
              <w:t>Термін виконання</w:t>
            </w:r>
          </w:p>
        </w:tc>
        <w:tc>
          <w:tcPr>
            <w:tcW w:w="1937" w:type="dxa"/>
          </w:tcPr>
          <w:p w:rsidR="00A72431" w:rsidRPr="000E02B5" w:rsidRDefault="00A72431" w:rsidP="00A12322">
            <w:pPr>
              <w:jc w:val="center"/>
              <w:rPr>
                <w:rFonts w:ascii="Times New Roman" w:hAnsi="Times New Roman"/>
                <w:b/>
                <w:sz w:val="24"/>
                <w:szCs w:val="24"/>
                <w:lang w:val="uk-UA"/>
              </w:rPr>
            </w:pPr>
            <w:r w:rsidRPr="000E02B5">
              <w:rPr>
                <w:rFonts w:ascii="Times New Roman" w:hAnsi="Times New Roman"/>
                <w:b/>
                <w:sz w:val="24"/>
                <w:szCs w:val="24"/>
                <w:lang w:val="uk-UA"/>
              </w:rPr>
              <w:t>Відповідальний</w:t>
            </w:r>
          </w:p>
        </w:tc>
        <w:tc>
          <w:tcPr>
            <w:tcW w:w="1407" w:type="dxa"/>
          </w:tcPr>
          <w:p w:rsidR="00A72431" w:rsidRPr="000E02B5" w:rsidRDefault="00A72431" w:rsidP="00A12322">
            <w:pPr>
              <w:jc w:val="center"/>
              <w:rPr>
                <w:rFonts w:ascii="Times New Roman" w:hAnsi="Times New Roman"/>
                <w:b/>
                <w:sz w:val="24"/>
                <w:szCs w:val="24"/>
                <w:lang w:val="uk-UA"/>
              </w:rPr>
            </w:pPr>
            <w:r w:rsidRPr="000E02B5">
              <w:rPr>
                <w:rFonts w:ascii="Times New Roman" w:hAnsi="Times New Roman"/>
                <w:b/>
                <w:sz w:val="24"/>
                <w:szCs w:val="24"/>
                <w:lang w:val="uk-UA"/>
              </w:rPr>
              <w:t>Відмітка про виконання</w:t>
            </w:r>
          </w:p>
        </w:tc>
      </w:tr>
      <w:tr w:rsidR="004F426D" w:rsidRPr="000E02B5" w:rsidTr="00A12322">
        <w:tc>
          <w:tcPr>
            <w:tcW w:w="10030" w:type="dxa"/>
            <w:gridSpan w:val="5"/>
          </w:tcPr>
          <w:p w:rsidR="004F426D" w:rsidRPr="000E02B5" w:rsidRDefault="004F426D" w:rsidP="004F426D">
            <w:pPr>
              <w:jc w:val="center"/>
              <w:rPr>
                <w:rFonts w:ascii="Times New Roman" w:hAnsi="Times New Roman"/>
                <w:sz w:val="24"/>
                <w:szCs w:val="24"/>
                <w:lang w:val="uk-UA"/>
              </w:rPr>
            </w:pPr>
            <w:r w:rsidRPr="000E02B5">
              <w:rPr>
                <w:rFonts w:ascii="Times New Roman" w:hAnsi="Times New Roman"/>
                <w:b/>
                <w:sz w:val="24"/>
                <w:szCs w:val="24"/>
                <w:lang w:val="uk-UA" w:eastAsia="en-US"/>
              </w:rPr>
              <w:t>Організація роботи щодо забезпечення нормативно-правових аспектів</w:t>
            </w:r>
          </w:p>
        </w:tc>
      </w:tr>
      <w:tr w:rsidR="000E02B5" w:rsidRPr="000E02B5" w:rsidTr="000E02B5">
        <w:tc>
          <w:tcPr>
            <w:tcW w:w="518" w:type="dxa"/>
          </w:tcPr>
          <w:p w:rsidR="000E02B5" w:rsidRPr="000E02B5" w:rsidRDefault="000E02B5" w:rsidP="004F426D">
            <w:pPr>
              <w:jc w:val="center"/>
              <w:rPr>
                <w:rFonts w:ascii="Times New Roman" w:hAnsi="Times New Roman"/>
                <w:sz w:val="24"/>
                <w:szCs w:val="24"/>
                <w:lang w:val="uk-UA"/>
              </w:rPr>
            </w:pPr>
            <w:r w:rsidRPr="000E02B5">
              <w:rPr>
                <w:rFonts w:ascii="Times New Roman" w:hAnsi="Times New Roman"/>
                <w:sz w:val="24"/>
                <w:szCs w:val="24"/>
                <w:lang w:val="uk-UA"/>
              </w:rPr>
              <w:t>1.</w:t>
            </w:r>
          </w:p>
        </w:tc>
        <w:tc>
          <w:tcPr>
            <w:tcW w:w="4680" w:type="dxa"/>
            <w:shd w:val="clear" w:color="auto" w:fill="auto"/>
          </w:tcPr>
          <w:p w:rsidR="000E02B5" w:rsidRPr="000E02B5" w:rsidRDefault="000E02B5" w:rsidP="004F426D">
            <w:pPr>
              <w:jc w:val="both"/>
              <w:rPr>
                <w:rFonts w:ascii="Times New Roman" w:eastAsia="Times New Roman" w:hAnsi="Times New Roman"/>
                <w:b/>
                <w:sz w:val="24"/>
                <w:szCs w:val="24"/>
              </w:rPr>
            </w:pPr>
            <w:r w:rsidRPr="000E02B5">
              <w:rPr>
                <w:rFonts w:ascii="Times New Roman" w:eastAsia="Times New Roman" w:hAnsi="Times New Roman"/>
                <w:sz w:val="24"/>
                <w:szCs w:val="24"/>
              </w:rPr>
              <w:t>Організувати роботу щодо систематизації та вивчення нормативних документів,</w:t>
            </w:r>
            <w:r w:rsidRPr="000E02B5">
              <w:rPr>
                <w:rFonts w:ascii="Times New Roman" w:eastAsia="Times New Roman" w:hAnsi="Times New Roman"/>
                <w:b/>
                <w:sz w:val="24"/>
                <w:szCs w:val="24"/>
                <w:lang w:val="uk-UA"/>
              </w:rPr>
              <w:t xml:space="preserve"> </w:t>
            </w:r>
            <w:r w:rsidRPr="000E02B5">
              <w:rPr>
                <w:rFonts w:ascii="Times New Roman" w:eastAsia="Times New Roman" w:hAnsi="Times New Roman"/>
                <w:sz w:val="24"/>
                <w:szCs w:val="24"/>
              </w:rPr>
              <w:t>державних, програм з питань охорони життя     і здоров’я учнів, запобігання всім видам дитячого травматизму, а саме:</w:t>
            </w:r>
          </w:p>
          <w:p w:rsidR="000E02B5" w:rsidRPr="000E02B5" w:rsidRDefault="000E02B5" w:rsidP="004F426D">
            <w:pPr>
              <w:spacing w:after="1"/>
              <w:ind w:right="69"/>
              <w:jc w:val="both"/>
              <w:rPr>
                <w:rFonts w:ascii="Times New Roman" w:eastAsia="Times New Roman" w:hAnsi="Times New Roman"/>
                <w:sz w:val="24"/>
                <w:szCs w:val="24"/>
                <w:lang w:val="uk-UA"/>
              </w:rPr>
            </w:pPr>
            <w:r w:rsidRPr="000E02B5">
              <w:rPr>
                <w:rFonts w:ascii="Times New Roman" w:eastAsia="Times New Roman" w:hAnsi="Times New Roman"/>
                <w:sz w:val="24"/>
                <w:szCs w:val="24"/>
                <w:lang w:val="uk-UA"/>
              </w:rPr>
              <w:t>-</w:t>
            </w:r>
            <w:r w:rsidRPr="000E02B5">
              <w:rPr>
                <w:rFonts w:ascii="Times New Roman" w:eastAsia="Times New Roman" w:hAnsi="Times New Roman"/>
                <w:sz w:val="24"/>
                <w:szCs w:val="24"/>
              </w:rPr>
              <w:t xml:space="preserve">Закон України “Про забезпечення </w:t>
            </w:r>
            <w:r w:rsidRPr="000E02B5">
              <w:rPr>
                <w:rFonts w:ascii="Times New Roman" w:eastAsia="Times New Roman" w:hAnsi="Times New Roman"/>
                <w:sz w:val="24"/>
                <w:szCs w:val="24"/>
                <w:lang w:val="uk-UA"/>
              </w:rPr>
              <w:t xml:space="preserve">   </w:t>
            </w:r>
            <w:r w:rsidRPr="000E02B5">
              <w:rPr>
                <w:rFonts w:ascii="Times New Roman" w:eastAsia="Times New Roman" w:hAnsi="Times New Roman"/>
                <w:sz w:val="24"/>
                <w:szCs w:val="24"/>
              </w:rPr>
              <w:t>санітарного  та епідемічного бла</w:t>
            </w:r>
            <w:r w:rsidRPr="000E02B5">
              <w:rPr>
                <w:rFonts w:ascii="Times New Roman" w:eastAsia="Times New Roman" w:hAnsi="Times New Roman"/>
                <w:sz w:val="24"/>
                <w:szCs w:val="24"/>
                <w:lang w:val="uk-UA"/>
              </w:rPr>
              <w:t xml:space="preserve">-   </w:t>
            </w:r>
            <w:r w:rsidRPr="000E02B5">
              <w:rPr>
                <w:rFonts w:ascii="Times New Roman" w:eastAsia="Times New Roman" w:hAnsi="Times New Roman"/>
                <w:sz w:val="24"/>
                <w:szCs w:val="24"/>
              </w:rPr>
              <w:t>гополуччя населення”;</w:t>
            </w:r>
          </w:p>
          <w:p w:rsidR="000E02B5" w:rsidRPr="000E02B5" w:rsidRDefault="000E02B5" w:rsidP="004F426D">
            <w:pPr>
              <w:spacing w:after="54"/>
              <w:jc w:val="both"/>
              <w:rPr>
                <w:rFonts w:ascii="Times New Roman" w:eastAsia="Times New Roman" w:hAnsi="Times New Roman"/>
                <w:b/>
                <w:sz w:val="24"/>
                <w:szCs w:val="24"/>
              </w:rPr>
            </w:pPr>
            <w:r w:rsidRPr="000E02B5">
              <w:rPr>
                <w:rFonts w:ascii="Times New Roman" w:eastAsia="Times New Roman" w:hAnsi="Times New Roman"/>
                <w:sz w:val="24"/>
                <w:szCs w:val="24"/>
                <w:lang w:val="uk-UA"/>
              </w:rPr>
              <w:t>-</w:t>
            </w:r>
            <w:r w:rsidRPr="000E02B5">
              <w:rPr>
                <w:rFonts w:ascii="Times New Roman" w:eastAsia="Times New Roman" w:hAnsi="Times New Roman"/>
                <w:sz w:val="24"/>
                <w:szCs w:val="24"/>
              </w:rPr>
              <w:t>Закон України “Про освіту”, ст.ст. 3, 17, 24, 51, 53;</w:t>
            </w:r>
          </w:p>
          <w:p w:rsidR="000E02B5" w:rsidRPr="000E02B5" w:rsidRDefault="000E02B5" w:rsidP="004F426D">
            <w:pPr>
              <w:spacing w:after="54"/>
              <w:jc w:val="both"/>
              <w:rPr>
                <w:rFonts w:ascii="Times New Roman" w:eastAsia="Times New Roman" w:hAnsi="Times New Roman"/>
                <w:b/>
                <w:sz w:val="24"/>
                <w:szCs w:val="24"/>
              </w:rPr>
            </w:pPr>
            <w:r w:rsidRPr="000E02B5">
              <w:rPr>
                <w:rFonts w:ascii="Times New Roman" w:eastAsia="Times New Roman" w:hAnsi="Times New Roman"/>
                <w:b/>
                <w:sz w:val="24"/>
                <w:szCs w:val="24"/>
                <w:lang w:val="uk-UA"/>
              </w:rPr>
              <w:t>-</w:t>
            </w:r>
            <w:r w:rsidRPr="000E02B5">
              <w:rPr>
                <w:rFonts w:ascii="Times New Roman" w:eastAsia="Times New Roman" w:hAnsi="Times New Roman"/>
                <w:sz w:val="24"/>
                <w:szCs w:val="24"/>
              </w:rPr>
              <w:t xml:space="preserve">Закон України “Про </w:t>
            </w:r>
            <w:r w:rsidR="00490F48">
              <w:rPr>
                <w:rFonts w:ascii="Times New Roman" w:eastAsia="Times New Roman" w:hAnsi="Times New Roman"/>
                <w:sz w:val="24"/>
                <w:szCs w:val="24"/>
                <w:lang w:val="uk-UA"/>
              </w:rPr>
              <w:t xml:space="preserve">повну </w:t>
            </w:r>
            <w:r w:rsidRPr="000E02B5">
              <w:rPr>
                <w:rFonts w:ascii="Times New Roman" w:eastAsia="Times New Roman" w:hAnsi="Times New Roman"/>
                <w:sz w:val="24"/>
                <w:szCs w:val="24"/>
              </w:rPr>
              <w:t>загальну середню освіту”ст.ст.5, 22, 38;</w:t>
            </w:r>
          </w:p>
          <w:p w:rsidR="000E02B5" w:rsidRPr="000E02B5" w:rsidRDefault="000E02B5" w:rsidP="004F426D">
            <w:pPr>
              <w:spacing w:after="54"/>
              <w:jc w:val="both"/>
              <w:rPr>
                <w:rFonts w:ascii="Times New Roman" w:eastAsia="Times New Roman" w:hAnsi="Times New Roman"/>
                <w:b/>
                <w:sz w:val="24"/>
                <w:szCs w:val="24"/>
              </w:rPr>
            </w:pPr>
            <w:r w:rsidRPr="000E02B5">
              <w:rPr>
                <w:rFonts w:ascii="Times New Roman" w:eastAsia="Times New Roman" w:hAnsi="Times New Roman"/>
                <w:b/>
                <w:sz w:val="24"/>
                <w:szCs w:val="24"/>
                <w:lang w:val="uk-UA"/>
              </w:rPr>
              <w:t>-</w:t>
            </w:r>
            <w:r w:rsidRPr="000E02B5">
              <w:rPr>
                <w:rFonts w:ascii="Times New Roman" w:eastAsia="Times New Roman" w:hAnsi="Times New Roman"/>
                <w:sz w:val="24"/>
                <w:szCs w:val="24"/>
              </w:rPr>
              <w:t xml:space="preserve">Закон України “Про охорону дитинства”; </w:t>
            </w:r>
          </w:p>
          <w:p w:rsidR="000E02B5" w:rsidRPr="000E02B5" w:rsidRDefault="000E02B5" w:rsidP="004F426D">
            <w:pPr>
              <w:jc w:val="both"/>
              <w:rPr>
                <w:rFonts w:ascii="Times New Roman" w:eastAsia="Times New Roman" w:hAnsi="Times New Roman"/>
                <w:b/>
                <w:sz w:val="24"/>
                <w:szCs w:val="24"/>
              </w:rPr>
            </w:pPr>
            <w:r w:rsidRPr="000E02B5">
              <w:rPr>
                <w:rFonts w:ascii="Times New Roman" w:eastAsia="Times New Roman" w:hAnsi="Times New Roman"/>
                <w:sz w:val="24"/>
                <w:szCs w:val="24"/>
                <w:lang w:val="uk-UA"/>
              </w:rPr>
              <w:t>-</w:t>
            </w:r>
            <w:r w:rsidRPr="000E02B5">
              <w:rPr>
                <w:rFonts w:ascii="Times New Roman" w:eastAsia="Times New Roman" w:hAnsi="Times New Roman"/>
                <w:sz w:val="24"/>
                <w:szCs w:val="24"/>
              </w:rPr>
              <w:t>Закон України “Про дорожній рух”;</w:t>
            </w:r>
          </w:p>
          <w:p w:rsidR="000E02B5" w:rsidRPr="000E02B5" w:rsidRDefault="000E02B5" w:rsidP="004F426D">
            <w:pPr>
              <w:spacing w:after="22"/>
              <w:jc w:val="both"/>
              <w:rPr>
                <w:rFonts w:ascii="Times New Roman" w:eastAsia="Times New Roman" w:hAnsi="Times New Roman"/>
                <w:b/>
                <w:sz w:val="24"/>
                <w:szCs w:val="24"/>
              </w:rPr>
            </w:pPr>
            <w:r w:rsidRPr="000E02B5">
              <w:rPr>
                <w:rFonts w:ascii="Times New Roman" w:eastAsia="Times New Roman" w:hAnsi="Times New Roman"/>
                <w:sz w:val="24"/>
                <w:szCs w:val="24"/>
                <w:lang w:val="uk-UA"/>
              </w:rPr>
              <w:t>-</w:t>
            </w:r>
            <w:r w:rsidRPr="000E02B5">
              <w:rPr>
                <w:rFonts w:ascii="Times New Roman" w:eastAsia="Times New Roman" w:hAnsi="Times New Roman"/>
                <w:sz w:val="24"/>
                <w:szCs w:val="24"/>
              </w:rPr>
              <w:t>Закон України “Про пожежну безпеку”;</w:t>
            </w:r>
          </w:p>
          <w:p w:rsidR="000E02B5" w:rsidRPr="000E02B5" w:rsidRDefault="000E02B5" w:rsidP="004F426D">
            <w:pPr>
              <w:spacing w:after="24"/>
              <w:jc w:val="both"/>
              <w:rPr>
                <w:rFonts w:ascii="Times New Roman" w:eastAsia="Times New Roman" w:hAnsi="Times New Roman"/>
                <w:b/>
                <w:sz w:val="24"/>
                <w:szCs w:val="24"/>
              </w:rPr>
            </w:pPr>
            <w:r w:rsidRPr="000E02B5">
              <w:rPr>
                <w:rFonts w:ascii="Times New Roman" w:eastAsia="Times New Roman" w:hAnsi="Times New Roman"/>
                <w:sz w:val="24"/>
                <w:szCs w:val="24"/>
                <w:lang w:val="uk-UA"/>
              </w:rPr>
              <w:t>-</w:t>
            </w:r>
            <w:r w:rsidRPr="000E02B5">
              <w:rPr>
                <w:rFonts w:ascii="Times New Roman" w:eastAsia="Times New Roman" w:hAnsi="Times New Roman"/>
                <w:sz w:val="24"/>
                <w:szCs w:val="24"/>
              </w:rPr>
              <w:t>Закон України “Про питну воду”;</w:t>
            </w:r>
          </w:p>
          <w:p w:rsidR="000E02B5" w:rsidRDefault="000E02B5" w:rsidP="004F426D">
            <w:pPr>
              <w:spacing w:after="24"/>
              <w:jc w:val="both"/>
              <w:rPr>
                <w:rFonts w:ascii="Times New Roman" w:eastAsia="Times New Roman" w:hAnsi="Times New Roman"/>
                <w:sz w:val="24"/>
                <w:szCs w:val="24"/>
              </w:rPr>
            </w:pPr>
            <w:r w:rsidRPr="000E02B5">
              <w:rPr>
                <w:rFonts w:ascii="Times New Roman" w:eastAsia="Times New Roman" w:hAnsi="Times New Roman"/>
                <w:sz w:val="24"/>
                <w:szCs w:val="24"/>
                <w:lang w:val="uk-UA"/>
              </w:rPr>
              <w:t>-</w:t>
            </w:r>
            <w:r w:rsidR="00AF7BDF" w:rsidRPr="00AA402B">
              <w:rPr>
                <w:rFonts w:ascii="Times New Roman" w:eastAsia="Times New Roman" w:hAnsi="Times New Roman"/>
                <w:sz w:val="24"/>
                <w:szCs w:val="24"/>
                <w:lang w:val="uk-UA"/>
              </w:rPr>
              <w:t xml:space="preserve"> Закон України від 14.07.2023 № 3269-ІХ </w:t>
            </w:r>
            <w:r w:rsidR="00AF7BDF" w:rsidRPr="00AA402B">
              <w:rPr>
                <w:rFonts w:ascii="Times New Roman" w:eastAsia="Times New Roman" w:hAnsi="Times New Roman"/>
                <w:sz w:val="24"/>
                <w:szCs w:val="24"/>
              </w:rPr>
              <w:t>“</w:t>
            </w:r>
            <w:r w:rsidR="00AF7BDF" w:rsidRPr="00AA402B">
              <w:rPr>
                <w:rStyle w:val="rvts23"/>
                <w:rFonts w:ascii="Times New Roman" w:hAnsi="Times New Roman"/>
                <w:sz w:val="24"/>
                <w:szCs w:val="24"/>
              </w:rPr>
              <w:t>Про подолання туберкульозу в Україні</w:t>
            </w:r>
            <w:r w:rsidR="00AF7BDF" w:rsidRPr="00AA402B">
              <w:rPr>
                <w:rFonts w:ascii="Times New Roman" w:eastAsia="Times New Roman" w:hAnsi="Times New Roman"/>
                <w:sz w:val="24"/>
                <w:szCs w:val="24"/>
              </w:rPr>
              <w:t>”</w:t>
            </w:r>
            <w:r w:rsidR="00AF7BDF" w:rsidRPr="00AA402B">
              <w:rPr>
                <w:rFonts w:ascii="Times New Roman" w:eastAsia="Times New Roman" w:hAnsi="Times New Roman"/>
                <w:sz w:val="24"/>
                <w:szCs w:val="24"/>
                <w:lang w:val="uk-UA"/>
              </w:rPr>
              <w:t>;</w:t>
            </w:r>
          </w:p>
          <w:p w:rsidR="00C43006" w:rsidRDefault="00C43006" w:rsidP="004F426D">
            <w:pPr>
              <w:spacing w:after="24"/>
              <w:jc w:val="both"/>
              <w:rPr>
                <w:rFonts w:ascii="Times New Roman" w:hAnsi="Times New Roman"/>
                <w:sz w:val="24"/>
                <w:lang w:val="uk-UA"/>
              </w:rPr>
            </w:pPr>
            <w:r>
              <w:rPr>
                <w:rFonts w:ascii="Times New Roman" w:hAnsi="Times New Roman"/>
                <w:sz w:val="24"/>
                <w:lang w:val="uk-UA"/>
              </w:rPr>
              <w:t xml:space="preserve">- </w:t>
            </w:r>
            <w:r w:rsidRPr="002A5D63">
              <w:rPr>
                <w:rFonts w:ascii="Times New Roman" w:hAnsi="Times New Roman"/>
                <w:sz w:val="24"/>
                <w:lang w:val="uk-UA"/>
              </w:rPr>
              <w:t>Санітарного регламенту для закладів загальної середньої освіти, затвердженого наказом МОЗ України 25.09.2020 №2205 зі змінами затвердженими наказом МОЗ України 01.08.2022 №1371 зареєстрованими в Міністерстві юстиції України 18.08.2022 за №938/38268,</w:t>
            </w:r>
          </w:p>
          <w:p w:rsidR="00C43006" w:rsidRDefault="00C43006" w:rsidP="004F426D">
            <w:pPr>
              <w:spacing w:after="24"/>
              <w:jc w:val="both"/>
              <w:rPr>
                <w:rFonts w:ascii="Times New Roman" w:hAnsi="Times New Roman"/>
                <w:sz w:val="24"/>
                <w:lang w:val="uk-UA"/>
              </w:rPr>
            </w:pPr>
            <w:r>
              <w:rPr>
                <w:rFonts w:ascii="Times New Roman" w:hAnsi="Times New Roman"/>
                <w:sz w:val="24"/>
                <w:lang w:val="uk-UA"/>
              </w:rPr>
              <w:t>-</w:t>
            </w:r>
            <w:r w:rsidRPr="002A5D63">
              <w:rPr>
                <w:rFonts w:ascii="Times New Roman" w:hAnsi="Times New Roman"/>
                <w:sz w:val="24"/>
                <w:lang w:val="uk-UA"/>
              </w:rPr>
              <w:t xml:space="preserve"> Вимог щодо утримання та експлуатації захисних споруд цивільного захисту, затверджених наказом МВС України 09.07.2018 №579</w:t>
            </w:r>
            <w:r w:rsidR="00F737BC">
              <w:rPr>
                <w:rFonts w:ascii="Times New Roman" w:hAnsi="Times New Roman"/>
                <w:sz w:val="24"/>
                <w:lang w:val="uk-UA"/>
              </w:rPr>
              <w:t xml:space="preserve"> </w:t>
            </w:r>
            <w:r w:rsidR="00F737BC" w:rsidRPr="00F737BC">
              <w:rPr>
                <w:rFonts w:ascii="Times New Roman" w:hAnsi="Times New Roman"/>
                <w:sz w:val="24"/>
                <w:szCs w:val="24"/>
                <w:lang w:val="uk-UA"/>
              </w:rPr>
              <w:t>(зі змінами)</w:t>
            </w:r>
            <w:r w:rsidRPr="00F737BC">
              <w:rPr>
                <w:rFonts w:ascii="Times New Roman" w:hAnsi="Times New Roman"/>
                <w:sz w:val="24"/>
                <w:szCs w:val="24"/>
                <w:lang w:val="uk-UA"/>
              </w:rPr>
              <w:t>,</w:t>
            </w:r>
            <w:r w:rsidRPr="002A5D63">
              <w:rPr>
                <w:rFonts w:ascii="Times New Roman" w:hAnsi="Times New Roman"/>
                <w:sz w:val="24"/>
                <w:lang w:val="uk-UA"/>
              </w:rPr>
              <w:t xml:space="preserve"> </w:t>
            </w:r>
          </w:p>
          <w:p w:rsidR="00C43006" w:rsidRPr="00C43006" w:rsidRDefault="00C43006" w:rsidP="004F426D">
            <w:pPr>
              <w:spacing w:after="24"/>
              <w:jc w:val="both"/>
              <w:rPr>
                <w:rFonts w:ascii="Times New Roman" w:eastAsia="Times New Roman" w:hAnsi="Times New Roman"/>
                <w:b/>
                <w:sz w:val="24"/>
                <w:szCs w:val="24"/>
                <w:lang w:val="uk-UA"/>
              </w:rPr>
            </w:pPr>
            <w:r>
              <w:rPr>
                <w:rFonts w:ascii="Times New Roman" w:hAnsi="Times New Roman"/>
                <w:sz w:val="24"/>
                <w:lang w:val="uk-UA"/>
              </w:rPr>
              <w:t xml:space="preserve">- </w:t>
            </w:r>
            <w:r w:rsidRPr="002A5D63">
              <w:rPr>
                <w:rFonts w:ascii="Times New Roman" w:hAnsi="Times New Roman"/>
                <w:sz w:val="24"/>
                <w:lang w:val="uk-UA"/>
              </w:rPr>
              <w:t>наказу Міністерства освіти і науки України від 26.12.2017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w:t>
            </w:r>
          </w:p>
        </w:tc>
        <w:tc>
          <w:tcPr>
            <w:tcW w:w="1488" w:type="dxa"/>
            <w:shd w:val="clear" w:color="auto" w:fill="auto"/>
          </w:tcPr>
          <w:p w:rsidR="000E02B5" w:rsidRPr="000E02B5" w:rsidRDefault="000E02B5" w:rsidP="004F426D">
            <w:pPr>
              <w:jc w:val="center"/>
              <w:rPr>
                <w:rFonts w:ascii="Times New Roman" w:hAnsi="Times New Roman"/>
                <w:sz w:val="24"/>
                <w:szCs w:val="24"/>
                <w:lang w:val="uk-UA"/>
              </w:rPr>
            </w:pPr>
            <w:r w:rsidRPr="000E02B5">
              <w:rPr>
                <w:rFonts w:ascii="Times New Roman" w:hAnsi="Times New Roman"/>
                <w:sz w:val="24"/>
                <w:szCs w:val="24"/>
                <w:lang w:val="uk-UA"/>
              </w:rPr>
              <w:t>вересень</w:t>
            </w:r>
          </w:p>
        </w:tc>
        <w:tc>
          <w:tcPr>
            <w:tcW w:w="1937" w:type="dxa"/>
            <w:vMerge w:val="restart"/>
            <w:vAlign w:val="center"/>
          </w:tcPr>
          <w:p w:rsidR="000E02B5" w:rsidRPr="000E02B5" w:rsidRDefault="000E02B5" w:rsidP="000E02B5">
            <w:pPr>
              <w:jc w:val="center"/>
              <w:rPr>
                <w:rFonts w:ascii="Times New Roman" w:hAnsi="Times New Roman"/>
                <w:sz w:val="24"/>
                <w:szCs w:val="24"/>
                <w:lang w:val="uk-UA"/>
              </w:rPr>
            </w:pPr>
            <w:r>
              <w:rPr>
                <w:rFonts w:ascii="Times New Roman" w:hAnsi="Times New Roman"/>
                <w:sz w:val="24"/>
                <w:szCs w:val="24"/>
                <w:lang w:val="uk-UA"/>
              </w:rPr>
              <w:t xml:space="preserve">Адміністрація </w:t>
            </w:r>
            <w:r w:rsidR="003F0B76">
              <w:rPr>
                <w:rFonts w:ascii="Times New Roman" w:eastAsia="Times New Roman" w:hAnsi="Times New Roman"/>
                <w:sz w:val="24"/>
                <w:szCs w:val="24"/>
                <w:lang w:val="uk-UA"/>
              </w:rPr>
              <w:t>гімназії</w:t>
            </w:r>
          </w:p>
        </w:tc>
        <w:tc>
          <w:tcPr>
            <w:tcW w:w="1407" w:type="dxa"/>
          </w:tcPr>
          <w:p w:rsidR="000E02B5" w:rsidRPr="000E02B5" w:rsidRDefault="000E02B5" w:rsidP="004F426D">
            <w:pPr>
              <w:rPr>
                <w:rFonts w:ascii="Times New Roman" w:hAnsi="Times New Roman"/>
                <w:sz w:val="24"/>
                <w:szCs w:val="24"/>
                <w:lang w:val="uk-UA"/>
              </w:rPr>
            </w:pPr>
          </w:p>
        </w:tc>
      </w:tr>
      <w:tr w:rsidR="000E02B5" w:rsidRPr="000E02B5" w:rsidTr="000E02B5">
        <w:tc>
          <w:tcPr>
            <w:tcW w:w="518" w:type="dxa"/>
          </w:tcPr>
          <w:p w:rsidR="000E02B5" w:rsidRPr="000E02B5" w:rsidRDefault="000E02B5" w:rsidP="004F426D">
            <w:pPr>
              <w:jc w:val="center"/>
              <w:rPr>
                <w:rFonts w:ascii="Times New Roman" w:hAnsi="Times New Roman"/>
                <w:sz w:val="24"/>
                <w:szCs w:val="24"/>
                <w:lang w:val="uk-UA"/>
              </w:rPr>
            </w:pPr>
            <w:r w:rsidRPr="000E02B5">
              <w:rPr>
                <w:rFonts w:ascii="Times New Roman" w:hAnsi="Times New Roman"/>
                <w:sz w:val="24"/>
                <w:szCs w:val="24"/>
                <w:lang w:val="uk-UA"/>
              </w:rPr>
              <w:lastRenderedPageBreak/>
              <w:t>2.</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0E02B5" w:rsidRPr="000E02B5" w:rsidRDefault="000E02B5" w:rsidP="004F426D">
            <w:pPr>
              <w:spacing w:after="54"/>
              <w:jc w:val="both"/>
              <w:rPr>
                <w:rFonts w:ascii="Times New Roman" w:hAnsi="Times New Roman"/>
                <w:sz w:val="24"/>
                <w:szCs w:val="24"/>
              </w:rPr>
            </w:pPr>
            <w:r w:rsidRPr="000E02B5">
              <w:rPr>
                <w:rFonts w:ascii="Times New Roman" w:hAnsi="Times New Roman"/>
                <w:sz w:val="24"/>
                <w:szCs w:val="24"/>
              </w:rPr>
              <w:t>Державні санітарні</w:t>
            </w:r>
            <w:r w:rsidRPr="000E02B5">
              <w:rPr>
                <w:rFonts w:ascii="Times New Roman" w:hAnsi="Times New Roman"/>
                <w:sz w:val="24"/>
                <w:szCs w:val="24"/>
                <w:lang w:val="uk-UA"/>
              </w:rPr>
              <w:t xml:space="preserve"> п</w:t>
            </w:r>
            <w:r w:rsidRPr="000E02B5">
              <w:rPr>
                <w:rFonts w:ascii="Times New Roman" w:hAnsi="Times New Roman"/>
                <w:sz w:val="24"/>
                <w:szCs w:val="24"/>
              </w:rPr>
              <w:t xml:space="preserve">равила і норми влаштування, утримання загальноосвітніх </w:t>
            </w:r>
            <w:r w:rsidRPr="000E02B5">
              <w:rPr>
                <w:rFonts w:ascii="Times New Roman" w:hAnsi="Times New Roman"/>
                <w:sz w:val="24"/>
                <w:szCs w:val="24"/>
                <w:lang w:val="uk-UA"/>
              </w:rPr>
              <w:t xml:space="preserve"> </w:t>
            </w:r>
            <w:r w:rsidRPr="000E02B5">
              <w:rPr>
                <w:rFonts w:ascii="Times New Roman" w:hAnsi="Times New Roman"/>
                <w:sz w:val="24"/>
                <w:szCs w:val="24"/>
              </w:rPr>
              <w:t xml:space="preserve">навчальних закладів     та організації навчально-виховного процесу; </w:t>
            </w:r>
          </w:p>
        </w:tc>
        <w:tc>
          <w:tcPr>
            <w:tcW w:w="1488" w:type="dxa"/>
            <w:shd w:val="clear" w:color="auto" w:fill="auto"/>
          </w:tcPr>
          <w:p w:rsidR="000E02B5" w:rsidRPr="000E02B5" w:rsidRDefault="000E02B5" w:rsidP="004F426D">
            <w:pPr>
              <w:jc w:val="center"/>
              <w:rPr>
                <w:rFonts w:ascii="Times New Roman" w:hAnsi="Times New Roman"/>
                <w:sz w:val="24"/>
                <w:szCs w:val="24"/>
                <w:lang w:val="uk-UA"/>
              </w:rPr>
            </w:pPr>
            <w:r w:rsidRPr="000E02B5">
              <w:rPr>
                <w:rFonts w:ascii="Times New Roman" w:hAnsi="Times New Roman"/>
                <w:sz w:val="24"/>
                <w:szCs w:val="24"/>
                <w:lang w:val="uk-UA"/>
              </w:rPr>
              <w:t>вересень</w:t>
            </w:r>
          </w:p>
        </w:tc>
        <w:tc>
          <w:tcPr>
            <w:tcW w:w="1937" w:type="dxa"/>
            <w:vMerge/>
          </w:tcPr>
          <w:p w:rsidR="000E02B5" w:rsidRPr="000E02B5" w:rsidRDefault="000E02B5" w:rsidP="004F426D">
            <w:pPr>
              <w:jc w:val="center"/>
              <w:rPr>
                <w:rFonts w:ascii="Times New Roman" w:hAnsi="Times New Roman"/>
                <w:sz w:val="24"/>
                <w:szCs w:val="24"/>
                <w:lang w:val="uk-UA"/>
              </w:rPr>
            </w:pPr>
          </w:p>
        </w:tc>
        <w:tc>
          <w:tcPr>
            <w:tcW w:w="1407" w:type="dxa"/>
          </w:tcPr>
          <w:p w:rsidR="000E02B5" w:rsidRPr="000E02B5" w:rsidRDefault="000E02B5" w:rsidP="004F426D">
            <w:pPr>
              <w:rPr>
                <w:rFonts w:ascii="Times New Roman" w:hAnsi="Times New Roman"/>
                <w:sz w:val="24"/>
                <w:szCs w:val="24"/>
                <w:lang w:val="uk-UA"/>
              </w:rPr>
            </w:pPr>
          </w:p>
        </w:tc>
      </w:tr>
      <w:tr w:rsidR="000E02B5" w:rsidRPr="000E02B5" w:rsidTr="000E02B5">
        <w:tc>
          <w:tcPr>
            <w:tcW w:w="518" w:type="dxa"/>
          </w:tcPr>
          <w:p w:rsidR="000E02B5" w:rsidRPr="000E02B5" w:rsidRDefault="000E02B5" w:rsidP="004F426D">
            <w:pPr>
              <w:jc w:val="center"/>
              <w:rPr>
                <w:rFonts w:ascii="Times New Roman" w:hAnsi="Times New Roman"/>
                <w:sz w:val="24"/>
                <w:szCs w:val="24"/>
                <w:lang w:val="uk-UA"/>
              </w:rPr>
            </w:pPr>
            <w:r w:rsidRPr="000E02B5">
              <w:rPr>
                <w:rFonts w:ascii="Times New Roman" w:hAnsi="Times New Roman"/>
                <w:sz w:val="24"/>
                <w:szCs w:val="24"/>
                <w:lang w:val="uk-UA"/>
              </w:rPr>
              <w:t>3.</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0E02B5" w:rsidRPr="000E02B5" w:rsidRDefault="000E02B5" w:rsidP="004F426D">
            <w:pPr>
              <w:spacing w:after="16"/>
              <w:jc w:val="both"/>
              <w:rPr>
                <w:rFonts w:ascii="Times New Roman" w:eastAsia="Times New Roman" w:hAnsi="Times New Roman"/>
                <w:sz w:val="24"/>
                <w:szCs w:val="24"/>
                <w:lang w:val="uk-UA"/>
              </w:rPr>
            </w:pPr>
            <w:r w:rsidRPr="000E02B5">
              <w:rPr>
                <w:rFonts w:ascii="Times New Roman" w:eastAsia="Times New Roman" w:hAnsi="Times New Roman"/>
                <w:sz w:val="24"/>
                <w:szCs w:val="24"/>
                <w:lang w:val="uk-UA"/>
              </w:rPr>
              <w:t>Постанова Кабінету Міністрів України від 22.03.2001 №270 “Про затвердження Порядку розслідування та обліку нещасних випадків невиробничого характеру”</w:t>
            </w:r>
            <w:r w:rsidR="002D7FC2">
              <w:rPr>
                <w:rFonts w:ascii="Times New Roman" w:eastAsia="Times New Roman" w:hAnsi="Times New Roman"/>
                <w:sz w:val="24"/>
                <w:szCs w:val="24"/>
                <w:lang w:val="uk-UA"/>
              </w:rPr>
              <w:t xml:space="preserve"> </w:t>
            </w:r>
            <w:r w:rsidR="002D7FC2" w:rsidRPr="002D7FC2">
              <w:rPr>
                <w:rFonts w:ascii="Times New Roman" w:eastAsia="Times New Roman" w:hAnsi="Times New Roman"/>
                <w:sz w:val="24"/>
                <w:szCs w:val="24"/>
                <w:lang w:val="uk-UA"/>
              </w:rPr>
              <w:t>(зі змінами)</w:t>
            </w:r>
            <w:r w:rsidRPr="002D7FC2">
              <w:rPr>
                <w:rFonts w:ascii="Times New Roman" w:eastAsia="Times New Roman" w:hAnsi="Times New Roman"/>
                <w:sz w:val="24"/>
                <w:szCs w:val="24"/>
                <w:lang w:val="uk-UA"/>
              </w:rPr>
              <w:t>.</w:t>
            </w:r>
          </w:p>
        </w:tc>
        <w:tc>
          <w:tcPr>
            <w:tcW w:w="1488" w:type="dxa"/>
            <w:shd w:val="clear" w:color="auto" w:fill="auto"/>
          </w:tcPr>
          <w:p w:rsidR="000E02B5" w:rsidRPr="000E02B5" w:rsidRDefault="000E02B5" w:rsidP="004F426D">
            <w:pPr>
              <w:jc w:val="center"/>
              <w:rPr>
                <w:rFonts w:ascii="Times New Roman" w:hAnsi="Times New Roman"/>
                <w:sz w:val="24"/>
                <w:szCs w:val="24"/>
                <w:lang w:val="uk-UA"/>
              </w:rPr>
            </w:pPr>
            <w:r w:rsidRPr="000E02B5">
              <w:rPr>
                <w:rFonts w:ascii="Times New Roman" w:hAnsi="Times New Roman"/>
                <w:sz w:val="24"/>
                <w:szCs w:val="24"/>
                <w:lang w:val="uk-UA"/>
              </w:rPr>
              <w:t>вересень</w:t>
            </w:r>
          </w:p>
        </w:tc>
        <w:tc>
          <w:tcPr>
            <w:tcW w:w="1937" w:type="dxa"/>
            <w:vMerge/>
          </w:tcPr>
          <w:p w:rsidR="000E02B5" w:rsidRPr="000E02B5" w:rsidRDefault="000E02B5" w:rsidP="004F426D">
            <w:pPr>
              <w:jc w:val="center"/>
              <w:rPr>
                <w:rFonts w:ascii="Times New Roman" w:hAnsi="Times New Roman"/>
                <w:sz w:val="24"/>
                <w:szCs w:val="24"/>
                <w:lang w:val="uk-UA"/>
              </w:rPr>
            </w:pPr>
          </w:p>
        </w:tc>
        <w:tc>
          <w:tcPr>
            <w:tcW w:w="1407" w:type="dxa"/>
          </w:tcPr>
          <w:p w:rsidR="000E02B5" w:rsidRPr="000E02B5" w:rsidRDefault="000E02B5" w:rsidP="004F426D">
            <w:pPr>
              <w:rPr>
                <w:rFonts w:ascii="Times New Roman" w:hAnsi="Times New Roman"/>
                <w:sz w:val="24"/>
                <w:szCs w:val="24"/>
                <w:lang w:val="uk-UA"/>
              </w:rPr>
            </w:pPr>
          </w:p>
        </w:tc>
      </w:tr>
      <w:tr w:rsidR="000E02B5" w:rsidRPr="000E02B5" w:rsidTr="000E02B5">
        <w:tc>
          <w:tcPr>
            <w:tcW w:w="518" w:type="dxa"/>
          </w:tcPr>
          <w:p w:rsidR="000E02B5" w:rsidRPr="000E02B5" w:rsidRDefault="000E02B5" w:rsidP="004F426D">
            <w:pPr>
              <w:jc w:val="center"/>
              <w:rPr>
                <w:rFonts w:ascii="Times New Roman" w:hAnsi="Times New Roman"/>
                <w:sz w:val="24"/>
                <w:szCs w:val="24"/>
                <w:lang w:val="uk-UA"/>
              </w:rPr>
            </w:pPr>
            <w:r w:rsidRPr="000E02B5">
              <w:rPr>
                <w:rFonts w:ascii="Times New Roman" w:hAnsi="Times New Roman"/>
                <w:sz w:val="24"/>
                <w:szCs w:val="24"/>
                <w:lang w:val="uk-UA"/>
              </w:rPr>
              <w:t>4.</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0E02B5" w:rsidRPr="000E02B5" w:rsidRDefault="000E02B5" w:rsidP="004F426D">
            <w:pPr>
              <w:spacing w:after="10"/>
              <w:ind w:right="34"/>
              <w:jc w:val="both"/>
              <w:rPr>
                <w:rFonts w:ascii="Times New Roman" w:hAnsi="Times New Roman"/>
                <w:sz w:val="24"/>
                <w:szCs w:val="24"/>
              </w:rPr>
            </w:pPr>
            <w:r w:rsidRPr="000E02B5">
              <w:rPr>
                <w:rFonts w:ascii="Times New Roman" w:hAnsi="Times New Roman"/>
                <w:sz w:val="24"/>
                <w:szCs w:val="24"/>
                <w:lang w:val="uk-UA"/>
              </w:rPr>
              <w:t>-Н</w:t>
            </w:r>
            <w:r w:rsidRPr="000E02B5">
              <w:rPr>
                <w:rFonts w:ascii="Times New Roman" w:hAnsi="Times New Roman"/>
                <w:sz w:val="24"/>
                <w:szCs w:val="24"/>
              </w:rPr>
              <w:t xml:space="preserve">аказ Державного комітету України з нагляду   за охороною праці від 26.01.2005 №15 “Про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 </w:t>
            </w:r>
          </w:p>
          <w:p w:rsidR="000E02B5" w:rsidRPr="000E02B5" w:rsidRDefault="000E02B5" w:rsidP="004F426D">
            <w:pPr>
              <w:spacing w:after="58"/>
              <w:ind w:right="34"/>
              <w:jc w:val="both"/>
              <w:rPr>
                <w:rFonts w:ascii="Times New Roman" w:hAnsi="Times New Roman"/>
                <w:sz w:val="24"/>
                <w:szCs w:val="24"/>
              </w:rPr>
            </w:pPr>
            <w:r w:rsidRPr="000E02B5">
              <w:rPr>
                <w:rFonts w:ascii="Times New Roman" w:hAnsi="Times New Roman"/>
                <w:sz w:val="24"/>
                <w:szCs w:val="24"/>
                <w:lang w:val="uk-UA"/>
              </w:rPr>
              <w:t>-</w:t>
            </w:r>
            <w:r w:rsidRPr="000E02B5">
              <w:rPr>
                <w:rFonts w:ascii="Times New Roman" w:hAnsi="Times New Roman"/>
                <w:sz w:val="24"/>
                <w:szCs w:val="24"/>
              </w:rPr>
              <w:t xml:space="preserve">Наказ Міністерства освіти і науки України від 18.04.2006 №304 “Про затвердження Положення про порядок проведення навчання і перевірки знань з питань охорони праці в закладах, установах, організаціях,підприємствах підпорядкованих Міністертву освіти  і науки України”; </w:t>
            </w:r>
          </w:p>
          <w:p w:rsidR="000E02B5" w:rsidRPr="000E02B5" w:rsidRDefault="000E02B5" w:rsidP="004F426D">
            <w:pPr>
              <w:ind w:right="34"/>
              <w:jc w:val="both"/>
              <w:rPr>
                <w:rFonts w:ascii="Times New Roman" w:hAnsi="Times New Roman"/>
                <w:sz w:val="24"/>
                <w:szCs w:val="24"/>
              </w:rPr>
            </w:pPr>
            <w:r w:rsidRPr="000E02B5">
              <w:rPr>
                <w:rFonts w:ascii="Times New Roman" w:hAnsi="Times New Roman"/>
                <w:sz w:val="24"/>
                <w:szCs w:val="24"/>
                <w:lang w:val="uk-UA"/>
              </w:rPr>
              <w:t>-</w:t>
            </w:r>
            <w:r w:rsidRPr="000E02B5">
              <w:rPr>
                <w:rFonts w:ascii="Times New Roman" w:hAnsi="Times New Roman"/>
                <w:sz w:val="24"/>
                <w:szCs w:val="24"/>
              </w:rPr>
              <w:t xml:space="preserve">Наказ Міністерства освіти і науки України від </w:t>
            </w:r>
            <w:r w:rsidR="003D37C9">
              <w:rPr>
                <w:rFonts w:ascii="Times New Roman" w:hAnsi="Times New Roman"/>
                <w:sz w:val="24"/>
                <w:szCs w:val="24"/>
                <w:lang w:val="uk-UA"/>
              </w:rPr>
              <w:t>26</w:t>
            </w:r>
            <w:r w:rsidRPr="000E02B5">
              <w:rPr>
                <w:rFonts w:ascii="Times New Roman" w:hAnsi="Times New Roman"/>
                <w:sz w:val="24"/>
                <w:szCs w:val="24"/>
              </w:rPr>
              <w:t>.</w:t>
            </w:r>
            <w:r w:rsidR="003D37C9">
              <w:rPr>
                <w:rFonts w:ascii="Times New Roman" w:hAnsi="Times New Roman"/>
                <w:sz w:val="24"/>
                <w:szCs w:val="24"/>
                <w:lang w:val="uk-UA"/>
              </w:rPr>
              <w:t>12</w:t>
            </w:r>
            <w:r w:rsidRPr="000E02B5">
              <w:rPr>
                <w:rFonts w:ascii="Times New Roman" w:hAnsi="Times New Roman"/>
                <w:sz w:val="24"/>
                <w:szCs w:val="24"/>
              </w:rPr>
              <w:t>.201</w:t>
            </w:r>
            <w:r w:rsidR="003D37C9">
              <w:rPr>
                <w:rFonts w:ascii="Times New Roman" w:hAnsi="Times New Roman"/>
                <w:sz w:val="24"/>
                <w:szCs w:val="24"/>
                <w:lang w:val="uk-UA"/>
              </w:rPr>
              <w:t>7</w:t>
            </w:r>
            <w:r w:rsidRPr="000E02B5">
              <w:rPr>
                <w:rFonts w:ascii="Times New Roman" w:hAnsi="Times New Roman"/>
                <w:sz w:val="24"/>
                <w:szCs w:val="24"/>
              </w:rPr>
              <w:t xml:space="preserve"> №</w:t>
            </w:r>
            <w:r w:rsidR="003D37C9">
              <w:rPr>
                <w:rFonts w:ascii="Times New Roman" w:hAnsi="Times New Roman"/>
                <w:sz w:val="24"/>
                <w:szCs w:val="24"/>
                <w:lang w:val="uk-UA"/>
              </w:rPr>
              <w:t>1669</w:t>
            </w:r>
            <w:r w:rsidRPr="000E02B5">
              <w:rPr>
                <w:rFonts w:ascii="Times New Roman" w:hAnsi="Times New Roman"/>
                <w:sz w:val="24"/>
                <w:szCs w:val="24"/>
              </w:rPr>
              <w:t xml:space="preserve"> </w:t>
            </w:r>
            <w:r w:rsidRPr="00776144">
              <w:rPr>
                <w:rFonts w:ascii="Times New Roman" w:hAnsi="Times New Roman"/>
                <w:sz w:val="24"/>
                <w:szCs w:val="24"/>
              </w:rPr>
              <w:t>“</w:t>
            </w:r>
            <w:r w:rsidR="003D37C9" w:rsidRPr="00776144">
              <w:rPr>
                <w:rStyle w:val="rvts23"/>
                <w:rFonts w:ascii="Times New Roman" w:hAnsi="Times New Roman"/>
                <w:sz w:val="24"/>
                <w:szCs w:val="24"/>
              </w:rPr>
              <w:t>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w:t>
            </w:r>
            <w:r w:rsidR="003D37C9" w:rsidRPr="00776144">
              <w:rPr>
                <w:rFonts w:ascii="Times New Roman" w:hAnsi="Times New Roman"/>
                <w:sz w:val="24"/>
                <w:szCs w:val="24"/>
              </w:rPr>
              <w:t xml:space="preserve"> </w:t>
            </w:r>
            <w:r w:rsidRPr="000E02B5">
              <w:rPr>
                <w:rFonts w:ascii="Times New Roman" w:hAnsi="Times New Roman"/>
                <w:sz w:val="24"/>
                <w:szCs w:val="24"/>
              </w:rPr>
              <w:t xml:space="preserve">”; </w:t>
            </w:r>
          </w:p>
          <w:p w:rsidR="000E02B5" w:rsidRPr="000E02B5" w:rsidRDefault="000E02B5" w:rsidP="002733DA">
            <w:pPr>
              <w:ind w:right="34"/>
              <w:jc w:val="both"/>
              <w:rPr>
                <w:rFonts w:ascii="Times New Roman" w:hAnsi="Times New Roman"/>
                <w:sz w:val="24"/>
                <w:szCs w:val="24"/>
              </w:rPr>
            </w:pPr>
            <w:r w:rsidRPr="000E02B5">
              <w:rPr>
                <w:rFonts w:ascii="Times New Roman" w:hAnsi="Times New Roman"/>
                <w:sz w:val="24"/>
                <w:szCs w:val="24"/>
                <w:lang w:val="uk-UA"/>
              </w:rPr>
              <w:t>-</w:t>
            </w:r>
            <w:r w:rsidRPr="000E02B5">
              <w:rPr>
                <w:sz w:val="24"/>
                <w:szCs w:val="24"/>
              </w:rPr>
              <w:t xml:space="preserve"> </w:t>
            </w:r>
            <w:r w:rsidRPr="000E02B5">
              <w:rPr>
                <w:rFonts w:ascii="Times New Roman" w:hAnsi="Times New Roman"/>
                <w:sz w:val="24"/>
                <w:szCs w:val="24"/>
              </w:rPr>
              <w:t>Наказ Міністерства освіти і науки України</w:t>
            </w:r>
            <w:r w:rsidRPr="000E02B5">
              <w:rPr>
                <w:rFonts w:ascii="Times New Roman" w:hAnsi="Times New Roman"/>
                <w:sz w:val="24"/>
                <w:szCs w:val="24"/>
                <w:lang w:val="uk-UA"/>
              </w:rPr>
              <w:t xml:space="preserve"> від</w:t>
            </w:r>
            <w:r w:rsidRPr="000E02B5">
              <w:rPr>
                <w:rFonts w:ascii="Times New Roman" w:hAnsi="Times New Roman"/>
                <w:sz w:val="24"/>
                <w:szCs w:val="24"/>
              </w:rPr>
              <w:t>16 травня 2019 р. № 659</w:t>
            </w:r>
            <w:r w:rsidRPr="000E02B5">
              <w:rPr>
                <w:rFonts w:ascii="Times New Roman" w:hAnsi="Times New Roman"/>
                <w:sz w:val="24"/>
                <w:szCs w:val="24"/>
                <w:lang w:val="uk-UA"/>
              </w:rPr>
              <w:t xml:space="preserve"> </w:t>
            </w:r>
            <w:r w:rsidRPr="000E02B5">
              <w:rPr>
                <w:rFonts w:ascii="Times New Roman" w:hAnsi="Times New Roman"/>
                <w:sz w:val="24"/>
                <w:szCs w:val="24"/>
              </w:rPr>
              <w:t>Зареєстровано</w:t>
            </w:r>
            <w:r w:rsidRPr="000E02B5">
              <w:rPr>
                <w:rFonts w:ascii="Times New Roman" w:hAnsi="Times New Roman"/>
                <w:sz w:val="24"/>
                <w:szCs w:val="24"/>
                <w:lang w:val="uk-UA"/>
              </w:rPr>
              <w:t xml:space="preserve"> </w:t>
            </w:r>
            <w:r w:rsidRPr="000E02B5">
              <w:rPr>
                <w:rFonts w:ascii="Times New Roman" w:hAnsi="Times New Roman"/>
                <w:sz w:val="24"/>
                <w:szCs w:val="24"/>
              </w:rPr>
              <w:t>в Міністерстві юстиції України</w:t>
            </w:r>
            <w:r w:rsidRPr="000E02B5">
              <w:rPr>
                <w:rFonts w:ascii="Times New Roman" w:hAnsi="Times New Roman"/>
                <w:sz w:val="24"/>
                <w:szCs w:val="24"/>
                <w:lang w:val="uk-UA"/>
              </w:rPr>
              <w:t xml:space="preserve"> </w:t>
            </w:r>
            <w:r w:rsidRPr="000E02B5">
              <w:rPr>
                <w:rFonts w:ascii="Times New Roman" w:hAnsi="Times New Roman"/>
                <w:sz w:val="24"/>
                <w:szCs w:val="24"/>
              </w:rPr>
              <w:t>13 червня 2019 р. за № 612/33583</w:t>
            </w:r>
            <w:r w:rsidRPr="000E02B5">
              <w:rPr>
                <w:rFonts w:ascii="Times New Roman" w:hAnsi="Times New Roman"/>
                <w:sz w:val="24"/>
                <w:szCs w:val="24"/>
                <w:lang w:val="uk-UA"/>
              </w:rPr>
              <w:t xml:space="preserve"> </w:t>
            </w:r>
            <w:r w:rsidRPr="000E02B5">
              <w:rPr>
                <w:rFonts w:ascii="Times New Roman" w:hAnsi="Times New Roman"/>
                <w:sz w:val="24"/>
                <w:szCs w:val="24"/>
              </w:rPr>
              <w:t xml:space="preserve">“Про затвердження Положення про порядок розслідування нещасних випадків, що сталися </w:t>
            </w:r>
            <w:r w:rsidRPr="000E02B5">
              <w:rPr>
                <w:rFonts w:ascii="Times New Roman" w:hAnsi="Times New Roman"/>
                <w:sz w:val="24"/>
                <w:szCs w:val="24"/>
                <w:lang w:val="uk-UA"/>
              </w:rPr>
              <w:t>із здобувачами освіти під час освітнього процесу»</w:t>
            </w:r>
            <w:r w:rsidRPr="000E02B5">
              <w:rPr>
                <w:rFonts w:ascii="Times New Roman" w:hAnsi="Times New Roman"/>
                <w:sz w:val="24"/>
                <w:szCs w:val="24"/>
              </w:rPr>
              <w:t>;</w:t>
            </w:r>
          </w:p>
        </w:tc>
        <w:tc>
          <w:tcPr>
            <w:tcW w:w="1488" w:type="dxa"/>
            <w:shd w:val="clear" w:color="auto" w:fill="auto"/>
          </w:tcPr>
          <w:p w:rsidR="000E02B5" w:rsidRPr="000E02B5" w:rsidRDefault="000E02B5" w:rsidP="004F426D">
            <w:pPr>
              <w:jc w:val="center"/>
              <w:rPr>
                <w:rFonts w:ascii="Times New Roman" w:hAnsi="Times New Roman"/>
                <w:sz w:val="24"/>
                <w:szCs w:val="24"/>
                <w:lang w:val="uk-UA"/>
              </w:rPr>
            </w:pPr>
            <w:r w:rsidRPr="000E02B5">
              <w:rPr>
                <w:rFonts w:ascii="Times New Roman" w:hAnsi="Times New Roman"/>
                <w:sz w:val="24"/>
                <w:szCs w:val="24"/>
                <w:lang w:val="uk-UA"/>
              </w:rPr>
              <w:t>вересень</w:t>
            </w:r>
          </w:p>
        </w:tc>
        <w:tc>
          <w:tcPr>
            <w:tcW w:w="1937" w:type="dxa"/>
            <w:vMerge/>
          </w:tcPr>
          <w:p w:rsidR="000E02B5" w:rsidRPr="000E02B5" w:rsidRDefault="000E02B5" w:rsidP="004F426D">
            <w:pPr>
              <w:jc w:val="center"/>
              <w:rPr>
                <w:rFonts w:ascii="Times New Roman" w:hAnsi="Times New Roman"/>
                <w:sz w:val="24"/>
                <w:szCs w:val="24"/>
                <w:lang w:val="uk-UA"/>
              </w:rPr>
            </w:pPr>
          </w:p>
        </w:tc>
        <w:tc>
          <w:tcPr>
            <w:tcW w:w="1407" w:type="dxa"/>
          </w:tcPr>
          <w:p w:rsidR="000E02B5" w:rsidRPr="000E02B5" w:rsidRDefault="000E02B5" w:rsidP="004F426D">
            <w:pPr>
              <w:rPr>
                <w:rFonts w:ascii="Times New Roman" w:hAnsi="Times New Roman"/>
                <w:sz w:val="24"/>
                <w:szCs w:val="24"/>
                <w:lang w:val="uk-UA"/>
              </w:rPr>
            </w:pPr>
          </w:p>
        </w:tc>
      </w:tr>
      <w:tr w:rsidR="004F426D" w:rsidRPr="000E02B5" w:rsidTr="00A12322">
        <w:tc>
          <w:tcPr>
            <w:tcW w:w="10030" w:type="dxa"/>
            <w:gridSpan w:val="5"/>
          </w:tcPr>
          <w:p w:rsidR="004F426D" w:rsidRPr="000E02B5" w:rsidRDefault="004F426D" w:rsidP="004F426D">
            <w:pPr>
              <w:jc w:val="center"/>
              <w:rPr>
                <w:rFonts w:ascii="Times New Roman" w:hAnsi="Times New Roman"/>
                <w:b/>
                <w:sz w:val="24"/>
                <w:szCs w:val="24"/>
                <w:lang w:val="uk-UA"/>
              </w:rPr>
            </w:pPr>
            <w:r w:rsidRPr="000E02B5">
              <w:rPr>
                <w:rFonts w:ascii="Times New Roman" w:hAnsi="Times New Roman"/>
                <w:b/>
                <w:sz w:val="24"/>
                <w:szCs w:val="24"/>
                <w:lang w:val="uk-UA"/>
              </w:rPr>
              <w:t>Забезпечення видання наказів</w:t>
            </w:r>
          </w:p>
        </w:tc>
      </w:tr>
      <w:tr w:rsidR="0036248A" w:rsidRPr="000E02B5" w:rsidTr="0036248A">
        <w:tc>
          <w:tcPr>
            <w:tcW w:w="518" w:type="dxa"/>
          </w:tcPr>
          <w:p w:rsidR="0036248A" w:rsidRPr="000E02B5" w:rsidRDefault="0036248A" w:rsidP="004F426D">
            <w:pPr>
              <w:jc w:val="center"/>
              <w:rPr>
                <w:rFonts w:ascii="Times New Roman" w:hAnsi="Times New Roman"/>
                <w:sz w:val="24"/>
                <w:szCs w:val="24"/>
                <w:lang w:val="uk-UA"/>
              </w:rPr>
            </w:pPr>
            <w:r w:rsidRPr="000E02B5">
              <w:rPr>
                <w:rFonts w:ascii="Times New Roman" w:hAnsi="Times New Roman"/>
                <w:sz w:val="24"/>
                <w:szCs w:val="24"/>
                <w:lang w:val="uk-UA"/>
              </w:rPr>
              <w:t>5.</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36248A" w:rsidRPr="00B24C42" w:rsidRDefault="0036248A" w:rsidP="000E02B5">
            <w:pPr>
              <w:spacing w:after="10"/>
              <w:ind w:right="34"/>
              <w:jc w:val="both"/>
              <w:rPr>
                <w:rFonts w:ascii="Times New Roman" w:hAnsi="Times New Roman"/>
                <w:sz w:val="24"/>
                <w:szCs w:val="24"/>
                <w:lang w:val="uk-UA"/>
              </w:rPr>
            </w:pPr>
            <w:r w:rsidRPr="000E02B5">
              <w:rPr>
                <w:rFonts w:ascii="Times New Roman" w:hAnsi="Times New Roman"/>
                <w:sz w:val="24"/>
                <w:szCs w:val="24"/>
                <w:lang w:val="uk-UA" w:eastAsia="en-US"/>
              </w:rPr>
              <w:t>Наказ «</w:t>
            </w:r>
            <w:r w:rsidRPr="00B24C42">
              <w:rPr>
                <w:rFonts w:ascii="Times New Roman" w:hAnsi="Times New Roman"/>
                <w:sz w:val="24"/>
                <w:szCs w:val="24"/>
                <w:lang w:val="uk-UA" w:eastAsia="en-US"/>
              </w:rPr>
              <w:t xml:space="preserve">Про </w:t>
            </w:r>
            <w:r w:rsidR="00A84A65">
              <w:rPr>
                <w:rFonts w:ascii="Times New Roman" w:hAnsi="Times New Roman"/>
                <w:sz w:val="24"/>
                <w:szCs w:val="24"/>
                <w:lang w:val="uk-UA" w:eastAsia="en-US"/>
              </w:rPr>
              <w:t>посилення профілактичної роботи щодо запобігання нещасним випадкам зі здобувачами освіти</w:t>
            </w:r>
            <w:r w:rsidRPr="00B24C42">
              <w:rPr>
                <w:rFonts w:ascii="Times New Roman" w:hAnsi="Times New Roman"/>
                <w:sz w:val="24"/>
                <w:szCs w:val="24"/>
                <w:lang w:val="uk-UA" w:eastAsia="en-US"/>
              </w:rPr>
              <w:t xml:space="preserve"> в </w:t>
            </w:r>
            <w:r w:rsidR="005E178C" w:rsidRPr="00B731F3">
              <w:rPr>
                <w:rFonts w:ascii="Times New Roman" w:eastAsia="Times New Roman" w:hAnsi="Times New Roman"/>
                <w:sz w:val="24"/>
                <w:szCs w:val="24"/>
                <w:lang w:val="uk-UA"/>
              </w:rPr>
              <w:t>202</w:t>
            </w:r>
            <w:r w:rsidR="00B241F5">
              <w:rPr>
                <w:rFonts w:ascii="Times New Roman" w:eastAsia="Times New Roman" w:hAnsi="Times New Roman"/>
                <w:sz w:val="24"/>
                <w:szCs w:val="24"/>
                <w:lang w:val="uk-UA"/>
              </w:rPr>
              <w:t>5</w:t>
            </w:r>
            <w:r w:rsidR="005E178C" w:rsidRPr="00B731F3">
              <w:rPr>
                <w:rFonts w:ascii="Times New Roman" w:eastAsia="Times New Roman" w:hAnsi="Times New Roman"/>
                <w:sz w:val="24"/>
                <w:szCs w:val="24"/>
                <w:lang w:val="uk-UA"/>
              </w:rPr>
              <w:t>-20</w:t>
            </w:r>
            <w:r w:rsidR="005E178C">
              <w:rPr>
                <w:rFonts w:ascii="Times New Roman" w:eastAsia="Times New Roman" w:hAnsi="Times New Roman"/>
                <w:sz w:val="24"/>
                <w:szCs w:val="24"/>
                <w:lang w:val="uk-UA"/>
              </w:rPr>
              <w:t>2</w:t>
            </w:r>
            <w:r w:rsidR="00B241F5">
              <w:rPr>
                <w:rFonts w:ascii="Times New Roman" w:eastAsia="Times New Roman" w:hAnsi="Times New Roman"/>
                <w:sz w:val="24"/>
                <w:szCs w:val="24"/>
                <w:lang w:val="uk-UA"/>
              </w:rPr>
              <w:t>6</w:t>
            </w:r>
            <w:r w:rsidR="005E178C">
              <w:rPr>
                <w:rFonts w:ascii="Times New Roman" w:eastAsia="Times New Roman" w:hAnsi="Times New Roman"/>
                <w:sz w:val="24"/>
                <w:szCs w:val="24"/>
                <w:lang w:val="uk-UA"/>
              </w:rPr>
              <w:t xml:space="preserve"> </w:t>
            </w:r>
            <w:r w:rsidRPr="00B24C42">
              <w:rPr>
                <w:rFonts w:ascii="Times New Roman" w:hAnsi="Times New Roman"/>
                <w:sz w:val="24"/>
                <w:szCs w:val="24"/>
                <w:lang w:val="uk-UA" w:eastAsia="en-US"/>
              </w:rPr>
              <w:t>навчальному році»</w:t>
            </w:r>
          </w:p>
        </w:tc>
        <w:tc>
          <w:tcPr>
            <w:tcW w:w="1488" w:type="dxa"/>
            <w:shd w:val="clear" w:color="auto" w:fill="auto"/>
          </w:tcPr>
          <w:p w:rsidR="0036248A" w:rsidRPr="000E02B5" w:rsidRDefault="00A84A65" w:rsidP="004F426D">
            <w:pPr>
              <w:jc w:val="center"/>
              <w:rPr>
                <w:rFonts w:ascii="Times New Roman" w:hAnsi="Times New Roman"/>
                <w:sz w:val="24"/>
                <w:szCs w:val="24"/>
                <w:lang w:val="uk-UA"/>
              </w:rPr>
            </w:pPr>
            <w:r>
              <w:rPr>
                <w:rFonts w:ascii="Times New Roman" w:hAnsi="Times New Roman"/>
                <w:sz w:val="24"/>
                <w:szCs w:val="24"/>
                <w:lang w:val="uk-UA"/>
              </w:rPr>
              <w:t>вересень</w:t>
            </w:r>
          </w:p>
        </w:tc>
        <w:tc>
          <w:tcPr>
            <w:tcW w:w="1937" w:type="dxa"/>
            <w:vMerge w:val="restart"/>
            <w:vAlign w:val="center"/>
          </w:tcPr>
          <w:p w:rsidR="0036248A" w:rsidRPr="000E02B5" w:rsidRDefault="0036248A" w:rsidP="0036248A">
            <w:pPr>
              <w:jc w:val="center"/>
              <w:rPr>
                <w:rFonts w:ascii="Times New Roman" w:hAnsi="Times New Roman"/>
                <w:sz w:val="24"/>
                <w:szCs w:val="24"/>
                <w:lang w:val="uk-UA"/>
              </w:rPr>
            </w:pPr>
            <w:r>
              <w:rPr>
                <w:rFonts w:ascii="Times New Roman" w:hAnsi="Times New Roman"/>
                <w:sz w:val="24"/>
                <w:szCs w:val="24"/>
                <w:lang w:val="uk-UA"/>
              </w:rPr>
              <w:t xml:space="preserve">Адміністрація </w:t>
            </w:r>
            <w:r w:rsidR="00B24C42">
              <w:rPr>
                <w:rFonts w:ascii="Times New Roman" w:hAnsi="Times New Roman"/>
                <w:sz w:val="24"/>
                <w:szCs w:val="24"/>
                <w:lang w:val="uk-UA"/>
              </w:rPr>
              <w:t>гімназії</w:t>
            </w:r>
          </w:p>
        </w:tc>
        <w:tc>
          <w:tcPr>
            <w:tcW w:w="1407" w:type="dxa"/>
          </w:tcPr>
          <w:p w:rsidR="0036248A" w:rsidRPr="000E02B5" w:rsidRDefault="0036248A" w:rsidP="004F426D">
            <w:pPr>
              <w:rPr>
                <w:rFonts w:ascii="Times New Roman" w:hAnsi="Times New Roman"/>
                <w:sz w:val="24"/>
                <w:szCs w:val="24"/>
                <w:lang w:val="uk-UA"/>
              </w:rPr>
            </w:pPr>
          </w:p>
        </w:tc>
      </w:tr>
      <w:tr w:rsidR="0036248A" w:rsidRPr="000E02B5" w:rsidTr="000E02B5">
        <w:tc>
          <w:tcPr>
            <w:tcW w:w="518" w:type="dxa"/>
          </w:tcPr>
          <w:p w:rsidR="0036248A" w:rsidRPr="000E02B5" w:rsidRDefault="00026F40" w:rsidP="00A12322">
            <w:pPr>
              <w:jc w:val="center"/>
              <w:rPr>
                <w:rFonts w:ascii="Times New Roman" w:hAnsi="Times New Roman"/>
                <w:sz w:val="24"/>
                <w:szCs w:val="24"/>
                <w:lang w:val="uk-UA"/>
              </w:rPr>
            </w:pPr>
            <w:r>
              <w:rPr>
                <w:rFonts w:ascii="Times New Roman" w:hAnsi="Times New Roman"/>
                <w:sz w:val="24"/>
                <w:szCs w:val="24"/>
                <w:lang w:val="uk-UA"/>
              </w:rPr>
              <w:t>6.</w:t>
            </w:r>
          </w:p>
        </w:tc>
        <w:tc>
          <w:tcPr>
            <w:tcW w:w="4680" w:type="dxa"/>
            <w:tcBorders>
              <w:top w:val="single" w:sz="4" w:space="0" w:color="000000"/>
              <w:left w:val="single" w:sz="4" w:space="0" w:color="000000"/>
              <w:bottom w:val="single" w:sz="4" w:space="0" w:color="000000"/>
              <w:right w:val="single" w:sz="4" w:space="0" w:color="000000"/>
            </w:tcBorders>
          </w:tcPr>
          <w:p w:rsidR="0036248A" w:rsidRPr="000E02B5" w:rsidRDefault="0036248A" w:rsidP="00A12322">
            <w:pPr>
              <w:spacing w:after="10"/>
              <w:ind w:right="34"/>
              <w:jc w:val="both"/>
              <w:rPr>
                <w:rFonts w:ascii="Times New Roman" w:hAnsi="Times New Roman"/>
                <w:sz w:val="24"/>
                <w:szCs w:val="24"/>
                <w:lang w:val="uk-UA"/>
              </w:rPr>
            </w:pPr>
            <w:r w:rsidRPr="000E02B5">
              <w:rPr>
                <w:rFonts w:ascii="Times New Roman" w:hAnsi="Times New Roman"/>
                <w:sz w:val="24"/>
                <w:szCs w:val="24"/>
                <w:lang w:val="uk-UA" w:eastAsia="en-US"/>
              </w:rPr>
              <w:t>Наказ «Про організацію роботи щодо дотримання норм   з протипожежної безпеки  під час Новорічних  та Різдвяних свят та новорічних канікул»</w:t>
            </w:r>
          </w:p>
        </w:tc>
        <w:tc>
          <w:tcPr>
            <w:tcW w:w="1488" w:type="dxa"/>
            <w:shd w:val="clear" w:color="auto" w:fill="auto"/>
          </w:tcPr>
          <w:p w:rsidR="0036248A" w:rsidRPr="000E02B5" w:rsidRDefault="0036248A" w:rsidP="00A12322">
            <w:pPr>
              <w:jc w:val="center"/>
              <w:rPr>
                <w:rFonts w:ascii="Times New Roman" w:hAnsi="Times New Roman"/>
                <w:sz w:val="24"/>
                <w:szCs w:val="24"/>
                <w:lang w:val="uk-UA"/>
              </w:rPr>
            </w:pPr>
            <w:r w:rsidRPr="000E02B5">
              <w:rPr>
                <w:rFonts w:ascii="Times New Roman" w:hAnsi="Times New Roman"/>
                <w:sz w:val="24"/>
                <w:szCs w:val="24"/>
                <w:lang w:val="uk-UA"/>
              </w:rPr>
              <w:t>грудень</w:t>
            </w:r>
          </w:p>
        </w:tc>
        <w:tc>
          <w:tcPr>
            <w:tcW w:w="1937" w:type="dxa"/>
            <w:vMerge/>
          </w:tcPr>
          <w:p w:rsidR="0036248A" w:rsidRPr="000E02B5" w:rsidRDefault="0036248A" w:rsidP="00A12322">
            <w:pPr>
              <w:jc w:val="center"/>
              <w:rPr>
                <w:rFonts w:ascii="Times New Roman" w:hAnsi="Times New Roman"/>
                <w:sz w:val="24"/>
                <w:szCs w:val="24"/>
                <w:lang w:val="uk-UA"/>
              </w:rPr>
            </w:pPr>
          </w:p>
        </w:tc>
        <w:tc>
          <w:tcPr>
            <w:tcW w:w="1407" w:type="dxa"/>
          </w:tcPr>
          <w:p w:rsidR="0036248A" w:rsidRPr="000E02B5" w:rsidRDefault="0036248A" w:rsidP="00A12322">
            <w:pPr>
              <w:rPr>
                <w:rFonts w:ascii="Times New Roman" w:hAnsi="Times New Roman"/>
                <w:sz w:val="24"/>
                <w:szCs w:val="24"/>
                <w:lang w:val="uk-UA"/>
              </w:rPr>
            </w:pPr>
          </w:p>
        </w:tc>
      </w:tr>
      <w:tr w:rsidR="0036248A" w:rsidRPr="000E02B5" w:rsidTr="000E02B5">
        <w:tc>
          <w:tcPr>
            <w:tcW w:w="518" w:type="dxa"/>
          </w:tcPr>
          <w:p w:rsidR="0036248A" w:rsidRPr="000E02B5" w:rsidRDefault="00026F40" w:rsidP="00A12322">
            <w:pPr>
              <w:jc w:val="center"/>
              <w:rPr>
                <w:rFonts w:ascii="Times New Roman" w:hAnsi="Times New Roman"/>
                <w:sz w:val="24"/>
                <w:szCs w:val="24"/>
                <w:lang w:val="uk-UA"/>
              </w:rPr>
            </w:pPr>
            <w:r>
              <w:rPr>
                <w:rFonts w:ascii="Times New Roman" w:hAnsi="Times New Roman"/>
                <w:sz w:val="24"/>
                <w:szCs w:val="24"/>
                <w:lang w:val="uk-UA"/>
              </w:rPr>
              <w:lastRenderedPageBreak/>
              <w:t>7.</w:t>
            </w:r>
          </w:p>
        </w:tc>
        <w:tc>
          <w:tcPr>
            <w:tcW w:w="4680" w:type="dxa"/>
            <w:tcBorders>
              <w:top w:val="single" w:sz="4" w:space="0" w:color="000000"/>
              <w:left w:val="single" w:sz="4" w:space="0" w:color="000000"/>
              <w:bottom w:val="single" w:sz="4" w:space="0" w:color="000000"/>
              <w:right w:val="single" w:sz="4" w:space="0" w:color="000000"/>
            </w:tcBorders>
          </w:tcPr>
          <w:p w:rsidR="0036248A" w:rsidRPr="000E02B5" w:rsidRDefault="0036248A" w:rsidP="000E02B5">
            <w:pPr>
              <w:spacing w:after="10"/>
              <w:ind w:right="34"/>
              <w:jc w:val="both"/>
              <w:rPr>
                <w:rFonts w:ascii="Times New Roman" w:hAnsi="Times New Roman"/>
                <w:sz w:val="24"/>
                <w:szCs w:val="24"/>
                <w:lang w:val="uk-UA"/>
              </w:rPr>
            </w:pPr>
            <w:r w:rsidRPr="000E02B5">
              <w:rPr>
                <w:rFonts w:ascii="Times New Roman" w:hAnsi="Times New Roman"/>
                <w:sz w:val="24"/>
                <w:szCs w:val="24"/>
                <w:lang w:val="uk-UA" w:eastAsia="en-US"/>
              </w:rPr>
              <w:t xml:space="preserve">Наказ «Про запобігання всім видам дитячого травматизму серед учнів під час проведення Новорічних і Різдвяних свят та зимових шкільних канікул </w:t>
            </w:r>
            <w:r w:rsidR="00C415A4" w:rsidRPr="00B731F3">
              <w:rPr>
                <w:rFonts w:ascii="Times New Roman" w:eastAsia="Times New Roman" w:hAnsi="Times New Roman"/>
                <w:sz w:val="24"/>
                <w:szCs w:val="24"/>
                <w:lang w:val="uk-UA"/>
              </w:rPr>
              <w:t>202</w:t>
            </w:r>
            <w:r w:rsidR="00C415A4">
              <w:rPr>
                <w:rFonts w:ascii="Times New Roman" w:eastAsia="Times New Roman" w:hAnsi="Times New Roman"/>
                <w:sz w:val="24"/>
                <w:szCs w:val="24"/>
                <w:lang w:val="uk-UA"/>
              </w:rPr>
              <w:t>5</w:t>
            </w:r>
            <w:r w:rsidR="00C415A4" w:rsidRPr="00B731F3">
              <w:rPr>
                <w:rFonts w:ascii="Times New Roman" w:eastAsia="Times New Roman" w:hAnsi="Times New Roman"/>
                <w:sz w:val="24"/>
                <w:szCs w:val="24"/>
                <w:lang w:val="uk-UA"/>
              </w:rPr>
              <w:t>-20</w:t>
            </w:r>
            <w:r w:rsidR="00C415A4">
              <w:rPr>
                <w:rFonts w:ascii="Times New Roman" w:eastAsia="Times New Roman" w:hAnsi="Times New Roman"/>
                <w:sz w:val="24"/>
                <w:szCs w:val="24"/>
                <w:lang w:val="uk-UA"/>
              </w:rPr>
              <w:t xml:space="preserve">26 </w:t>
            </w:r>
            <w:r w:rsidRPr="000E02B5">
              <w:rPr>
                <w:rFonts w:ascii="Times New Roman" w:hAnsi="Times New Roman"/>
                <w:sz w:val="24"/>
                <w:szCs w:val="24"/>
                <w:lang w:val="uk-UA" w:eastAsia="en-US"/>
              </w:rPr>
              <w:t>навчального року»</w:t>
            </w:r>
          </w:p>
        </w:tc>
        <w:tc>
          <w:tcPr>
            <w:tcW w:w="1488" w:type="dxa"/>
            <w:shd w:val="clear" w:color="auto" w:fill="auto"/>
          </w:tcPr>
          <w:p w:rsidR="0036248A" w:rsidRPr="000E02B5" w:rsidRDefault="0036248A" w:rsidP="00A12322">
            <w:pPr>
              <w:jc w:val="center"/>
              <w:rPr>
                <w:rFonts w:ascii="Times New Roman" w:hAnsi="Times New Roman"/>
                <w:sz w:val="24"/>
                <w:szCs w:val="24"/>
                <w:lang w:val="uk-UA"/>
              </w:rPr>
            </w:pPr>
            <w:r w:rsidRPr="000E02B5">
              <w:rPr>
                <w:rFonts w:ascii="Times New Roman" w:hAnsi="Times New Roman"/>
                <w:sz w:val="24"/>
                <w:szCs w:val="24"/>
                <w:lang w:val="uk-UA"/>
              </w:rPr>
              <w:t>грудень</w:t>
            </w:r>
          </w:p>
        </w:tc>
        <w:tc>
          <w:tcPr>
            <w:tcW w:w="1937" w:type="dxa"/>
            <w:vMerge/>
          </w:tcPr>
          <w:p w:rsidR="0036248A" w:rsidRPr="000E02B5" w:rsidRDefault="0036248A" w:rsidP="003D47DA">
            <w:pPr>
              <w:jc w:val="center"/>
              <w:rPr>
                <w:rFonts w:ascii="Times New Roman" w:hAnsi="Times New Roman"/>
                <w:sz w:val="24"/>
                <w:szCs w:val="24"/>
                <w:lang w:val="uk-UA"/>
              </w:rPr>
            </w:pPr>
          </w:p>
        </w:tc>
        <w:tc>
          <w:tcPr>
            <w:tcW w:w="1407" w:type="dxa"/>
          </w:tcPr>
          <w:p w:rsidR="0036248A" w:rsidRPr="000E02B5" w:rsidRDefault="0036248A" w:rsidP="00A12322">
            <w:pPr>
              <w:rPr>
                <w:rFonts w:ascii="Times New Roman" w:hAnsi="Times New Roman"/>
                <w:sz w:val="24"/>
                <w:szCs w:val="24"/>
                <w:lang w:val="uk-UA"/>
              </w:rPr>
            </w:pPr>
          </w:p>
        </w:tc>
      </w:tr>
      <w:tr w:rsidR="0036248A" w:rsidRPr="000E02B5" w:rsidTr="000E02B5">
        <w:tc>
          <w:tcPr>
            <w:tcW w:w="518" w:type="dxa"/>
          </w:tcPr>
          <w:p w:rsidR="0036248A" w:rsidRPr="000E02B5" w:rsidRDefault="00026F40" w:rsidP="00A12322">
            <w:pPr>
              <w:jc w:val="center"/>
              <w:rPr>
                <w:rFonts w:ascii="Times New Roman" w:hAnsi="Times New Roman"/>
                <w:sz w:val="24"/>
                <w:szCs w:val="24"/>
                <w:lang w:val="uk-UA"/>
              </w:rPr>
            </w:pPr>
            <w:r>
              <w:rPr>
                <w:rFonts w:ascii="Times New Roman" w:hAnsi="Times New Roman"/>
                <w:sz w:val="24"/>
                <w:szCs w:val="24"/>
                <w:lang w:val="uk-UA"/>
              </w:rPr>
              <w:t>8</w:t>
            </w:r>
            <w:r w:rsidR="0036248A" w:rsidRPr="000E02B5">
              <w:rPr>
                <w:rFonts w:ascii="Times New Roman" w:hAnsi="Times New Roman"/>
                <w:sz w:val="24"/>
                <w:szCs w:val="24"/>
                <w:lang w:val="uk-UA"/>
              </w:rPr>
              <w:t>.</w:t>
            </w:r>
          </w:p>
        </w:tc>
        <w:tc>
          <w:tcPr>
            <w:tcW w:w="4680" w:type="dxa"/>
            <w:tcBorders>
              <w:top w:val="single" w:sz="4" w:space="0" w:color="000000"/>
              <w:left w:val="single" w:sz="4" w:space="0" w:color="000000"/>
              <w:bottom w:val="single" w:sz="4" w:space="0" w:color="000000"/>
              <w:right w:val="single" w:sz="4" w:space="0" w:color="000000"/>
            </w:tcBorders>
          </w:tcPr>
          <w:p w:rsidR="0036248A" w:rsidRPr="000E02B5" w:rsidRDefault="0036248A" w:rsidP="00A12322">
            <w:pPr>
              <w:spacing w:after="10"/>
              <w:ind w:right="34"/>
              <w:jc w:val="both"/>
              <w:rPr>
                <w:rFonts w:ascii="Times New Roman" w:hAnsi="Times New Roman"/>
                <w:sz w:val="24"/>
                <w:szCs w:val="24"/>
                <w:lang w:val="uk-UA"/>
              </w:rPr>
            </w:pPr>
            <w:r w:rsidRPr="000E02B5">
              <w:rPr>
                <w:rFonts w:ascii="Times New Roman" w:hAnsi="Times New Roman"/>
                <w:sz w:val="24"/>
                <w:szCs w:val="24"/>
                <w:lang w:val="uk-UA" w:eastAsia="en-US"/>
              </w:rPr>
              <w:t xml:space="preserve">Наказ « </w:t>
            </w:r>
            <w:r w:rsidRPr="000E02B5">
              <w:rPr>
                <w:rFonts w:ascii="Times New Roman" w:hAnsi="Times New Roman"/>
                <w:sz w:val="24"/>
                <w:szCs w:val="24"/>
                <w:lang w:eastAsia="en-US"/>
              </w:rPr>
              <w:t xml:space="preserve">Про </w:t>
            </w:r>
            <w:r w:rsidRPr="000E02B5">
              <w:rPr>
                <w:rFonts w:ascii="Times New Roman" w:hAnsi="Times New Roman"/>
                <w:sz w:val="24"/>
                <w:szCs w:val="24"/>
                <w:lang w:eastAsia="en-US"/>
              </w:rPr>
              <w:tab/>
              <w:t xml:space="preserve">проведення </w:t>
            </w:r>
            <w:r w:rsidRPr="000E02B5">
              <w:rPr>
                <w:rFonts w:ascii="Times New Roman" w:hAnsi="Times New Roman"/>
                <w:sz w:val="24"/>
                <w:szCs w:val="24"/>
                <w:lang w:eastAsia="en-US"/>
              </w:rPr>
              <w:tab/>
              <w:t xml:space="preserve">Тижня знань </w:t>
            </w:r>
            <w:r w:rsidRPr="000E02B5">
              <w:rPr>
                <w:rFonts w:ascii="Times New Roman" w:hAnsi="Times New Roman"/>
                <w:sz w:val="24"/>
                <w:szCs w:val="24"/>
                <w:lang w:val="uk-UA" w:eastAsia="en-US"/>
              </w:rPr>
              <w:t xml:space="preserve"> з основ   </w:t>
            </w:r>
            <w:r w:rsidRPr="000E02B5">
              <w:rPr>
                <w:rFonts w:ascii="Times New Roman" w:hAnsi="Times New Roman"/>
                <w:sz w:val="24"/>
                <w:szCs w:val="24"/>
                <w:lang w:eastAsia="en-US"/>
              </w:rPr>
              <w:t>безпеки</w:t>
            </w:r>
            <w:r w:rsidRPr="000E02B5">
              <w:rPr>
                <w:rFonts w:ascii="Times New Roman" w:hAnsi="Times New Roman"/>
                <w:sz w:val="24"/>
                <w:szCs w:val="24"/>
                <w:lang w:val="uk-UA" w:eastAsia="en-US"/>
              </w:rPr>
              <w:t xml:space="preserve"> </w:t>
            </w:r>
            <w:r w:rsidRPr="000E02B5">
              <w:rPr>
                <w:rFonts w:ascii="Times New Roman" w:hAnsi="Times New Roman"/>
                <w:sz w:val="24"/>
                <w:szCs w:val="24"/>
                <w:lang w:eastAsia="en-US"/>
              </w:rPr>
              <w:t xml:space="preserve"> життєдіяльності»</w:t>
            </w:r>
          </w:p>
        </w:tc>
        <w:tc>
          <w:tcPr>
            <w:tcW w:w="1488" w:type="dxa"/>
            <w:shd w:val="clear" w:color="auto" w:fill="auto"/>
          </w:tcPr>
          <w:p w:rsidR="0036248A" w:rsidRPr="000E02B5" w:rsidRDefault="0036248A" w:rsidP="00A12322">
            <w:pPr>
              <w:jc w:val="center"/>
              <w:rPr>
                <w:rFonts w:ascii="Times New Roman" w:hAnsi="Times New Roman"/>
                <w:sz w:val="24"/>
                <w:szCs w:val="24"/>
                <w:lang w:val="uk-UA"/>
              </w:rPr>
            </w:pPr>
            <w:r w:rsidRPr="000E02B5">
              <w:rPr>
                <w:rFonts w:ascii="Times New Roman" w:hAnsi="Times New Roman"/>
                <w:sz w:val="24"/>
                <w:szCs w:val="24"/>
                <w:lang w:val="uk-UA"/>
              </w:rPr>
              <w:t>березень</w:t>
            </w:r>
          </w:p>
        </w:tc>
        <w:tc>
          <w:tcPr>
            <w:tcW w:w="1937" w:type="dxa"/>
            <w:vMerge/>
          </w:tcPr>
          <w:p w:rsidR="0036248A" w:rsidRPr="000E02B5" w:rsidRDefault="0036248A" w:rsidP="003D47DA">
            <w:pPr>
              <w:jc w:val="center"/>
              <w:rPr>
                <w:rFonts w:ascii="Times New Roman" w:hAnsi="Times New Roman"/>
                <w:sz w:val="24"/>
                <w:szCs w:val="24"/>
                <w:lang w:val="uk-UA"/>
              </w:rPr>
            </w:pPr>
          </w:p>
        </w:tc>
        <w:tc>
          <w:tcPr>
            <w:tcW w:w="1407" w:type="dxa"/>
          </w:tcPr>
          <w:p w:rsidR="0036248A" w:rsidRPr="000E02B5" w:rsidRDefault="0036248A" w:rsidP="00A12322">
            <w:pPr>
              <w:rPr>
                <w:rFonts w:ascii="Times New Roman" w:hAnsi="Times New Roman"/>
                <w:sz w:val="24"/>
                <w:szCs w:val="24"/>
                <w:lang w:val="uk-UA"/>
              </w:rPr>
            </w:pPr>
          </w:p>
        </w:tc>
      </w:tr>
      <w:tr w:rsidR="0036248A" w:rsidRPr="000E02B5" w:rsidTr="000E02B5">
        <w:tc>
          <w:tcPr>
            <w:tcW w:w="518" w:type="dxa"/>
          </w:tcPr>
          <w:p w:rsidR="0036248A" w:rsidRPr="000E02B5" w:rsidRDefault="00026F40" w:rsidP="00A12322">
            <w:pPr>
              <w:jc w:val="center"/>
              <w:rPr>
                <w:rFonts w:ascii="Times New Roman" w:hAnsi="Times New Roman"/>
                <w:sz w:val="24"/>
                <w:szCs w:val="24"/>
                <w:lang w:val="uk-UA"/>
              </w:rPr>
            </w:pPr>
            <w:r>
              <w:rPr>
                <w:rFonts w:ascii="Times New Roman" w:hAnsi="Times New Roman"/>
                <w:sz w:val="24"/>
                <w:szCs w:val="24"/>
                <w:lang w:val="uk-UA"/>
              </w:rPr>
              <w:t>9</w:t>
            </w:r>
            <w:r w:rsidR="0036248A" w:rsidRPr="000E02B5">
              <w:rPr>
                <w:rFonts w:ascii="Times New Roman" w:hAnsi="Times New Roman"/>
                <w:sz w:val="24"/>
                <w:szCs w:val="24"/>
                <w:lang w:val="uk-UA"/>
              </w:rPr>
              <w:t>.</w:t>
            </w:r>
          </w:p>
        </w:tc>
        <w:tc>
          <w:tcPr>
            <w:tcW w:w="4680" w:type="dxa"/>
            <w:tcBorders>
              <w:top w:val="single" w:sz="4" w:space="0" w:color="000000"/>
              <w:left w:val="single" w:sz="4" w:space="0" w:color="000000"/>
              <w:bottom w:val="single" w:sz="4" w:space="0" w:color="000000"/>
              <w:right w:val="single" w:sz="4" w:space="0" w:color="000000"/>
            </w:tcBorders>
          </w:tcPr>
          <w:p w:rsidR="0036248A" w:rsidRPr="000E02B5" w:rsidRDefault="0036248A" w:rsidP="005D77AF">
            <w:pPr>
              <w:spacing w:after="10"/>
              <w:ind w:right="34"/>
              <w:jc w:val="both"/>
              <w:rPr>
                <w:rFonts w:ascii="Times New Roman" w:hAnsi="Times New Roman"/>
                <w:sz w:val="24"/>
                <w:szCs w:val="24"/>
                <w:lang w:val="uk-UA"/>
              </w:rPr>
            </w:pPr>
            <w:r w:rsidRPr="000E02B5">
              <w:rPr>
                <w:rFonts w:ascii="Times New Roman" w:hAnsi="Times New Roman"/>
                <w:sz w:val="24"/>
                <w:szCs w:val="24"/>
                <w:lang w:val="uk-UA" w:eastAsia="en-US"/>
              </w:rPr>
              <w:t>Наказ «Про запобігання всім видам дитячого травматизму серед учнів під ч</w:t>
            </w:r>
            <w:r w:rsidR="005D77AF">
              <w:rPr>
                <w:rFonts w:ascii="Times New Roman" w:hAnsi="Times New Roman"/>
                <w:sz w:val="24"/>
                <w:szCs w:val="24"/>
                <w:lang w:val="uk-UA" w:eastAsia="en-US"/>
              </w:rPr>
              <w:t>ас  літніх</w:t>
            </w:r>
            <w:r w:rsidR="00355646">
              <w:rPr>
                <w:rFonts w:ascii="Times New Roman" w:hAnsi="Times New Roman"/>
                <w:sz w:val="24"/>
                <w:szCs w:val="24"/>
                <w:lang w:val="uk-UA" w:eastAsia="en-US"/>
              </w:rPr>
              <w:t xml:space="preserve"> </w:t>
            </w:r>
            <w:r w:rsidR="005D77AF">
              <w:rPr>
                <w:rFonts w:ascii="Times New Roman" w:hAnsi="Times New Roman"/>
                <w:sz w:val="24"/>
                <w:szCs w:val="24"/>
                <w:lang w:val="uk-UA" w:eastAsia="en-US"/>
              </w:rPr>
              <w:t xml:space="preserve">канікул </w:t>
            </w:r>
            <w:r w:rsidR="00C415A4" w:rsidRPr="00B731F3">
              <w:rPr>
                <w:rFonts w:ascii="Times New Roman" w:eastAsia="Times New Roman" w:hAnsi="Times New Roman"/>
                <w:sz w:val="24"/>
                <w:szCs w:val="24"/>
                <w:lang w:val="uk-UA"/>
              </w:rPr>
              <w:t>202</w:t>
            </w:r>
            <w:r w:rsidR="00C415A4">
              <w:rPr>
                <w:rFonts w:ascii="Times New Roman" w:eastAsia="Times New Roman" w:hAnsi="Times New Roman"/>
                <w:sz w:val="24"/>
                <w:szCs w:val="24"/>
                <w:lang w:val="uk-UA"/>
              </w:rPr>
              <w:t>5</w:t>
            </w:r>
            <w:r w:rsidR="00C415A4" w:rsidRPr="00B731F3">
              <w:rPr>
                <w:rFonts w:ascii="Times New Roman" w:eastAsia="Times New Roman" w:hAnsi="Times New Roman"/>
                <w:sz w:val="24"/>
                <w:szCs w:val="24"/>
                <w:lang w:val="uk-UA"/>
              </w:rPr>
              <w:t>-20</w:t>
            </w:r>
            <w:r w:rsidR="00C415A4">
              <w:rPr>
                <w:rFonts w:ascii="Times New Roman" w:eastAsia="Times New Roman" w:hAnsi="Times New Roman"/>
                <w:sz w:val="24"/>
                <w:szCs w:val="24"/>
                <w:lang w:val="uk-UA"/>
              </w:rPr>
              <w:t xml:space="preserve">26 </w:t>
            </w:r>
            <w:r w:rsidRPr="000E02B5">
              <w:rPr>
                <w:rFonts w:ascii="Times New Roman" w:hAnsi="Times New Roman"/>
                <w:sz w:val="24"/>
                <w:szCs w:val="24"/>
                <w:lang w:val="uk-UA" w:eastAsia="en-US"/>
              </w:rPr>
              <w:t>навчального року»</w:t>
            </w:r>
          </w:p>
        </w:tc>
        <w:tc>
          <w:tcPr>
            <w:tcW w:w="1488" w:type="dxa"/>
            <w:shd w:val="clear" w:color="auto" w:fill="auto"/>
          </w:tcPr>
          <w:p w:rsidR="0036248A" w:rsidRPr="000E02B5" w:rsidRDefault="0036248A" w:rsidP="00A12322">
            <w:pPr>
              <w:jc w:val="center"/>
              <w:rPr>
                <w:rFonts w:ascii="Times New Roman" w:hAnsi="Times New Roman"/>
                <w:sz w:val="24"/>
                <w:szCs w:val="24"/>
                <w:lang w:val="uk-UA"/>
              </w:rPr>
            </w:pPr>
            <w:r w:rsidRPr="000E02B5">
              <w:rPr>
                <w:rFonts w:ascii="Times New Roman" w:hAnsi="Times New Roman"/>
                <w:sz w:val="24"/>
                <w:szCs w:val="24"/>
                <w:lang w:val="uk-UA"/>
              </w:rPr>
              <w:t>травень</w:t>
            </w:r>
          </w:p>
        </w:tc>
        <w:tc>
          <w:tcPr>
            <w:tcW w:w="1937" w:type="dxa"/>
            <w:vMerge/>
          </w:tcPr>
          <w:p w:rsidR="0036248A" w:rsidRPr="000E02B5" w:rsidRDefault="0036248A" w:rsidP="003D47DA">
            <w:pPr>
              <w:jc w:val="center"/>
              <w:rPr>
                <w:rFonts w:ascii="Times New Roman" w:hAnsi="Times New Roman"/>
                <w:sz w:val="24"/>
                <w:szCs w:val="24"/>
                <w:lang w:val="uk-UA"/>
              </w:rPr>
            </w:pPr>
          </w:p>
        </w:tc>
        <w:tc>
          <w:tcPr>
            <w:tcW w:w="1407" w:type="dxa"/>
          </w:tcPr>
          <w:p w:rsidR="0036248A" w:rsidRPr="000E02B5" w:rsidRDefault="0036248A" w:rsidP="00A12322">
            <w:pPr>
              <w:rPr>
                <w:rFonts w:ascii="Times New Roman" w:hAnsi="Times New Roman"/>
                <w:sz w:val="24"/>
                <w:szCs w:val="24"/>
                <w:lang w:val="uk-UA"/>
              </w:rPr>
            </w:pPr>
          </w:p>
        </w:tc>
      </w:tr>
      <w:tr w:rsidR="0036248A" w:rsidRPr="000E02B5" w:rsidTr="000E02B5">
        <w:tc>
          <w:tcPr>
            <w:tcW w:w="518" w:type="dxa"/>
          </w:tcPr>
          <w:p w:rsidR="0036248A" w:rsidRPr="000E02B5" w:rsidRDefault="00026F40" w:rsidP="003D47DA">
            <w:pPr>
              <w:jc w:val="center"/>
              <w:rPr>
                <w:rFonts w:ascii="Times New Roman" w:hAnsi="Times New Roman"/>
                <w:sz w:val="24"/>
                <w:szCs w:val="24"/>
                <w:lang w:val="uk-UA"/>
              </w:rPr>
            </w:pPr>
            <w:r>
              <w:rPr>
                <w:rFonts w:ascii="Times New Roman" w:hAnsi="Times New Roman"/>
                <w:sz w:val="24"/>
                <w:szCs w:val="24"/>
                <w:lang w:val="uk-UA"/>
              </w:rPr>
              <w:t>1</w:t>
            </w:r>
            <w:r w:rsidR="0036248A" w:rsidRPr="000E02B5">
              <w:rPr>
                <w:rFonts w:ascii="Times New Roman" w:hAnsi="Times New Roman"/>
                <w:sz w:val="24"/>
                <w:szCs w:val="24"/>
                <w:lang w:val="uk-UA"/>
              </w:rPr>
              <w:t>0.</w:t>
            </w:r>
          </w:p>
        </w:tc>
        <w:tc>
          <w:tcPr>
            <w:tcW w:w="4680" w:type="dxa"/>
            <w:tcBorders>
              <w:top w:val="single" w:sz="4" w:space="0" w:color="000000"/>
              <w:left w:val="single" w:sz="4" w:space="0" w:color="000000"/>
              <w:bottom w:val="single" w:sz="4" w:space="0" w:color="000000"/>
              <w:right w:val="single" w:sz="4" w:space="0" w:color="000000"/>
            </w:tcBorders>
          </w:tcPr>
          <w:p w:rsidR="0036248A" w:rsidRPr="000E02B5" w:rsidRDefault="0036248A" w:rsidP="000E02B5">
            <w:pPr>
              <w:spacing w:after="10"/>
              <w:ind w:right="34"/>
              <w:jc w:val="both"/>
              <w:rPr>
                <w:rFonts w:ascii="Times New Roman" w:hAnsi="Times New Roman"/>
                <w:sz w:val="24"/>
                <w:szCs w:val="24"/>
                <w:lang w:val="uk-UA"/>
              </w:rPr>
            </w:pPr>
            <w:r w:rsidRPr="000E02B5">
              <w:rPr>
                <w:rFonts w:ascii="Times New Roman" w:hAnsi="Times New Roman"/>
                <w:sz w:val="24"/>
                <w:szCs w:val="24"/>
                <w:lang w:val="uk-UA" w:eastAsia="en-US"/>
              </w:rPr>
              <w:t xml:space="preserve">Наказ «Про підсумки роботи педагогічного колективу </w:t>
            </w:r>
            <w:r w:rsidR="00B24C42">
              <w:rPr>
                <w:rFonts w:ascii="Times New Roman" w:hAnsi="Times New Roman"/>
                <w:sz w:val="24"/>
                <w:szCs w:val="24"/>
                <w:lang w:val="uk-UA" w:eastAsia="en-US"/>
              </w:rPr>
              <w:t>гімназії</w:t>
            </w:r>
            <w:r w:rsidRPr="000E02B5">
              <w:rPr>
                <w:rFonts w:ascii="Times New Roman" w:hAnsi="Times New Roman"/>
                <w:sz w:val="24"/>
                <w:szCs w:val="24"/>
                <w:lang w:val="uk-UA" w:eastAsia="en-US"/>
              </w:rPr>
              <w:t xml:space="preserve"> з безпеки життєдіяльності, запобігання всім видам дитячого травматизму за </w:t>
            </w:r>
            <w:r w:rsidR="00C415A4" w:rsidRPr="00B731F3">
              <w:rPr>
                <w:rFonts w:ascii="Times New Roman" w:eastAsia="Times New Roman" w:hAnsi="Times New Roman"/>
                <w:sz w:val="24"/>
                <w:szCs w:val="24"/>
                <w:lang w:val="uk-UA"/>
              </w:rPr>
              <w:t>202</w:t>
            </w:r>
            <w:r w:rsidR="00C415A4">
              <w:rPr>
                <w:rFonts w:ascii="Times New Roman" w:eastAsia="Times New Roman" w:hAnsi="Times New Roman"/>
                <w:sz w:val="24"/>
                <w:szCs w:val="24"/>
                <w:lang w:val="uk-UA"/>
              </w:rPr>
              <w:t>5</w:t>
            </w:r>
            <w:r w:rsidR="00C415A4" w:rsidRPr="00B731F3">
              <w:rPr>
                <w:rFonts w:ascii="Times New Roman" w:eastAsia="Times New Roman" w:hAnsi="Times New Roman"/>
                <w:sz w:val="24"/>
                <w:szCs w:val="24"/>
                <w:lang w:val="uk-UA"/>
              </w:rPr>
              <w:t>-20</w:t>
            </w:r>
            <w:r w:rsidR="00C415A4">
              <w:rPr>
                <w:rFonts w:ascii="Times New Roman" w:eastAsia="Times New Roman" w:hAnsi="Times New Roman"/>
                <w:sz w:val="24"/>
                <w:szCs w:val="24"/>
                <w:lang w:val="uk-UA"/>
              </w:rPr>
              <w:t xml:space="preserve">26 </w:t>
            </w:r>
            <w:r w:rsidRPr="000E02B5">
              <w:rPr>
                <w:rFonts w:ascii="Times New Roman" w:hAnsi="Times New Roman"/>
                <w:sz w:val="24"/>
                <w:szCs w:val="24"/>
                <w:lang w:val="uk-UA" w:eastAsia="en-US"/>
              </w:rPr>
              <w:t>навчального року»</w:t>
            </w:r>
          </w:p>
        </w:tc>
        <w:tc>
          <w:tcPr>
            <w:tcW w:w="1488" w:type="dxa"/>
            <w:shd w:val="clear" w:color="auto" w:fill="auto"/>
          </w:tcPr>
          <w:p w:rsidR="0036248A" w:rsidRPr="000E02B5" w:rsidRDefault="0036248A" w:rsidP="003D47DA">
            <w:pPr>
              <w:jc w:val="center"/>
              <w:rPr>
                <w:rFonts w:ascii="Times New Roman" w:hAnsi="Times New Roman"/>
                <w:sz w:val="24"/>
                <w:szCs w:val="24"/>
                <w:lang w:val="uk-UA"/>
              </w:rPr>
            </w:pPr>
            <w:r w:rsidRPr="000E02B5">
              <w:rPr>
                <w:rFonts w:ascii="Times New Roman" w:hAnsi="Times New Roman"/>
                <w:sz w:val="24"/>
                <w:szCs w:val="24"/>
                <w:lang w:val="uk-UA"/>
              </w:rPr>
              <w:t>травень</w:t>
            </w:r>
          </w:p>
        </w:tc>
        <w:tc>
          <w:tcPr>
            <w:tcW w:w="1937" w:type="dxa"/>
            <w:vMerge/>
          </w:tcPr>
          <w:p w:rsidR="0036248A" w:rsidRPr="000E02B5" w:rsidRDefault="0036248A" w:rsidP="003D47DA">
            <w:pPr>
              <w:jc w:val="center"/>
              <w:rPr>
                <w:rFonts w:ascii="Times New Roman" w:hAnsi="Times New Roman"/>
                <w:sz w:val="24"/>
                <w:szCs w:val="24"/>
                <w:lang w:val="uk-UA"/>
              </w:rPr>
            </w:pPr>
          </w:p>
        </w:tc>
        <w:tc>
          <w:tcPr>
            <w:tcW w:w="1407" w:type="dxa"/>
          </w:tcPr>
          <w:p w:rsidR="0036248A" w:rsidRPr="000E02B5" w:rsidRDefault="0036248A" w:rsidP="003D47DA">
            <w:pPr>
              <w:rPr>
                <w:rFonts w:ascii="Times New Roman" w:hAnsi="Times New Roman"/>
                <w:sz w:val="24"/>
                <w:szCs w:val="24"/>
                <w:lang w:val="uk-UA"/>
              </w:rPr>
            </w:pPr>
          </w:p>
        </w:tc>
      </w:tr>
      <w:tr w:rsidR="00E87FEC" w:rsidRPr="000E02B5" w:rsidTr="00970DD9">
        <w:tc>
          <w:tcPr>
            <w:tcW w:w="10030" w:type="dxa"/>
            <w:gridSpan w:val="5"/>
          </w:tcPr>
          <w:p w:rsidR="00E87FEC" w:rsidRPr="000E02B5" w:rsidRDefault="00E87FEC" w:rsidP="00E87FEC">
            <w:pPr>
              <w:jc w:val="center"/>
              <w:rPr>
                <w:rFonts w:ascii="Times New Roman" w:hAnsi="Times New Roman"/>
                <w:sz w:val="24"/>
                <w:szCs w:val="24"/>
                <w:lang w:val="uk-UA"/>
              </w:rPr>
            </w:pPr>
            <w:r w:rsidRPr="000E02B5">
              <w:rPr>
                <w:rFonts w:ascii="Times New Roman" w:hAnsi="Times New Roman"/>
                <w:b/>
                <w:sz w:val="24"/>
                <w:szCs w:val="24"/>
                <w:lang w:val="uk-UA" w:eastAsia="en-US"/>
              </w:rPr>
              <w:t>Організація роботи щодо профілактики різних видів захворювань</w:t>
            </w: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11</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lang w:val="uk-UA"/>
              </w:rPr>
            </w:pPr>
            <w:r w:rsidRPr="000E02B5">
              <w:rPr>
                <w:rFonts w:ascii="Times New Roman" w:hAnsi="Times New Roman"/>
                <w:sz w:val="24"/>
                <w:szCs w:val="24"/>
                <w:lang w:val="uk-UA"/>
              </w:rPr>
              <w:t>Забезпечити дотримання  протиепідемічного санітарно-гігієнічного</w:t>
            </w:r>
            <w:r w:rsidR="00C54136">
              <w:rPr>
                <w:rFonts w:ascii="Times New Roman" w:hAnsi="Times New Roman"/>
                <w:sz w:val="24"/>
                <w:szCs w:val="24"/>
                <w:lang w:val="uk-UA"/>
              </w:rPr>
              <w:t xml:space="preserve"> режиму у  класних кімнатах 1-9</w:t>
            </w:r>
            <w:r w:rsidRPr="000E02B5">
              <w:rPr>
                <w:rFonts w:ascii="Times New Roman" w:hAnsi="Times New Roman"/>
                <w:sz w:val="24"/>
                <w:szCs w:val="24"/>
                <w:lang w:val="uk-UA"/>
              </w:rPr>
              <w:t xml:space="preserve"> класів та приміщеннях загального користування у </w:t>
            </w:r>
            <w:r w:rsidR="0042029A">
              <w:rPr>
                <w:rFonts w:ascii="Times New Roman" w:hAnsi="Times New Roman"/>
                <w:sz w:val="24"/>
                <w:szCs w:val="24"/>
                <w:lang w:val="uk-UA"/>
              </w:rPr>
              <w:t>гімназії</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C54136">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C54136" w:rsidP="00DB416E">
            <w:pPr>
              <w:jc w:val="center"/>
              <w:rPr>
                <w:rFonts w:ascii="Times New Roman" w:hAnsi="Times New Roman"/>
                <w:sz w:val="24"/>
                <w:szCs w:val="24"/>
                <w:lang w:val="uk-UA"/>
              </w:rPr>
            </w:pPr>
            <w:r>
              <w:rPr>
                <w:rFonts w:ascii="Times New Roman" w:hAnsi="Times New Roman"/>
                <w:sz w:val="24"/>
                <w:szCs w:val="24"/>
                <w:lang w:val="uk-UA"/>
              </w:rPr>
              <w:t>АД, МС</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12</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lang w:val="uk-UA"/>
              </w:rPr>
            </w:pPr>
            <w:r w:rsidRPr="000E02B5">
              <w:rPr>
                <w:rFonts w:ascii="Times New Roman" w:hAnsi="Times New Roman"/>
                <w:sz w:val="24"/>
                <w:szCs w:val="24"/>
                <w:lang w:val="uk-UA"/>
              </w:rPr>
              <w:t xml:space="preserve">Забезпечити дотримання санітарно-гігієнічних вимог щодо питного режиму у їдальні, повітряно-температурного режиму у класних кімнатах та інших приміщеннях </w:t>
            </w:r>
            <w:r w:rsidR="0042029A">
              <w:rPr>
                <w:rFonts w:ascii="Times New Roman" w:hAnsi="Times New Roman"/>
                <w:sz w:val="24"/>
                <w:szCs w:val="24"/>
                <w:lang w:val="uk-UA"/>
              </w:rPr>
              <w:t>гімназії</w:t>
            </w:r>
            <w:r w:rsidR="0042029A" w:rsidRPr="000E02B5">
              <w:rPr>
                <w:rFonts w:ascii="Times New Roman" w:hAnsi="Times New Roman"/>
                <w:sz w:val="24"/>
                <w:szCs w:val="24"/>
                <w:lang w:val="uk-UA"/>
              </w:rPr>
              <w:t xml:space="preserve"> </w:t>
            </w:r>
            <w:r w:rsidRPr="000E02B5">
              <w:rPr>
                <w:rFonts w:ascii="Times New Roman" w:hAnsi="Times New Roman"/>
                <w:sz w:val="24"/>
                <w:szCs w:val="24"/>
                <w:lang w:val="uk-UA"/>
              </w:rPr>
              <w:t>(щоденний моніторинг)</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C54136">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C54136" w:rsidP="00DB416E">
            <w:pPr>
              <w:jc w:val="center"/>
              <w:rPr>
                <w:rFonts w:ascii="Times New Roman" w:hAnsi="Times New Roman"/>
                <w:sz w:val="24"/>
                <w:szCs w:val="24"/>
                <w:lang w:val="uk-UA"/>
              </w:rPr>
            </w:pPr>
            <w:r>
              <w:rPr>
                <w:rFonts w:ascii="Times New Roman" w:hAnsi="Times New Roman"/>
                <w:sz w:val="24"/>
                <w:szCs w:val="24"/>
                <w:lang w:val="uk-UA"/>
              </w:rPr>
              <w:t>АД, МС</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13</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lang w:val="uk-UA"/>
              </w:rPr>
            </w:pPr>
            <w:r w:rsidRPr="000E02B5">
              <w:rPr>
                <w:rFonts w:ascii="Times New Roman" w:hAnsi="Times New Roman"/>
                <w:sz w:val="24"/>
                <w:szCs w:val="24"/>
                <w:lang w:val="uk-UA"/>
              </w:rPr>
              <w:t xml:space="preserve">Проводити санітарно-просвітницьку роботу із учнями, батьками, працівниками </w:t>
            </w:r>
            <w:r w:rsidR="00355646">
              <w:rPr>
                <w:rFonts w:ascii="Times New Roman" w:hAnsi="Times New Roman"/>
                <w:sz w:val="24"/>
                <w:szCs w:val="24"/>
                <w:lang w:val="uk-UA"/>
              </w:rPr>
              <w:t>гімназії</w:t>
            </w:r>
            <w:r w:rsidRPr="000E02B5">
              <w:rPr>
                <w:rFonts w:ascii="Times New Roman" w:hAnsi="Times New Roman"/>
                <w:sz w:val="24"/>
                <w:szCs w:val="24"/>
                <w:lang w:val="uk-UA"/>
              </w:rPr>
              <w:t xml:space="preserve"> щодо профілактики інфекційних захворювань, захворювання на грип, гострі респіраторні захворювання, необхідності вакцинації, захворювань на </w:t>
            </w:r>
            <w:r w:rsidRPr="000E02B5">
              <w:rPr>
                <w:rFonts w:ascii="Times New Roman" w:hAnsi="Times New Roman"/>
                <w:sz w:val="24"/>
                <w:szCs w:val="24"/>
                <w:lang w:val="en-US"/>
              </w:rPr>
              <w:t>COVID</w:t>
            </w:r>
            <w:r w:rsidRPr="000E02B5">
              <w:rPr>
                <w:rFonts w:ascii="Times New Roman" w:hAnsi="Times New Roman"/>
                <w:sz w:val="24"/>
                <w:szCs w:val="24"/>
                <w:lang w:val="uk-UA"/>
              </w:rPr>
              <w:t>-19  (із залученням спеціалістів)</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C54136">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C54136" w:rsidP="00DB416E">
            <w:pPr>
              <w:jc w:val="center"/>
              <w:rPr>
                <w:rFonts w:ascii="Times New Roman" w:hAnsi="Times New Roman"/>
                <w:sz w:val="24"/>
                <w:szCs w:val="24"/>
                <w:lang w:val="uk-UA"/>
              </w:rPr>
            </w:pPr>
            <w:r>
              <w:rPr>
                <w:rFonts w:ascii="Times New Roman" w:hAnsi="Times New Roman"/>
                <w:sz w:val="24"/>
                <w:szCs w:val="24"/>
                <w:lang w:val="uk-UA"/>
              </w:rPr>
              <w:t>КК,МС,ЗДНВР</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14</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lang w:val="uk-UA"/>
              </w:rPr>
            </w:pPr>
            <w:r w:rsidRPr="000E02B5">
              <w:rPr>
                <w:rFonts w:ascii="Times New Roman" w:hAnsi="Times New Roman"/>
                <w:sz w:val="24"/>
                <w:szCs w:val="24"/>
                <w:lang w:val="uk-UA"/>
              </w:rPr>
              <w:t>Проводити щоденний моніторинг ві</w:t>
            </w:r>
            <w:r w:rsidR="00C54136">
              <w:rPr>
                <w:rFonts w:ascii="Times New Roman" w:hAnsi="Times New Roman"/>
                <w:sz w:val="24"/>
                <w:szCs w:val="24"/>
                <w:lang w:val="uk-UA"/>
              </w:rPr>
              <w:t>двідування навчання учнями  1-9</w:t>
            </w:r>
            <w:r w:rsidRPr="000E02B5">
              <w:rPr>
                <w:rFonts w:ascii="Times New Roman" w:hAnsi="Times New Roman"/>
                <w:sz w:val="24"/>
                <w:szCs w:val="24"/>
                <w:lang w:val="uk-UA"/>
              </w:rPr>
              <w:t xml:space="preserve"> класів із зазначенням причин відсутності</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C54136">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C54136" w:rsidP="00DB416E">
            <w:pPr>
              <w:jc w:val="center"/>
              <w:rPr>
                <w:rFonts w:ascii="Times New Roman" w:hAnsi="Times New Roman"/>
                <w:sz w:val="24"/>
                <w:szCs w:val="24"/>
                <w:lang w:val="uk-UA"/>
              </w:rPr>
            </w:pPr>
            <w:r>
              <w:rPr>
                <w:rFonts w:ascii="Times New Roman" w:hAnsi="Times New Roman"/>
                <w:sz w:val="24"/>
                <w:szCs w:val="24"/>
                <w:lang w:val="uk-UA"/>
              </w:rPr>
              <w:t>КК, СП</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970DD9">
        <w:tc>
          <w:tcPr>
            <w:tcW w:w="10030" w:type="dxa"/>
            <w:gridSpan w:val="5"/>
          </w:tcPr>
          <w:p w:rsidR="00DB416E" w:rsidRPr="000E02B5" w:rsidRDefault="00DB416E" w:rsidP="00DB416E">
            <w:pPr>
              <w:jc w:val="center"/>
              <w:rPr>
                <w:rFonts w:ascii="Times New Roman" w:hAnsi="Times New Roman"/>
                <w:sz w:val="24"/>
                <w:szCs w:val="24"/>
                <w:lang w:val="uk-UA"/>
              </w:rPr>
            </w:pPr>
            <w:r w:rsidRPr="000E02B5">
              <w:rPr>
                <w:rFonts w:ascii="Times New Roman" w:hAnsi="Times New Roman"/>
                <w:b/>
                <w:bCs/>
                <w:sz w:val="24"/>
                <w:szCs w:val="24"/>
                <w:lang w:val="uk-UA" w:eastAsia="en-US"/>
              </w:rPr>
              <w:t>Організація роботи щодо проведення інструктажів з безпеки життєдіяльності</w:t>
            </w: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15</w:t>
            </w:r>
            <w:r w:rsidR="00DB416E" w:rsidRPr="000E02B5">
              <w:rPr>
                <w:rFonts w:ascii="Times New Roman" w:hAnsi="Times New Roman"/>
                <w:sz w:val="24"/>
                <w:szCs w:val="24"/>
                <w:lang w:val="uk-UA"/>
              </w:rPr>
              <w:t>.</w:t>
            </w:r>
          </w:p>
        </w:tc>
        <w:tc>
          <w:tcPr>
            <w:tcW w:w="4680" w:type="dxa"/>
            <w:tcBorders>
              <w:top w:val="single" w:sz="4" w:space="0" w:color="000000"/>
              <w:left w:val="single" w:sz="4" w:space="0" w:color="000000"/>
              <w:bottom w:val="single" w:sz="4" w:space="0" w:color="000000"/>
              <w:right w:val="single" w:sz="4" w:space="0" w:color="000000"/>
            </w:tcBorders>
          </w:tcPr>
          <w:p w:rsidR="00DB416E" w:rsidRPr="000E02B5" w:rsidRDefault="00DB416E" w:rsidP="0094635D">
            <w:pPr>
              <w:spacing w:after="10"/>
              <w:ind w:right="34"/>
              <w:jc w:val="both"/>
              <w:rPr>
                <w:rFonts w:ascii="Times New Roman" w:hAnsi="Times New Roman"/>
                <w:sz w:val="24"/>
                <w:szCs w:val="24"/>
                <w:lang w:val="uk-UA" w:eastAsia="en-US"/>
              </w:rPr>
            </w:pPr>
            <w:r w:rsidRPr="000E02B5">
              <w:rPr>
                <w:rFonts w:ascii="Times New Roman" w:hAnsi="Times New Roman"/>
                <w:sz w:val="24"/>
                <w:szCs w:val="24"/>
                <w:lang w:val="uk-UA"/>
              </w:rPr>
              <w:t xml:space="preserve">Здійснювати проведення вступного інструктажу з реєстрацією на окремій сторінці класного журналу «Реєстрація вступного інструктажу з безпеки життєдіяльності для вихованців, учнів»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16</w:t>
            </w:r>
            <w:r w:rsidR="00DB416E" w:rsidRPr="000E02B5">
              <w:rPr>
                <w:rFonts w:ascii="Times New Roman" w:hAnsi="Times New Roman"/>
                <w:sz w:val="24"/>
                <w:szCs w:val="24"/>
                <w:lang w:val="uk-UA"/>
              </w:rPr>
              <w:t>.</w:t>
            </w:r>
          </w:p>
        </w:tc>
        <w:tc>
          <w:tcPr>
            <w:tcW w:w="4680" w:type="dxa"/>
            <w:tcBorders>
              <w:top w:val="single" w:sz="4" w:space="0" w:color="000000"/>
              <w:left w:val="single" w:sz="4" w:space="0" w:color="000000"/>
              <w:bottom w:val="single" w:sz="4" w:space="0" w:color="000000"/>
              <w:right w:val="single" w:sz="4" w:space="0" w:color="000000"/>
            </w:tcBorders>
          </w:tcPr>
          <w:p w:rsidR="00DB416E" w:rsidRPr="000E02B5" w:rsidRDefault="00DB416E" w:rsidP="00DB416E">
            <w:pPr>
              <w:spacing w:after="10"/>
              <w:ind w:right="34"/>
              <w:jc w:val="both"/>
              <w:rPr>
                <w:rFonts w:ascii="Times New Roman" w:hAnsi="Times New Roman"/>
                <w:sz w:val="24"/>
                <w:szCs w:val="24"/>
                <w:lang w:val="uk-UA"/>
              </w:rPr>
            </w:pPr>
            <w:r w:rsidRPr="000E02B5">
              <w:rPr>
                <w:rFonts w:ascii="Times New Roman" w:hAnsi="Times New Roman"/>
                <w:sz w:val="24"/>
                <w:szCs w:val="24"/>
                <w:lang w:val="uk-UA"/>
              </w:rPr>
              <w:t>Здійснювати проведення первинних інструктажів з питань охорони праці на робочому місці перед початком кожного практичного заняття та здійснювати запис на сторінці про запис теми уроку у класному журналі</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lastRenderedPageBreak/>
              <w:t>17</w:t>
            </w:r>
            <w:r w:rsidR="00DB416E" w:rsidRPr="000E02B5">
              <w:rPr>
                <w:rFonts w:ascii="Times New Roman" w:hAnsi="Times New Roman"/>
                <w:sz w:val="24"/>
                <w:szCs w:val="24"/>
                <w:lang w:val="uk-UA"/>
              </w:rPr>
              <w:t>.</w:t>
            </w:r>
          </w:p>
        </w:tc>
        <w:tc>
          <w:tcPr>
            <w:tcW w:w="4680" w:type="dxa"/>
            <w:tcBorders>
              <w:top w:val="single" w:sz="4" w:space="0" w:color="000000"/>
              <w:left w:val="single" w:sz="4" w:space="0" w:color="000000"/>
              <w:bottom w:val="single" w:sz="4" w:space="0" w:color="auto"/>
              <w:right w:val="single" w:sz="4" w:space="0" w:color="000000"/>
            </w:tcBorders>
          </w:tcPr>
          <w:p w:rsidR="00DB416E" w:rsidRPr="000E02B5" w:rsidRDefault="00DB416E" w:rsidP="0094635D">
            <w:pPr>
              <w:autoSpaceDE w:val="0"/>
              <w:autoSpaceDN w:val="0"/>
              <w:adjustRightInd w:val="0"/>
              <w:jc w:val="both"/>
              <w:rPr>
                <w:rFonts w:ascii="Times New Roman" w:hAnsi="Times New Roman"/>
                <w:sz w:val="24"/>
                <w:szCs w:val="24"/>
              </w:rPr>
            </w:pPr>
            <w:r w:rsidRPr="000E02B5">
              <w:rPr>
                <w:rFonts w:ascii="Times New Roman" w:hAnsi="Times New Roman"/>
                <w:sz w:val="24"/>
                <w:szCs w:val="24"/>
              </w:rPr>
              <w:t xml:space="preserve">Здійснювати проведення первинного інструктажу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5D77AF">
            <w:pPr>
              <w:rPr>
                <w:rFonts w:ascii="Times New Roman" w:hAnsi="Times New Roman"/>
                <w:sz w:val="24"/>
                <w:szCs w:val="24"/>
                <w:lang w:val="uk-UA"/>
              </w:rPr>
            </w:pPr>
            <w:r>
              <w:rPr>
                <w:rFonts w:ascii="Times New Roman" w:hAnsi="Times New Roman"/>
                <w:sz w:val="24"/>
                <w:szCs w:val="24"/>
                <w:lang w:val="uk-UA"/>
              </w:rPr>
              <w:t>18</w:t>
            </w:r>
            <w:r w:rsidR="00DB416E" w:rsidRPr="000E02B5">
              <w:rPr>
                <w:rFonts w:ascii="Times New Roman" w:hAnsi="Times New Roman"/>
                <w:sz w:val="24"/>
                <w:szCs w:val="24"/>
                <w:lang w:val="uk-UA"/>
              </w:rPr>
              <w:t>.</w:t>
            </w:r>
          </w:p>
        </w:tc>
        <w:tc>
          <w:tcPr>
            <w:tcW w:w="4680" w:type="dxa"/>
            <w:tcBorders>
              <w:top w:val="single" w:sz="4" w:space="0" w:color="auto"/>
              <w:left w:val="single" w:sz="4" w:space="0" w:color="auto"/>
              <w:bottom w:val="single" w:sz="6" w:space="0" w:color="auto"/>
              <w:right w:val="single" w:sz="4" w:space="0" w:color="auto"/>
            </w:tcBorders>
          </w:tcPr>
          <w:p w:rsidR="00AB670F" w:rsidRPr="0094635D" w:rsidRDefault="00DB416E" w:rsidP="00DB416E">
            <w:pPr>
              <w:autoSpaceDE w:val="0"/>
              <w:autoSpaceDN w:val="0"/>
              <w:adjustRightInd w:val="0"/>
              <w:jc w:val="both"/>
              <w:rPr>
                <w:rFonts w:ascii="Times New Roman" w:hAnsi="Times New Roman"/>
                <w:sz w:val="24"/>
                <w:szCs w:val="24"/>
              </w:rPr>
            </w:pPr>
            <w:r w:rsidRPr="000E02B5">
              <w:rPr>
                <w:rFonts w:ascii="Times New Roman" w:hAnsi="Times New Roman"/>
                <w:sz w:val="24"/>
                <w:szCs w:val="24"/>
              </w:rPr>
              <w:t xml:space="preserve">Здійснювати проведення первинного інструктажу перед початком кожного заняття гуртка, пов’язаного з використанням інструментів, матеріалів та здійснювати запис на сторінці про запис теми навчального заняття у журналі гурткової роботи.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19</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rPr>
            </w:pPr>
            <w:r w:rsidRPr="000E02B5">
              <w:rPr>
                <w:rFonts w:ascii="Times New Roman" w:hAnsi="Times New Roman"/>
                <w:sz w:val="24"/>
                <w:szCs w:val="24"/>
              </w:rPr>
              <w:t xml:space="preserve">Забезпечити нормативність ведення “Журналів реєстрації нещасних випадків, що сталися з вихованцями, учнями ”, а саме: </w:t>
            </w:r>
          </w:p>
          <w:p w:rsidR="00DB416E" w:rsidRPr="000E02B5" w:rsidRDefault="00DB416E" w:rsidP="00DB416E">
            <w:pPr>
              <w:autoSpaceDE w:val="0"/>
              <w:autoSpaceDN w:val="0"/>
              <w:adjustRightInd w:val="0"/>
              <w:jc w:val="both"/>
              <w:rPr>
                <w:rFonts w:ascii="Times New Roman" w:hAnsi="Times New Roman"/>
                <w:sz w:val="24"/>
                <w:szCs w:val="24"/>
              </w:rPr>
            </w:pPr>
            <w:r w:rsidRPr="000E02B5">
              <w:rPr>
                <w:rFonts w:ascii="Times New Roman" w:hAnsi="Times New Roman"/>
                <w:sz w:val="24"/>
                <w:szCs w:val="24"/>
              </w:rPr>
              <w:t xml:space="preserve">- оформлення повідомлень про нещасні випадки, </w:t>
            </w:r>
          </w:p>
          <w:p w:rsidR="00DB416E" w:rsidRPr="000E02B5" w:rsidRDefault="00DB416E" w:rsidP="00DB416E">
            <w:pPr>
              <w:autoSpaceDE w:val="0"/>
              <w:autoSpaceDN w:val="0"/>
              <w:adjustRightInd w:val="0"/>
              <w:jc w:val="both"/>
              <w:rPr>
                <w:rFonts w:ascii="Times New Roman" w:hAnsi="Times New Roman"/>
                <w:sz w:val="24"/>
                <w:szCs w:val="24"/>
              </w:rPr>
            </w:pPr>
            <w:r w:rsidRPr="000E02B5">
              <w:rPr>
                <w:rFonts w:ascii="Times New Roman" w:hAnsi="Times New Roman"/>
                <w:sz w:val="24"/>
                <w:szCs w:val="24"/>
              </w:rPr>
              <w:t xml:space="preserve">- оформлення актів розслідування нещасних випадків, </w:t>
            </w:r>
          </w:p>
          <w:p w:rsidR="00DB416E" w:rsidRPr="000E02B5" w:rsidRDefault="00DB416E" w:rsidP="00DB416E">
            <w:pPr>
              <w:autoSpaceDE w:val="0"/>
              <w:autoSpaceDN w:val="0"/>
              <w:adjustRightInd w:val="0"/>
              <w:jc w:val="both"/>
              <w:rPr>
                <w:rFonts w:ascii="Times New Roman" w:hAnsi="Times New Roman"/>
                <w:sz w:val="24"/>
                <w:szCs w:val="24"/>
                <w:lang w:val="uk-UA"/>
              </w:rPr>
            </w:pPr>
            <w:r w:rsidRPr="000E02B5">
              <w:rPr>
                <w:sz w:val="24"/>
                <w:szCs w:val="24"/>
              </w:rPr>
              <w:t xml:space="preserve">- </w:t>
            </w:r>
            <w:r w:rsidRPr="000E02B5">
              <w:rPr>
                <w:rFonts w:ascii="Times New Roman" w:hAnsi="Times New Roman"/>
                <w:sz w:val="24"/>
                <w:szCs w:val="24"/>
              </w:rPr>
              <w:t>оформлення повідомлень про наслідки нещасних випадків</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20</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4" w:space="0" w:color="auto"/>
              <w:right w:val="single" w:sz="4" w:space="0" w:color="auto"/>
            </w:tcBorders>
          </w:tcPr>
          <w:p w:rsidR="00DB416E" w:rsidRPr="000E02B5" w:rsidRDefault="00DB416E" w:rsidP="0094635D">
            <w:pPr>
              <w:autoSpaceDE w:val="0"/>
              <w:autoSpaceDN w:val="0"/>
              <w:adjustRightInd w:val="0"/>
              <w:jc w:val="both"/>
              <w:rPr>
                <w:rFonts w:ascii="Times New Roman" w:hAnsi="Times New Roman"/>
                <w:sz w:val="24"/>
                <w:szCs w:val="24"/>
                <w:lang w:val="uk-UA"/>
              </w:rPr>
            </w:pPr>
            <w:r w:rsidRPr="000E02B5">
              <w:rPr>
                <w:rFonts w:ascii="Times New Roman" w:hAnsi="Times New Roman"/>
                <w:sz w:val="24"/>
                <w:szCs w:val="24"/>
                <w:lang w:val="uk-UA"/>
              </w:rPr>
              <w:t>Забезпечити наявність інструкцій з техніки безпеки та з безпеки життєдіяльності для кабінетів фізики, хімії, біології, інформатики, спортивного залу</w:t>
            </w:r>
            <w:r w:rsidR="0042029A">
              <w:rPr>
                <w:rFonts w:ascii="Times New Roman" w:hAnsi="Times New Roman"/>
                <w:sz w:val="24"/>
                <w:szCs w:val="24"/>
                <w:lang w:val="uk-UA"/>
              </w:rPr>
              <w:t>, укритті</w:t>
            </w:r>
            <w:r w:rsidRPr="000E02B5">
              <w:rPr>
                <w:rFonts w:ascii="Times New Roman" w:hAnsi="Times New Roman"/>
                <w:sz w:val="24"/>
                <w:szCs w:val="24"/>
                <w:lang w:val="uk-UA"/>
              </w:rPr>
              <w:t xml:space="preserve"> та класних  кімнат</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94635D" w:rsidP="00DB416E">
            <w:pPr>
              <w:jc w:val="center"/>
              <w:rPr>
                <w:rFonts w:ascii="Times New Roman" w:hAnsi="Times New Roman"/>
                <w:sz w:val="24"/>
                <w:szCs w:val="24"/>
                <w:lang w:val="uk-UA"/>
              </w:rPr>
            </w:pPr>
            <w:r>
              <w:rPr>
                <w:rFonts w:ascii="Times New Roman" w:hAnsi="Times New Roman"/>
                <w:sz w:val="24"/>
                <w:szCs w:val="24"/>
                <w:lang w:val="uk-UA"/>
              </w:rPr>
              <w:t>До 01.09.202</w:t>
            </w:r>
            <w:r w:rsidR="00E52AD1">
              <w:rPr>
                <w:rFonts w:ascii="Times New Roman" w:hAnsi="Times New Roman"/>
                <w:sz w:val="24"/>
                <w:szCs w:val="24"/>
                <w:lang w:val="uk-UA"/>
              </w:rPr>
              <w:t>5</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21</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lang w:val="uk-UA"/>
              </w:rPr>
            </w:pPr>
            <w:r w:rsidRPr="000E02B5">
              <w:rPr>
                <w:rFonts w:ascii="Times New Roman" w:hAnsi="Times New Roman"/>
                <w:sz w:val="24"/>
                <w:szCs w:val="24"/>
                <w:lang w:val="uk-UA"/>
              </w:rPr>
              <w:t xml:space="preserve">Організувати якісне планування роботи класних керівників з питань охорони життя і здоров’я учнів та запобігання всім видам дитячого травматизму.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94635D" w:rsidP="00DB416E">
            <w:pPr>
              <w:jc w:val="center"/>
              <w:rPr>
                <w:rFonts w:ascii="Times New Roman" w:hAnsi="Times New Roman"/>
                <w:sz w:val="24"/>
                <w:szCs w:val="24"/>
                <w:lang w:val="uk-UA"/>
              </w:rPr>
            </w:pPr>
            <w:r>
              <w:rPr>
                <w:rFonts w:ascii="Times New Roman" w:hAnsi="Times New Roman"/>
                <w:sz w:val="24"/>
                <w:szCs w:val="24"/>
                <w:lang w:val="uk-UA"/>
              </w:rPr>
              <w:t>До 01.09.202</w:t>
            </w:r>
            <w:r w:rsidR="00E52AD1">
              <w:rPr>
                <w:rFonts w:ascii="Times New Roman" w:hAnsi="Times New Roman"/>
                <w:sz w:val="24"/>
                <w:szCs w:val="24"/>
                <w:lang w:val="uk-UA"/>
              </w:rPr>
              <w:t>5</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22</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rPr>
            </w:pPr>
            <w:r w:rsidRPr="000E02B5">
              <w:rPr>
                <w:rFonts w:ascii="Times New Roman" w:hAnsi="Times New Roman"/>
                <w:sz w:val="24"/>
                <w:szCs w:val="24"/>
              </w:rPr>
              <w:t xml:space="preserve">Забезпечити контроль за відображенням тематики бесід з питань запобігання всім видам дитячого травматизму в планах виховної роботи класних керівників, на сторінках класних журналів, у щоденниках учнів.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23</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autoSpaceDE w:val="0"/>
              <w:autoSpaceDN w:val="0"/>
              <w:adjustRightInd w:val="0"/>
              <w:jc w:val="both"/>
              <w:rPr>
                <w:rFonts w:ascii="Times New Roman" w:hAnsi="Times New Roman"/>
                <w:sz w:val="24"/>
                <w:szCs w:val="24"/>
                <w:lang w:val="uk-UA"/>
              </w:rPr>
            </w:pPr>
            <w:r w:rsidRPr="000E02B5">
              <w:rPr>
                <w:rFonts w:ascii="Times New Roman" w:hAnsi="Times New Roman"/>
                <w:sz w:val="24"/>
                <w:szCs w:val="24"/>
                <w:lang w:val="uk-UA"/>
              </w:rPr>
              <w:t xml:space="preserve">Забезпечити якісну організацію чергування по </w:t>
            </w:r>
            <w:r w:rsidR="0042029A">
              <w:rPr>
                <w:rFonts w:ascii="Times New Roman" w:hAnsi="Times New Roman"/>
                <w:sz w:val="24"/>
                <w:szCs w:val="24"/>
                <w:lang w:val="uk-UA"/>
              </w:rPr>
              <w:t>гімназії</w:t>
            </w:r>
            <w:r w:rsidR="0042029A" w:rsidRPr="000E02B5">
              <w:rPr>
                <w:rFonts w:ascii="Times New Roman" w:hAnsi="Times New Roman"/>
                <w:sz w:val="24"/>
                <w:szCs w:val="24"/>
                <w:lang w:val="uk-UA"/>
              </w:rPr>
              <w:t xml:space="preserve"> </w:t>
            </w:r>
            <w:r w:rsidRPr="000E02B5">
              <w:rPr>
                <w:rFonts w:ascii="Times New Roman" w:hAnsi="Times New Roman"/>
                <w:sz w:val="24"/>
                <w:szCs w:val="24"/>
                <w:lang w:val="uk-UA"/>
              </w:rPr>
              <w:t xml:space="preserve">вчителів відповідно до графіків чергування.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24</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4" w:space="0" w:color="auto"/>
              <w:right w:val="single" w:sz="4" w:space="0" w:color="auto"/>
            </w:tcBorders>
          </w:tcPr>
          <w:p w:rsidR="00DB416E" w:rsidRPr="000E02B5" w:rsidRDefault="00DB416E" w:rsidP="0094635D">
            <w:pPr>
              <w:autoSpaceDE w:val="0"/>
              <w:autoSpaceDN w:val="0"/>
              <w:adjustRightInd w:val="0"/>
              <w:jc w:val="both"/>
              <w:rPr>
                <w:rFonts w:ascii="Times New Roman" w:hAnsi="Times New Roman"/>
                <w:sz w:val="24"/>
                <w:szCs w:val="24"/>
                <w:lang w:val="uk-UA"/>
              </w:rPr>
            </w:pPr>
            <w:r w:rsidRPr="000E02B5">
              <w:rPr>
                <w:rFonts w:ascii="Times New Roman" w:hAnsi="Times New Roman"/>
                <w:sz w:val="24"/>
                <w:szCs w:val="24"/>
                <w:lang w:val="uk-UA"/>
              </w:rPr>
              <w:t>Забезпечити наявність правил з техніки безпеки в кабінетах хімії, фізики, біології, інформатики, спортивному залі</w:t>
            </w:r>
            <w:r w:rsidR="0042029A">
              <w:rPr>
                <w:rFonts w:ascii="Times New Roman" w:hAnsi="Times New Roman"/>
                <w:sz w:val="24"/>
                <w:szCs w:val="24"/>
                <w:lang w:val="uk-UA"/>
              </w:rPr>
              <w:t>, укритті.</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25</w:t>
            </w:r>
            <w:r w:rsidR="00DB416E" w:rsidRPr="000E02B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rPr>
            </w:pPr>
            <w:r w:rsidRPr="000E02B5">
              <w:rPr>
                <w:rFonts w:ascii="Times New Roman" w:hAnsi="Times New Roman"/>
                <w:sz w:val="24"/>
                <w:szCs w:val="24"/>
              </w:rPr>
              <w:t xml:space="preserve">Організувати проведення позакласних занять: бесід, ігор, вікторин, виставок творів, малюнків, поробок тощо на профілактичні теми.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26</w:t>
            </w:r>
            <w:r w:rsidR="00DB416E" w:rsidRPr="000E02B5">
              <w:rPr>
                <w:rFonts w:ascii="Times New Roman" w:hAnsi="Times New Roman"/>
                <w:sz w:val="24"/>
                <w:szCs w:val="24"/>
                <w:lang w:val="uk-UA"/>
              </w:rPr>
              <w:t>.</w:t>
            </w:r>
          </w:p>
        </w:tc>
        <w:tc>
          <w:tcPr>
            <w:tcW w:w="4680" w:type="dxa"/>
            <w:tcBorders>
              <w:top w:val="single" w:sz="4"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lang w:val="uk-UA"/>
              </w:rPr>
            </w:pPr>
            <w:r w:rsidRPr="000E02B5">
              <w:rPr>
                <w:rFonts w:ascii="Times New Roman" w:hAnsi="Times New Roman"/>
                <w:sz w:val="24"/>
                <w:szCs w:val="24"/>
                <w:lang w:val="uk-UA"/>
              </w:rPr>
              <w:t xml:space="preserve">Організувати роботу щодо залучення у проведенні заходів з дітьми співробітників ювенальної превенції; МНС; фахівців інших служб.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lastRenderedPageBreak/>
              <w:t>27</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lang w:val="uk-UA"/>
              </w:rPr>
            </w:pPr>
            <w:r w:rsidRPr="000E02B5">
              <w:rPr>
                <w:rFonts w:ascii="Times New Roman" w:hAnsi="Times New Roman"/>
                <w:sz w:val="24"/>
                <w:szCs w:val="24"/>
                <w:lang w:val="uk-UA"/>
              </w:rPr>
              <w:t xml:space="preserve">Організувати превентивну роботу з профілактики шкідливих звичок, запобігання наркоманії, алкоголізму, тютюнопаління, профілактики ВІЛ-інфекцій (СНІДу).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DB416E" w:rsidP="00DB416E">
            <w:pPr>
              <w:jc w:val="center"/>
              <w:rPr>
                <w:rFonts w:ascii="Times New Roman" w:hAnsi="Times New Roman"/>
                <w:sz w:val="24"/>
                <w:szCs w:val="24"/>
                <w:lang w:val="uk-UA"/>
              </w:rPr>
            </w:pP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28</w:t>
            </w:r>
            <w:r w:rsidR="00DB416E"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rPr>
                <w:rFonts w:ascii="Times New Roman" w:hAnsi="Times New Roman"/>
                <w:sz w:val="24"/>
                <w:szCs w:val="24"/>
              </w:rPr>
            </w:pPr>
            <w:r w:rsidRPr="000E02B5">
              <w:rPr>
                <w:rFonts w:ascii="Times New Roman" w:hAnsi="Times New Roman"/>
                <w:sz w:val="24"/>
                <w:szCs w:val="24"/>
              </w:rPr>
              <w:t xml:space="preserve">Організувати вивчення: </w:t>
            </w:r>
          </w:p>
          <w:p w:rsidR="00DB416E" w:rsidRPr="000E02B5" w:rsidRDefault="00DB416E" w:rsidP="00DB416E">
            <w:pPr>
              <w:autoSpaceDE w:val="0"/>
              <w:autoSpaceDN w:val="0"/>
              <w:adjustRightInd w:val="0"/>
              <w:rPr>
                <w:rFonts w:ascii="Times New Roman" w:hAnsi="Times New Roman"/>
                <w:sz w:val="24"/>
                <w:szCs w:val="24"/>
              </w:rPr>
            </w:pPr>
            <w:r w:rsidRPr="000E02B5">
              <w:rPr>
                <w:rFonts w:ascii="Times New Roman" w:hAnsi="Times New Roman"/>
                <w:sz w:val="24"/>
                <w:szCs w:val="24"/>
              </w:rPr>
              <w:t xml:space="preserve">- правил дорожнього руху - 10 бесід; </w:t>
            </w:r>
          </w:p>
          <w:p w:rsidR="00DB416E" w:rsidRPr="000E02B5" w:rsidRDefault="00DB416E" w:rsidP="00DB416E">
            <w:pPr>
              <w:autoSpaceDE w:val="0"/>
              <w:autoSpaceDN w:val="0"/>
              <w:adjustRightInd w:val="0"/>
              <w:rPr>
                <w:rFonts w:ascii="Times New Roman" w:hAnsi="Times New Roman"/>
                <w:sz w:val="24"/>
                <w:szCs w:val="24"/>
              </w:rPr>
            </w:pPr>
            <w:r w:rsidRPr="000E02B5">
              <w:rPr>
                <w:rFonts w:ascii="Times New Roman" w:hAnsi="Times New Roman"/>
                <w:sz w:val="24"/>
                <w:szCs w:val="24"/>
              </w:rPr>
              <w:t xml:space="preserve">- правил протипожежної безпеки – 10 бесід; </w:t>
            </w:r>
          </w:p>
          <w:p w:rsidR="00DB416E" w:rsidRDefault="00DB416E" w:rsidP="00DB416E">
            <w:pPr>
              <w:autoSpaceDE w:val="0"/>
              <w:autoSpaceDN w:val="0"/>
              <w:adjustRightInd w:val="0"/>
              <w:rPr>
                <w:rFonts w:ascii="Times New Roman" w:hAnsi="Times New Roman"/>
                <w:sz w:val="24"/>
                <w:szCs w:val="24"/>
              </w:rPr>
            </w:pPr>
            <w:r w:rsidRPr="000E02B5">
              <w:rPr>
                <w:rFonts w:ascii="Times New Roman" w:hAnsi="Times New Roman"/>
                <w:sz w:val="24"/>
                <w:szCs w:val="24"/>
              </w:rPr>
              <w:t>- правил безпеки з вибухонебезпеч</w:t>
            </w:r>
            <w:r w:rsidRPr="000E02B5">
              <w:rPr>
                <w:rFonts w:ascii="Times New Roman" w:hAnsi="Times New Roman"/>
                <w:sz w:val="24"/>
                <w:szCs w:val="24"/>
                <w:lang w:val="uk-UA"/>
              </w:rPr>
              <w:t>-</w:t>
            </w:r>
            <w:r w:rsidRPr="000E02B5">
              <w:rPr>
                <w:rFonts w:ascii="Times New Roman" w:hAnsi="Times New Roman"/>
                <w:sz w:val="24"/>
                <w:szCs w:val="24"/>
              </w:rPr>
              <w:t xml:space="preserve">ними предметами - 6 бесід; </w:t>
            </w:r>
          </w:p>
          <w:p w:rsidR="002D739C" w:rsidRPr="002D739C" w:rsidRDefault="002D739C" w:rsidP="00DB416E">
            <w:pPr>
              <w:autoSpaceDE w:val="0"/>
              <w:autoSpaceDN w:val="0"/>
              <w:adjustRightInd w:val="0"/>
              <w:rPr>
                <w:rFonts w:ascii="Times New Roman" w:hAnsi="Times New Roman"/>
                <w:sz w:val="24"/>
                <w:szCs w:val="24"/>
                <w:lang w:val="uk-UA"/>
              </w:rPr>
            </w:pPr>
            <w:r>
              <w:rPr>
                <w:rFonts w:ascii="Times New Roman" w:hAnsi="Times New Roman"/>
                <w:sz w:val="24"/>
                <w:szCs w:val="24"/>
                <w:lang w:val="uk-UA"/>
              </w:rPr>
              <w:t>- правил евакуації та під час сигналу «Увага всім!»;</w:t>
            </w:r>
          </w:p>
          <w:p w:rsidR="00DB416E" w:rsidRPr="000E02B5" w:rsidRDefault="00DB416E" w:rsidP="00DB416E">
            <w:pPr>
              <w:autoSpaceDE w:val="0"/>
              <w:autoSpaceDN w:val="0"/>
              <w:adjustRightInd w:val="0"/>
              <w:rPr>
                <w:rFonts w:ascii="Times New Roman" w:hAnsi="Times New Roman"/>
                <w:sz w:val="24"/>
                <w:szCs w:val="24"/>
              </w:rPr>
            </w:pPr>
            <w:r w:rsidRPr="000E02B5">
              <w:rPr>
                <w:rFonts w:ascii="Times New Roman" w:hAnsi="Times New Roman"/>
                <w:sz w:val="24"/>
                <w:szCs w:val="24"/>
              </w:rPr>
              <w:t xml:space="preserve">- правил безпеки при користування газом – 4 бесіди; </w:t>
            </w:r>
          </w:p>
          <w:p w:rsidR="00DB416E" w:rsidRPr="000E02B5" w:rsidRDefault="00DB416E" w:rsidP="00DB416E">
            <w:pPr>
              <w:autoSpaceDE w:val="0"/>
              <w:autoSpaceDN w:val="0"/>
              <w:adjustRightInd w:val="0"/>
              <w:rPr>
                <w:rFonts w:ascii="Times New Roman" w:hAnsi="Times New Roman"/>
                <w:sz w:val="24"/>
                <w:szCs w:val="24"/>
              </w:rPr>
            </w:pPr>
            <w:r w:rsidRPr="000E02B5">
              <w:rPr>
                <w:rFonts w:ascii="Times New Roman" w:hAnsi="Times New Roman"/>
                <w:sz w:val="24"/>
                <w:szCs w:val="24"/>
              </w:rPr>
              <w:t xml:space="preserve">- правил безпеки користування електроприладами - 4 бесіди; </w:t>
            </w:r>
          </w:p>
          <w:p w:rsidR="00DB416E" w:rsidRPr="000E02B5" w:rsidRDefault="00DB416E" w:rsidP="00DB416E">
            <w:pPr>
              <w:autoSpaceDE w:val="0"/>
              <w:autoSpaceDN w:val="0"/>
              <w:adjustRightInd w:val="0"/>
              <w:rPr>
                <w:rFonts w:ascii="Times New Roman" w:hAnsi="Times New Roman"/>
                <w:sz w:val="24"/>
                <w:szCs w:val="24"/>
              </w:rPr>
            </w:pPr>
            <w:r w:rsidRPr="000E02B5">
              <w:rPr>
                <w:rFonts w:ascii="Times New Roman" w:hAnsi="Times New Roman"/>
                <w:sz w:val="24"/>
                <w:szCs w:val="24"/>
              </w:rPr>
              <w:t xml:space="preserve">- правил безпеки на воді - 5 бесід; </w:t>
            </w:r>
          </w:p>
          <w:p w:rsidR="00DB416E" w:rsidRPr="000E02B5" w:rsidRDefault="00DB416E" w:rsidP="00DB416E">
            <w:pPr>
              <w:autoSpaceDE w:val="0"/>
              <w:autoSpaceDN w:val="0"/>
              <w:adjustRightInd w:val="0"/>
              <w:rPr>
                <w:rFonts w:ascii="Times New Roman" w:hAnsi="Times New Roman"/>
                <w:sz w:val="24"/>
                <w:szCs w:val="24"/>
              </w:rPr>
            </w:pPr>
            <w:r w:rsidRPr="000E02B5">
              <w:rPr>
                <w:rFonts w:ascii="Times New Roman" w:hAnsi="Times New Roman"/>
                <w:sz w:val="24"/>
                <w:szCs w:val="24"/>
              </w:rPr>
              <w:t xml:space="preserve">- запобігання отруєнь – 2 бесіди.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94635D">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94635D" w:rsidP="00DB416E">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29</w:t>
            </w:r>
            <w:r w:rsidR="007A5F1B"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rPr>
            </w:pPr>
            <w:r w:rsidRPr="000E02B5">
              <w:rPr>
                <w:rFonts w:ascii="Times New Roman" w:hAnsi="Times New Roman"/>
                <w:sz w:val="24"/>
                <w:szCs w:val="24"/>
              </w:rPr>
              <w:t xml:space="preserve">Скласти календарно-тематичний план з тематики проведення бесід щодо попередження дитячого травматизму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94635D" w:rsidP="00DB416E">
            <w:pPr>
              <w:jc w:val="center"/>
              <w:rPr>
                <w:rFonts w:ascii="Times New Roman" w:hAnsi="Times New Roman"/>
                <w:sz w:val="24"/>
                <w:szCs w:val="24"/>
                <w:lang w:val="uk-UA"/>
              </w:rPr>
            </w:pPr>
            <w:r>
              <w:rPr>
                <w:rFonts w:ascii="Times New Roman" w:hAnsi="Times New Roman"/>
                <w:sz w:val="24"/>
                <w:szCs w:val="24"/>
                <w:lang w:val="uk-UA"/>
              </w:rPr>
              <w:t>До 05.09.202</w:t>
            </w:r>
            <w:r w:rsidR="00E52AD1">
              <w:rPr>
                <w:rFonts w:ascii="Times New Roman" w:hAnsi="Times New Roman"/>
                <w:sz w:val="24"/>
                <w:szCs w:val="24"/>
                <w:lang w:val="uk-UA"/>
              </w:rPr>
              <w:t>5</w:t>
            </w:r>
          </w:p>
        </w:tc>
        <w:tc>
          <w:tcPr>
            <w:tcW w:w="1937" w:type="dxa"/>
            <w:tcBorders>
              <w:left w:val="single" w:sz="4" w:space="0" w:color="auto"/>
            </w:tcBorders>
          </w:tcPr>
          <w:p w:rsidR="00DB416E" w:rsidRPr="000E02B5" w:rsidRDefault="0094635D" w:rsidP="00DB416E">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30</w:t>
            </w:r>
            <w:r w:rsidR="007A5F1B" w:rsidRPr="000E02B5">
              <w:rPr>
                <w:rFonts w:ascii="Times New Roman" w:hAnsi="Times New Roman"/>
                <w:sz w:val="24"/>
                <w:szCs w:val="24"/>
                <w:lang w:val="uk-UA"/>
              </w:rPr>
              <w:t>.</w:t>
            </w:r>
          </w:p>
        </w:tc>
        <w:tc>
          <w:tcPr>
            <w:tcW w:w="4680" w:type="dxa"/>
            <w:tcBorders>
              <w:top w:val="single" w:sz="4"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rPr>
            </w:pPr>
            <w:r w:rsidRPr="000E02B5">
              <w:rPr>
                <w:rFonts w:ascii="Times New Roman" w:hAnsi="Times New Roman"/>
                <w:sz w:val="24"/>
                <w:szCs w:val="24"/>
              </w:rPr>
              <w:t xml:space="preserve">Скласти план заходів щодо попередження дорожньо-транспортного травматизму.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026F40" w:rsidP="00DB416E">
            <w:pPr>
              <w:jc w:val="center"/>
              <w:rPr>
                <w:rFonts w:ascii="Times New Roman" w:hAnsi="Times New Roman"/>
                <w:sz w:val="24"/>
                <w:szCs w:val="24"/>
                <w:lang w:val="uk-UA"/>
              </w:rPr>
            </w:pPr>
            <w:r>
              <w:rPr>
                <w:rFonts w:ascii="Times New Roman" w:hAnsi="Times New Roman"/>
                <w:sz w:val="24"/>
                <w:szCs w:val="24"/>
                <w:lang w:val="uk-UA"/>
              </w:rPr>
              <w:t>До 05.09.202</w:t>
            </w:r>
            <w:r w:rsidR="00E52AD1">
              <w:rPr>
                <w:rFonts w:ascii="Times New Roman" w:hAnsi="Times New Roman"/>
                <w:sz w:val="24"/>
                <w:szCs w:val="24"/>
                <w:lang w:val="uk-UA"/>
              </w:rPr>
              <w:t>5</w:t>
            </w:r>
          </w:p>
        </w:tc>
        <w:tc>
          <w:tcPr>
            <w:tcW w:w="1937" w:type="dxa"/>
            <w:tcBorders>
              <w:left w:val="single" w:sz="4" w:space="0" w:color="auto"/>
            </w:tcBorders>
          </w:tcPr>
          <w:p w:rsidR="00DB416E" w:rsidRPr="000E02B5" w:rsidRDefault="00026F40" w:rsidP="00DB416E">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31</w:t>
            </w:r>
            <w:r w:rsidR="007A5F1B"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rPr>
            </w:pPr>
            <w:r w:rsidRPr="000E02B5">
              <w:rPr>
                <w:rFonts w:ascii="Times New Roman" w:hAnsi="Times New Roman"/>
                <w:sz w:val="24"/>
                <w:szCs w:val="24"/>
              </w:rPr>
              <w:t xml:space="preserve">Скласти план заходів щодо навчання дітей правилам пожежної безпеки, попередження пожеж, травмування та загибелі дітей під час пожежі.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026F40" w:rsidP="00DB416E">
            <w:pPr>
              <w:jc w:val="center"/>
              <w:rPr>
                <w:rFonts w:ascii="Times New Roman" w:hAnsi="Times New Roman"/>
                <w:sz w:val="24"/>
                <w:szCs w:val="24"/>
                <w:lang w:val="uk-UA"/>
              </w:rPr>
            </w:pPr>
            <w:r>
              <w:rPr>
                <w:rFonts w:ascii="Times New Roman" w:hAnsi="Times New Roman"/>
                <w:sz w:val="24"/>
                <w:szCs w:val="24"/>
                <w:lang w:val="uk-UA"/>
              </w:rPr>
              <w:t>До 05.09.202</w:t>
            </w:r>
            <w:r w:rsidR="00E52AD1">
              <w:rPr>
                <w:rFonts w:ascii="Times New Roman" w:hAnsi="Times New Roman"/>
                <w:sz w:val="24"/>
                <w:szCs w:val="24"/>
                <w:lang w:val="uk-UA"/>
              </w:rPr>
              <w:t>5</w:t>
            </w:r>
          </w:p>
        </w:tc>
        <w:tc>
          <w:tcPr>
            <w:tcW w:w="1937" w:type="dxa"/>
            <w:tcBorders>
              <w:left w:val="single" w:sz="4" w:space="0" w:color="auto"/>
            </w:tcBorders>
          </w:tcPr>
          <w:p w:rsidR="00DB416E" w:rsidRPr="000E02B5" w:rsidRDefault="00026F40" w:rsidP="00DB416E">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32</w:t>
            </w:r>
            <w:r w:rsidR="007A5F1B"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lang w:val="uk-UA"/>
              </w:rPr>
            </w:pPr>
            <w:r w:rsidRPr="000E02B5">
              <w:rPr>
                <w:rFonts w:ascii="Times New Roman" w:hAnsi="Times New Roman"/>
                <w:sz w:val="24"/>
                <w:szCs w:val="24"/>
                <w:lang w:val="uk-UA"/>
              </w:rPr>
              <w:t xml:space="preserve">Забезпечити проведення бесід щодо запобігання дитячому травматизму під час осінніх, зимових, весняних та літніх канікул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026F40">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026F40" w:rsidP="00DB416E">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33</w:t>
            </w:r>
            <w:r w:rsidR="007A5F1B"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rPr>
                <w:rFonts w:ascii="Times New Roman" w:hAnsi="Times New Roman"/>
                <w:sz w:val="24"/>
                <w:szCs w:val="24"/>
              </w:rPr>
            </w:pPr>
            <w:r w:rsidRPr="000E02B5">
              <w:rPr>
                <w:rFonts w:ascii="Times New Roman" w:hAnsi="Times New Roman"/>
                <w:sz w:val="24"/>
                <w:szCs w:val="24"/>
              </w:rPr>
              <w:t xml:space="preserve">Забезпечити проведення: </w:t>
            </w:r>
          </w:p>
          <w:p w:rsidR="00DB416E" w:rsidRPr="000E02B5" w:rsidRDefault="00DB416E" w:rsidP="00DB416E">
            <w:pPr>
              <w:autoSpaceDE w:val="0"/>
              <w:autoSpaceDN w:val="0"/>
              <w:adjustRightInd w:val="0"/>
              <w:rPr>
                <w:rFonts w:ascii="Times New Roman" w:hAnsi="Times New Roman"/>
                <w:sz w:val="24"/>
                <w:szCs w:val="24"/>
              </w:rPr>
            </w:pPr>
            <w:r w:rsidRPr="000E02B5">
              <w:rPr>
                <w:rFonts w:ascii="Times New Roman" w:hAnsi="Times New Roman"/>
                <w:sz w:val="24"/>
                <w:szCs w:val="24"/>
              </w:rPr>
              <w:t xml:space="preserve">- днів та тижнів з охорони життя, </w:t>
            </w:r>
          </w:p>
          <w:p w:rsidR="00DB416E" w:rsidRPr="000E02B5" w:rsidRDefault="00DB416E" w:rsidP="00DB416E">
            <w:pPr>
              <w:autoSpaceDE w:val="0"/>
              <w:autoSpaceDN w:val="0"/>
              <w:adjustRightInd w:val="0"/>
              <w:rPr>
                <w:rFonts w:ascii="Times New Roman" w:hAnsi="Times New Roman"/>
                <w:sz w:val="24"/>
                <w:szCs w:val="24"/>
              </w:rPr>
            </w:pPr>
            <w:r w:rsidRPr="000E02B5">
              <w:rPr>
                <w:rFonts w:ascii="Times New Roman" w:hAnsi="Times New Roman"/>
                <w:sz w:val="24"/>
                <w:szCs w:val="24"/>
              </w:rPr>
              <w:t xml:space="preserve">- спортивно-оздоровчих заходів, екскурсій.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026F40">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026F40" w:rsidP="00DB416E">
            <w:pPr>
              <w:jc w:val="center"/>
              <w:rPr>
                <w:rFonts w:ascii="Times New Roman" w:hAnsi="Times New Roman"/>
                <w:sz w:val="24"/>
                <w:szCs w:val="24"/>
                <w:lang w:val="uk-UA"/>
              </w:rPr>
            </w:pPr>
            <w:r>
              <w:rPr>
                <w:rFonts w:ascii="Times New Roman" w:hAnsi="Times New Roman"/>
                <w:sz w:val="24"/>
                <w:szCs w:val="24"/>
                <w:lang w:val="uk-UA"/>
              </w:rPr>
              <w:t>ЗДНВР, КК</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34</w:t>
            </w:r>
            <w:r w:rsidR="007A5F1B" w:rsidRPr="000E02B5">
              <w:rPr>
                <w:rFonts w:ascii="Times New Roman" w:hAnsi="Times New Roman"/>
                <w:sz w:val="24"/>
                <w:szCs w:val="24"/>
                <w:lang w:val="uk-UA"/>
              </w:rPr>
              <w:t>.</w:t>
            </w:r>
          </w:p>
        </w:tc>
        <w:tc>
          <w:tcPr>
            <w:tcW w:w="4680"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autoSpaceDE w:val="0"/>
              <w:autoSpaceDN w:val="0"/>
              <w:adjustRightInd w:val="0"/>
              <w:jc w:val="both"/>
              <w:rPr>
                <w:rFonts w:ascii="Times New Roman" w:hAnsi="Times New Roman"/>
                <w:sz w:val="24"/>
                <w:szCs w:val="24"/>
              </w:rPr>
            </w:pPr>
            <w:r w:rsidRPr="000E02B5">
              <w:rPr>
                <w:rFonts w:ascii="Times New Roman" w:hAnsi="Times New Roman"/>
                <w:sz w:val="24"/>
                <w:szCs w:val="24"/>
              </w:rPr>
              <w:t xml:space="preserve">Здійснити підсумковий аналіз роботи навчального закладу з попередження дитячого травматизму. </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DB416E">
            <w:pPr>
              <w:jc w:val="center"/>
              <w:rPr>
                <w:rFonts w:ascii="Times New Roman" w:hAnsi="Times New Roman"/>
                <w:sz w:val="24"/>
                <w:szCs w:val="24"/>
                <w:lang w:val="uk-UA"/>
              </w:rPr>
            </w:pPr>
            <w:r w:rsidRPr="000E02B5">
              <w:rPr>
                <w:rFonts w:ascii="Times New Roman" w:hAnsi="Times New Roman"/>
                <w:sz w:val="24"/>
                <w:szCs w:val="24"/>
                <w:lang w:val="uk-UA"/>
              </w:rPr>
              <w:t>травень</w:t>
            </w:r>
          </w:p>
        </w:tc>
        <w:tc>
          <w:tcPr>
            <w:tcW w:w="1937" w:type="dxa"/>
            <w:tcBorders>
              <w:left w:val="single" w:sz="4" w:space="0" w:color="auto"/>
            </w:tcBorders>
          </w:tcPr>
          <w:p w:rsidR="00DB416E" w:rsidRPr="000E02B5" w:rsidRDefault="00026F40" w:rsidP="00DB416E">
            <w:pPr>
              <w:jc w:val="center"/>
              <w:rPr>
                <w:rFonts w:ascii="Times New Roman" w:hAnsi="Times New Roman"/>
                <w:sz w:val="24"/>
                <w:szCs w:val="24"/>
                <w:lang w:val="uk-UA"/>
              </w:rPr>
            </w:pPr>
            <w:r>
              <w:rPr>
                <w:rFonts w:ascii="Times New Roman" w:hAnsi="Times New Roman"/>
                <w:sz w:val="24"/>
                <w:szCs w:val="24"/>
                <w:lang w:val="uk-UA"/>
              </w:rPr>
              <w:t>ЗДВНР</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35</w:t>
            </w:r>
            <w:r w:rsidR="007A5F1B" w:rsidRPr="000E02B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DB416E" w:rsidRPr="000E02B5" w:rsidRDefault="00DB416E" w:rsidP="00DB416E">
            <w:pPr>
              <w:rPr>
                <w:rFonts w:ascii="Times New Roman" w:eastAsia="Times New Roman" w:hAnsi="Times New Roman"/>
                <w:sz w:val="24"/>
                <w:szCs w:val="24"/>
                <w:lang w:val="uk-UA"/>
              </w:rPr>
            </w:pPr>
            <w:r w:rsidRPr="000E02B5">
              <w:rPr>
                <w:rFonts w:ascii="Times New Roman" w:eastAsia="Times New Roman" w:hAnsi="Times New Roman"/>
                <w:sz w:val="24"/>
                <w:szCs w:val="24"/>
                <w:lang w:val="uk-UA"/>
              </w:rPr>
              <w:t xml:space="preserve">Забезпечити  дотримання вимог техніки безпеки всіма працівниками </w:t>
            </w:r>
            <w:r w:rsidR="007243B8">
              <w:rPr>
                <w:rFonts w:ascii="Times New Roman" w:hAnsi="Times New Roman"/>
                <w:sz w:val="24"/>
                <w:szCs w:val="24"/>
                <w:lang w:val="uk-UA"/>
              </w:rPr>
              <w:t>гімназії</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026F40">
            <w:pPr>
              <w:jc w:val="center"/>
              <w:rPr>
                <w:rFonts w:ascii="Times New Roman" w:hAnsi="Times New Roman"/>
                <w:sz w:val="24"/>
                <w:szCs w:val="24"/>
                <w:lang w:val="uk-UA"/>
              </w:rPr>
            </w:pPr>
            <w:r w:rsidRPr="000E02B5">
              <w:rPr>
                <w:rFonts w:ascii="Times New Roman" w:hAnsi="Times New Roman"/>
                <w:sz w:val="24"/>
                <w:szCs w:val="24"/>
                <w:lang w:val="uk-UA"/>
              </w:rPr>
              <w:t>Упродовж навчального року</w:t>
            </w:r>
          </w:p>
        </w:tc>
        <w:tc>
          <w:tcPr>
            <w:tcW w:w="1937" w:type="dxa"/>
            <w:tcBorders>
              <w:left w:val="single" w:sz="4" w:space="0" w:color="auto"/>
            </w:tcBorders>
          </w:tcPr>
          <w:p w:rsidR="00DB416E" w:rsidRPr="000E02B5" w:rsidRDefault="00026F40" w:rsidP="00DB416E">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DB416E" w:rsidRPr="000E02B5" w:rsidRDefault="00DB416E" w:rsidP="00DB416E">
            <w:pPr>
              <w:rPr>
                <w:rFonts w:ascii="Times New Roman" w:hAnsi="Times New Roman"/>
                <w:sz w:val="24"/>
                <w:szCs w:val="24"/>
                <w:lang w:val="uk-UA"/>
              </w:rPr>
            </w:pPr>
          </w:p>
        </w:tc>
      </w:tr>
      <w:tr w:rsidR="00DB416E" w:rsidRPr="000E02B5" w:rsidTr="000E02B5">
        <w:tc>
          <w:tcPr>
            <w:tcW w:w="518" w:type="dxa"/>
            <w:tcBorders>
              <w:right w:val="single" w:sz="4" w:space="0" w:color="auto"/>
            </w:tcBorders>
          </w:tcPr>
          <w:p w:rsidR="00DB416E" w:rsidRPr="000E02B5" w:rsidRDefault="005D77AF" w:rsidP="00DB416E">
            <w:pPr>
              <w:jc w:val="center"/>
              <w:rPr>
                <w:rFonts w:ascii="Times New Roman" w:hAnsi="Times New Roman"/>
                <w:sz w:val="24"/>
                <w:szCs w:val="24"/>
                <w:lang w:val="uk-UA"/>
              </w:rPr>
            </w:pPr>
            <w:r>
              <w:rPr>
                <w:rFonts w:ascii="Times New Roman" w:hAnsi="Times New Roman"/>
                <w:sz w:val="24"/>
                <w:szCs w:val="24"/>
                <w:lang w:val="uk-UA"/>
              </w:rPr>
              <w:t>36</w:t>
            </w:r>
            <w:r w:rsidR="007A5F1B" w:rsidRPr="000E02B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DB416E" w:rsidRPr="000E02B5" w:rsidRDefault="00DB416E" w:rsidP="00DB416E">
            <w:pPr>
              <w:rPr>
                <w:rFonts w:ascii="Times New Roman" w:eastAsia="Times New Roman" w:hAnsi="Times New Roman"/>
                <w:sz w:val="24"/>
                <w:szCs w:val="24"/>
                <w:lang w:val="uk-UA"/>
              </w:rPr>
            </w:pPr>
            <w:r w:rsidRPr="000E02B5">
              <w:rPr>
                <w:rFonts w:ascii="Times New Roman" w:eastAsia="Times New Roman" w:hAnsi="Times New Roman"/>
                <w:sz w:val="24"/>
                <w:szCs w:val="24"/>
                <w:lang w:val="uk-UA"/>
              </w:rPr>
              <w:t xml:space="preserve">Провести інструктаж працівників </w:t>
            </w:r>
            <w:r w:rsidR="007243B8">
              <w:rPr>
                <w:rFonts w:ascii="Times New Roman" w:hAnsi="Times New Roman"/>
                <w:sz w:val="24"/>
                <w:szCs w:val="24"/>
                <w:lang w:val="uk-UA"/>
              </w:rPr>
              <w:t>гімназії</w:t>
            </w:r>
            <w:r w:rsidR="007243B8" w:rsidRPr="000E02B5">
              <w:rPr>
                <w:rFonts w:ascii="Times New Roman" w:eastAsia="Times New Roman" w:hAnsi="Times New Roman"/>
                <w:sz w:val="24"/>
                <w:szCs w:val="24"/>
                <w:lang w:val="uk-UA"/>
              </w:rPr>
              <w:t xml:space="preserve"> </w:t>
            </w:r>
            <w:r w:rsidRPr="000E02B5">
              <w:rPr>
                <w:rFonts w:ascii="Times New Roman" w:eastAsia="Times New Roman" w:hAnsi="Times New Roman"/>
                <w:sz w:val="24"/>
                <w:szCs w:val="24"/>
                <w:lang w:val="uk-UA"/>
              </w:rPr>
              <w:t>з техніки безпеки</w:t>
            </w:r>
          </w:p>
        </w:tc>
        <w:tc>
          <w:tcPr>
            <w:tcW w:w="1488" w:type="dxa"/>
            <w:tcBorders>
              <w:top w:val="single" w:sz="6" w:space="0" w:color="auto"/>
              <w:left w:val="single" w:sz="4" w:space="0" w:color="auto"/>
              <w:bottom w:val="single" w:sz="6" w:space="0" w:color="auto"/>
              <w:right w:val="single" w:sz="4" w:space="0" w:color="auto"/>
            </w:tcBorders>
          </w:tcPr>
          <w:p w:rsidR="00DB416E" w:rsidRPr="000E02B5" w:rsidRDefault="00DB416E" w:rsidP="00026F40">
            <w:pPr>
              <w:jc w:val="center"/>
              <w:rPr>
                <w:rFonts w:ascii="Times New Roman" w:hAnsi="Times New Roman"/>
                <w:sz w:val="24"/>
                <w:szCs w:val="24"/>
                <w:lang w:val="uk-UA"/>
              </w:rPr>
            </w:pPr>
            <w:r w:rsidRPr="000E02B5">
              <w:rPr>
                <w:rFonts w:ascii="Times New Roman" w:hAnsi="Times New Roman"/>
                <w:sz w:val="24"/>
                <w:szCs w:val="24"/>
                <w:lang w:val="uk-UA"/>
              </w:rPr>
              <w:t>01.09.202</w:t>
            </w:r>
            <w:r w:rsidR="00E52AD1">
              <w:rPr>
                <w:rFonts w:ascii="Times New Roman" w:hAnsi="Times New Roman"/>
                <w:sz w:val="24"/>
                <w:szCs w:val="24"/>
                <w:lang w:val="uk-UA"/>
              </w:rPr>
              <w:t>5</w:t>
            </w:r>
          </w:p>
        </w:tc>
        <w:tc>
          <w:tcPr>
            <w:tcW w:w="1937" w:type="dxa"/>
            <w:tcBorders>
              <w:left w:val="single" w:sz="4" w:space="0" w:color="auto"/>
            </w:tcBorders>
          </w:tcPr>
          <w:p w:rsidR="00DB416E" w:rsidRPr="000E02B5" w:rsidRDefault="00026F40" w:rsidP="00DB416E">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DB416E" w:rsidRPr="000E02B5" w:rsidRDefault="00DB416E" w:rsidP="00DB416E">
            <w:pPr>
              <w:rPr>
                <w:rFonts w:ascii="Times New Roman" w:hAnsi="Times New Roman"/>
                <w:sz w:val="24"/>
                <w:szCs w:val="24"/>
                <w:lang w:val="uk-UA"/>
              </w:rPr>
            </w:pPr>
          </w:p>
        </w:tc>
      </w:tr>
    </w:tbl>
    <w:p w:rsidR="00D029C8" w:rsidRPr="004F426D" w:rsidRDefault="0008098F" w:rsidP="007053EE">
      <w:pPr>
        <w:spacing w:after="0" w:line="240" w:lineRule="auto"/>
        <w:rPr>
          <w:rFonts w:ascii="Times New Roman" w:hAnsi="Times New Roman"/>
          <w:b/>
          <w:sz w:val="24"/>
          <w:szCs w:val="24"/>
          <w:lang w:val="uk-UA"/>
        </w:rPr>
      </w:pPr>
      <w:r w:rsidRPr="004F426D">
        <w:rPr>
          <w:rFonts w:ascii="Times New Roman" w:hAnsi="Times New Roman"/>
          <w:b/>
          <w:sz w:val="24"/>
          <w:szCs w:val="24"/>
          <w:lang w:val="uk-UA"/>
        </w:rPr>
        <w:t xml:space="preserve">2.1.3.2.1. </w:t>
      </w:r>
      <w:r w:rsidR="00D029C8" w:rsidRPr="004F426D">
        <w:rPr>
          <w:rFonts w:ascii="Times New Roman" w:hAnsi="Times New Roman"/>
          <w:b/>
          <w:sz w:val="24"/>
          <w:szCs w:val="24"/>
          <w:lang w:val="uk-UA"/>
        </w:rPr>
        <w:t>Заходи щодо запобігання всім видам дитячого травматизму</w:t>
      </w:r>
    </w:p>
    <w:tbl>
      <w:tblPr>
        <w:tblStyle w:val="afff1"/>
        <w:tblW w:w="0" w:type="auto"/>
        <w:tblInd w:w="-459" w:type="dxa"/>
        <w:tblLook w:val="04A0" w:firstRow="1" w:lastRow="0" w:firstColumn="1" w:lastColumn="0" w:noHBand="0" w:noVBand="1"/>
      </w:tblPr>
      <w:tblGrid>
        <w:gridCol w:w="518"/>
        <w:gridCol w:w="4454"/>
        <w:gridCol w:w="1488"/>
        <w:gridCol w:w="1937"/>
        <w:gridCol w:w="1407"/>
      </w:tblGrid>
      <w:tr w:rsidR="004F426D" w:rsidRPr="00224E65" w:rsidTr="007C5E04">
        <w:tc>
          <w:tcPr>
            <w:tcW w:w="518" w:type="dxa"/>
          </w:tcPr>
          <w:p w:rsidR="004F426D" w:rsidRPr="00224E65" w:rsidRDefault="004F426D" w:rsidP="00A12322">
            <w:pPr>
              <w:jc w:val="center"/>
              <w:rPr>
                <w:rFonts w:ascii="Times New Roman" w:hAnsi="Times New Roman"/>
                <w:b/>
                <w:sz w:val="24"/>
                <w:szCs w:val="24"/>
                <w:lang w:val="uk-UA"/>
              </w:rPr>
            </w:pPr>
            <w:r w:rsidRPr="00224E65">
              <w:rPr>
                <w:rFonts w:ascii="Times New Roman" w:hAnsi="Times New Roman"/>
                <w:b/>
                <w:sz w:val="24"/>
                <w:szCs w:val="24"/>
                <w:lang w:val="uk-UA"/>
              </w:rPr>
              <w:t>№</w:t>
            </w:r>
          </w:p>
          <w:p w:rsidR="004F426D" w:rsidRPr="00224E65" w:rsidRDefault="004F426D" w:rsidP="00A12322">
            <w:pPr>
              <w:jc w:val="center"/>
              <w:rPr>
                <w:rFonts w:ascii="Times New Roman" w:hAnsi="Times New Roman"/>
                <w:b/>
                <w:sz w:val="24"/>
                <w:szCs w:val="24"/>
                <w:lang w:val="uk-UA"/>
              </w:rPr>
            </w:pPr>
            <w:r w:rsidRPr="00224E65">
              <w:rPr>
                <w:rFonts w:ascii="Times New Roman" w:hAnsi="Times New Roman"/>
                <w:b/>
                <w:sz w:val="24"/>
                <w:szCs w:val="24"/>
                <w:lang w:val="uk-UA"/>
              </w:rPr>
              <w:t>з/п</w:t>
            </w:r>
          </w:p>
        </w:tc>
        <w:tc>
          <w:tcPr>
            <w:tcW w:w="4680" w:type="dxa"/>
          </w:tcPr>
          <w:p w:rsidR="004F426D" w:rsidRPr="00224E65" w:rsidRDefault="004F426D" w:rsidP="00A12322">
            <w:pPr>
              <w:jc w:val="center"/>
              <w:rPr>
                <w:rFonts w:ascii="Times New Roman" w:hAnsi="Times New Roman"/>
                <w:b/>
                <w:sz w:val="24"/>
                <w:szCs w:val="24"/>
                <w:lang w:val="uk-UA"/>
              </w:rPr>
            </w:pPr>
            <w:r w:rsidRPr="00224E65">
              <w:rPr>
                <w:rFonts w:ascii="Times New Roman" w:hAnsi="Times New Roman"/>
                <w:b/>
                <w:sz w:val="24"/>
                <w:szCs w:val="24"/>
                <w:lang w:val="uk-UA"/>
              </w:rPr>
              <w:t>Заходи</w:t>
            </w:r>
          </w:p>
        </w:tc>
        <w:tc>
          <w:tcPr>
            <w:tcW w:w="1488" w:type="dxa"/>
          </w:tcPr>
          <w:p w:rsidR="004F426D" w:rsidRPr="00224E65" w:rsidRDefault="004F426D" w:rsidP="00A12322">
            <w:pPr>
              <w:jc w:val="center"/>
              <w:rPr>
                <w:rFonts w:ascii="Times New Roman" w:hAnsi="Times New Roman"/>
                <w:b/>
                <w:sz w:val="24"/>
                <w:szCs w:val="24"/>
                <w:lang w:val="uk-UA"/>
              </w:rPr>
            </w:pPr>
            <w:r w:rsidRPr="00224E65">
              <w:rPr>
                <w:rFonts w:ascii="Times New Roman" w:hAnsi="Times New Roman"/>
                <w:b/>
                <w:sz w:val="24"/>
                <w:szCs w:val="24"/>
                <w:lang w:val="uk-UA"/>
              </w:rPr>
              <w:t>Термін виконання</w:t>
            </w:r>
          </w:p>
        </w:tc>
        <w:tc>
          <w:tcPr>
            <w:tcW w:w="1937" w:type="dxa"/>
          </w:tcPr>
          <w:p w:rsidR="004F426D" w:rsidRPr="00224E65" w:rsidRDefault="004F426D" w:rsidP="00A12322">
            <w:pPr>
              <w:jc w:val="center"/>
              <w:rPr>
                <w:rFonts w:ascii="Times New Roman" w:hAnsi="Times New Roman"/>
                <w:b/>
                <w:sz w:val="24"/>
                <w:szCs w:val="24"/>
                <w:lang w:val="uk-UA"/>
              </w:rPr>
            </w:pPr>
            <w:r w:rsidRPr="00224E65">
              <w:rPr>
                <w:rFonts w:ascii="Times New Roman" w:hAnsi="Times New Roman"/>
                <w:b/>
                <w:sz w:val="24"/>
                <w:szCs w:val="24"/>
                <w:lang w:val="uk-UA"/>
              </w:rPr>
              <w:t>Відповідальний</w:t>
            </w:r>
          </w:p>
        </w:tc>
        <w:tc>
          <w:tcPr>
            <w:tcW w:w="1407" w:type="dxa"/>
          </w:tcPr>
          <w:p w:rsidR="004F426D" w:rsidRPr="00224E65" w:rsidRDefault="004F426D" w:rsidP="00A12322">
            <w:pPr>
              <w:jc w:val="center"/>
              <w:rPr>
                <w:rFonts w:ascii="Times New Roman" w:hAnsi="Times New Roman"/>
                <w:b/>
                <w:sz w:val="24"/>
                <w:szCs w:val="24"/>
                <w:lang w:val="uk-UA"/>
              </w:rPr>
            </w:pPr>
            <w:r w:rsidRPr="00224E65">
              <w:rPr>
                <w:rFonts w:ascii="Times New Roman" w:hAnsi="Times New Roman"/>
                <w:b/>
                <w:sz w:val="24"/>
                <w:szCs w:val="24"/>
                <w:lang w:val="uk-UA"/>
              </w:rPr>
              <w:t>Відмітка про виконання</w:t>
            </w:r>
          </w:p>
        </w:tc>
      </w:tr>
      <w:tr w:rsidR="00BD084E" w:rsidRPr="00224E65" w:rsidTr="00970DD9">
        <w:tc>
          <w:tcPr>
            <w:tcW w:w="10030" w:type="dxa"/>
            <w:gridSpan w:val="5"/>
          </w:tcPr>
          <w:p w:rsidR="00BD084E" w:rsidRPr="00224E65" w:rsidRDefault="00BD084E" w:rsidP="00BD084E">
            <w:pPr>
              <w:jc w:val="center"/>
              <w:rPr>
                <w:rFonts w:ascii="Times New Roman" w:hAnsi="Times New Roman"/>
                <w:sz w:val="24"/>
                <w:szCs w:val="24"/>
                <w:lang w:val="uk-UA"/>
              </w:rPr>
            </w:pPr>
            <w:r w:rsidRPr="00224E65">
              <w:rPr>
                <w:rFonts w:ascii="Times New Roman" w:hAnsi="Times New Roman"/>
                <w:b/>
                <w:bCs/>
                <w:sz w:val="24"/>
                <w:szCs w:val="24"/>
                <w:lang w:val="uk-UA" w:eastAsia="en-US"/>
              </w:rPr>
              <w:t>Забезпечення матеріально-технічною базою закладу освіти щодо запобігання всім видам дитячого травматизму</w:t>
            </w:r>
          </w:p>
        </w:tc>
      </w:tr>
      <w:tr w:rsidR="00BD084E" w:rsidRPr="00224E65" w:rsidTr="007053EE">
        <w:tc>
          <w:tcPr>
            <w:tcW w:w="518" w:type="dxa"/>
          </w:tcPr>
          <w:p w:rsidR="00BD084E" w:rsidRPr="00224E65" w:rsidRDefault="007A5F1B" w:rsidP="00BD084E">
            <w:pPr>
              <w:jc w:val="center"/>
              <w:rPr>
                <w:rFonts w:ascii="Times New Roman" w:hAnsi="Times New Roman"/>
                <w:sz w:val="24"/>
                <w:szCs w:val="24"/>
                <w:lang w:val="uk-UA"/>
              </w:rPr>
            </w:pPr>
            <w:r w:rsidRPr="00224E65">
              <w:rPr>
                <w:rFonts w:ascii="Times New Roman" w:hAnsi="Times New Roman"/>
                <w:sz w:val="24"/>
                <w:szCs w:val="24"/>
                <w:lang w:val="uk-UA"/>
              </w:rPr>
              <w:lastRenderedPageBreak/>
              <w:t>1.</w:t>
            </w:r>
          </w:p>
        </w:tc>
        <w:tc>
          <w:tcPr>
            <w:tcW w:w="4680" w:type="dxa"/>
          </w:tcPr>
          <w:p w:rsidR="00BD084E" w:rsidRPr="00224E65" w:rsidRDefault="00BD084E" w:rsidP="00BD084E">
            <w:pPr>
              <w:autoSpaceDE w:val="0"/>
              <w:autoSpaceDN w:val="0"/>
              <w:adjustRightInd w:val="0"/>
              <w:jc w:val="both"/>
              <w:rPr>
                <w:rFonts w:ascii="Times New Roman" w:hAnsi="Times New Roman"/>
                <w:sz w:val="24"/>
                <w:szCs w:val="24"/>
                <w:lang w:val="uk-UA"/>
              </w:rPr>
            </w:pPr>
            <w:r w:rsidRPr="00224E65">
              <w:rPr>
                <w:rFonts w:ascii="Times New Roman" w:hAnsi="Times New Roman"/>
                <w:sz w:val="24"/>
                <w:szCs w:val="24"/>
              </w:rPr>
              <w:t>Оформити в навчальних кабінетах та в коридорі I поверху куточки щодо профілактики всіх видів дитячого травматизму,</w:t>
            </w:r>
            <w:r w:rsidRPr="00224E65">
              <w:rPr>
                <w:rFonts w:ascii="Times New Roman" w:hAnsi="Times New Roman"/>
                <w:sz w:val="24"/>
                <w:szCs w:val="24"/>
                <w:lang w:val="uk-UA"/>
              </w:rPr>
              <w:t xml:space="preserve"> </w:t>
            </w:r>
            <w:r w:rsidRPr="00224E65">
              <w:rPr>
                <w:rFonts w:ascii="Times New Roman" w:hAnsi="Times New Roman"/>
                <w:sz w:val="24"/>
                <w:szCs w:val="24"/>
                <w:lang w:eastAsia="en-US"/>
              </w:rPr>
              <w:t>профілактики безпеки життєдіяльності.</w:t>
            </w:r>
          </w:p>
        </w:tc>
        <w:tc>
          <w:tcPr>
            <w:tcW w:w="1488" w:type="dxa"/>
            <w:tcBorders>
              <w:top w:val="single" w:sz="6" w:space="0" w:color="auto"/>
              <w:left w:val="single" w:sz="4" w:space="0" w:color="auto"/>
              <w:bottom w:val="single" w:sz="6" w:space="0" w:color="auto"/>
              <w:right w:val="single" w:sz="4" w:space="0" w:color="auto"/>
            </w:tcBorders>
          </w:tcPr>
          <w:p w:rsidR="00BD084E" w:rsidRPr="00224E65" w:rsidRDefault="00224E65" w:rsidP="00BD084E">
            <w:pPr>
              <w:jc w:val="center"/>
              <w:rPr>
                <w:rFonts w:ascii="Times New Roman" w:hAnsi="Times New Roman"/>
                <w:sz w:val="24"/>
                <w:szCs w:val="24"/>
                <w:lang w:val="uk-UA"/>
              </w:rPr>
            </w:pPr>
            <w:r>
              <w:rPr>
                <w:rFonts w:ascii="Times New Roman" w:hAnsi="Times New Roman"/>
                <w:sz w:val="24"/>
                <w:szCs w:val="24"/>
                <w:lang w:val="uk-UA"/>
              </w:rPr>
              <w:t>До 01.09.202</w:t>
            </w:r>
            <w:r w:rsidR="00491A0B">
              <w:rPr>
                <w:rFonts w:ascii="Times New Roman" w:hAnsi="Times New Roman"/>
                <w:sz w:val="24"/>
                <w:szCs w:val="24"/>
                <w:lang w:val="uk-UA"/>
              </w:rPr>
              <w:t>5</w:t>
            </w:r>
          </w:p>
        </w:tc>
        <w:tc>
          <w:tcPr>
            <w:tcW w:w="1937" w:type="dxa"/>
            <w:tcBorders>
              <w:left w:val="single" w:sz="4" w:space="0" w:color="auto"/>
            </w:tcBorders>
            <w:vAlign w:val="center"/>
          </w:tcPr>
          <w:p w:rsidR="00BD084E" w:rsidRPr="00224E65" w:rsidRDefault="007053EE" w:rsidP="007053EE">
            <w:pPr>
              <w:jc w:val="center"/>
              <w:rPr>
                <w:rFonts w:ascii="Times New Roman" w:hAnsi="Times New Roman"/>
                <w:sz w:val="24"/>
                <w:szCs w:val="24"/>
                <w:lang w:val="uk-UA"/>
              </w:rPr>
            </w:pPr>
            <w:r>
              <w:rPr>
                <w:rFonts w:ascii="Times New Roman" w:hAnsi="Times New Roman"/>
                <w:sz w:val="24"/>
                <w:szCs w:val="24"/>
                <w:lang w:val="uk-UA"/>
              </w:rPr>
              <w:t>КК, АД</w:t>
            </w:r>
          </w:p>
        </w:tc>
        <w:tc>
          <w:tcPr>
            <w:tcW w:w="1407" w:type="dxa"/>
          </w:tcPr>
          <w:p w:rsidR="00BD084E" w:rsidRPr="00224E65" w:rsidRDefault="00BD084E" w:rsidP="00BD084E">
            <w:pPr>
              <w:rPr>
                <w:rFonts w:ascii="Times New Roman" w:hAnsi="Times New Roman"/>
                <w:sz w:val="24"/>
                <w:szCs w:val="24"/>
                <w:lang w:val="uk-UA"/>
              </w:rPr>
            </w:pPr>
          </w:p>
        </w:tc>
      </w:tr>
      <w:tr w:rsidR="00BD084E" w:rsidRPr="00224E65" w:rsidTr="007053EE">
        <w:tc>
          <w:tcPr>
            <w:tcW w:w="518" w:type="dxa"/>
          </w:tcPr>
          <w:p w:rsidR="00BD084E" w:rsidRPr="00224E65" w:rsidRDefault="007A5F1B" w:rsidP="00BD084E">
            <w:pPr>
              <w:jc w:val="center"/>
              <w:rPr>
                <w:rFonts w:ascii="Times New Roman" w:hAnsi="Times New Roman"/>
                <w:sz w:val="24"/>
                <w:szCs w:val="24"/>
                <w:lang w:val="uk-UA"/>
              </w:rPr>
            </w:pPr>
            <w:r w:rsidRPr="00224E65">
              <w:rPr>
                <w:rFonts w:ascii="Times New Roman" w:hAnsi="Times New Roman"/>
                <w:sz w:val="24"/>
                <w:szCs w:val="24"/>
                <w:lang w:val="uk-UA"/>
              </w:rPr>
              <w:t>2.</w:t>
            </w:r>
          </w:p>
        </w:tc>
        <w:tc>
          <w:tcPr>
            <w:tcW w:w="4680" w:type="dxa"/>
            <w:tcBorders>
              <w:top w:val="single" w:sz="4" w:space="0" w:color="auto"/>
              <w:left w:val="single" w:sz="4" w:space="0" w:color="auto"/>
              <w:bottom w:val="single" w:sz="4" w:space="0" w:color="auto"/>
              <w:right w:val="single" w:sz="4" w:space="0" w:color="auto"/>
            </w:tcBorders>
          </w:tcPr>
          <w:p w:rsidR="00BD084E" w:rsidRPr="00224E65" w:rsidRDefault="00BD084E" w:rsidP="00BD084E">
            <w:pPr>
              <w:jc w:val="both"/>
              <w:rPr>
                <w:rFonts w:ascii="Times New Roman" w:eastAsia="Times New Roman" w:hAnsi="Times New Roman"/>
                <w:sz w:val="24"/>
                <w:szCs w:val="24"/>
                <w:lang w:val="uk-UA"/>
              </w:rPr>
            </w:pPr>
            <w:r w:rsidRPr="00224E65">
              <w:rPr>
                <w:rFonts w:ascii="Times New Roman" w:eastAsia="Times New Roman" w:hAnsi="Times New Roman"/>
                <w:sz w:val="24"/>
                <w:szCs w:val="24"/>
                <w:lang w:val="uk-UA"/>
              </w:rPr>
              <w:t xml:space="preserve">Забезпечити навчальні кабінети та персонал необхідним інвентарем для прибирання і забезпечити </w:t>
            </w:r>
            <w:r w:rsidR="007F39D1">
              <w:rPr>
                <w:rFonts w:ascii="Times New Roman" w:hAnsi="Times New Roman"/>
                <w:sz w:val="24"/>
                <w:szCs w:val="24"/>
                <w:lang w:val="uk-UA"/>
              </w:rPr>
              <w:t>гімназію</w:t>
            </w:r>
            <w:r w:rsidR="007F39D1" w:rsidRPr="00224E65">
              <w:rPr>
                <w:rFonts w:ascii="Times New Roman" w:eastAsia="Times New Roman" w:hAnsi="Times New Roman"/>
                <w:sz w:val="24"/>
                <w:szCs w:val="24"/>
                <w:lang w:val="uk-UA"/>
              </w:rPr>
              <w:t xml:space="preserve"> </w:t>
            </w:r>
            <w:r w:rsidRPr="00224E65">
              <w:rPr>
                <w:rFonts w:ascii="Times New Roman" w:eastAsia="Times New Roman" w:hAnsi="Times New Roman"/>
                <w:sz w:val="24"/>
                <w:szCs w:val="24"/>
                <w:lang w:val="uk-UA"/>
              </w:rPr>
              <w:t>необхідною кількістю вогнегасників</w:t>
            </w:r>
          </w:p>
        </w:tc>
        <w:tc>
          <w:tcPr>
            <w:tcW w:w="1488" w:type="dxa"/>
            <w:tcBorders>
              <w:top w:val="single" w:sz="6" w:space="0" w:color="auto"/>
              <w:left w:val="single" w:sz="4" w:space="0" w:color="auto"/>
              <w:bottom w:val="single" w:sz="6" w:space="0" w:color="auto"/>
              <w:right w:val="single" w:sz="4" w:space="0" w:color="auto"/>
            </w:tcBorders>
          </w:tcPr>
          <w:p w:rsidR="00BD084E" w:rsidRPr="00224E65" w:rsidRDefault="00224E65" w:rsidP="00BD084E">
            <w:pPr>
              <w:jc w:val="center"/>
              <w:rPr>
                <w:rFonts w:ascii="Times New Roman" w:hAnsi="Times New Roman"/>
                <w:sz w:val="24"/>
                <w:szCs w:val="24"/>
                <w:lang w:val="uk-UA"/>
              </w:rPr>
            </w:pPr>
            <w:r>
              <w:rPr>
                <w:rFonts w:ascii="Times New Roman" w:hAnsi="Times New Roman"/>
                <w:sz w:val="24"/>
                <w:szCs w:val="24"/>
                <w:lang w:val="uk-UA"/>
              </w:rPr>
              <w:t>До 01.09.202</w:t>
            </w:r>
            <w:r w:rsidR="00491A0B">
              <w:rPr>
                <w:rFonts w:ascii="Times New Roman" w:hAnsi="Times New Roman"/>
                <w:sz w:val="24"/>
                <w:szCs w:val="24"/>
                <w:lang w:val="uk-UA"/>
              </w:rPr>
              <w:t>5</w:t>
            </w:r>
          </w:p>
        </w:tc>
        <w:tc>
          <w:tcPr>
            <w:tcW w:w="1937" w:type="dxa"/>
            <w:vAlign w:val="center"/>
          </w:tcPr>
          <w:p w:rsidR="00BD084E" w:rsidRPr="00224E65" w:rsidRDefault="007053EE" w:rsidP="007053EE">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BD084E" w:rsidRPr="00224E65" w:rsidRDefault="00BD084E" w:rsidP="00BD084E">
            <w:pPr>
              <w:rPr>
                <w:rFonts w:ascii="Times New Roman" w:hAnsi="Times New Roman"/>
                <w:sz w:val="24"/>
                <w:szCs w:val="24"/>
                <w:lang w:val="uk-UA"/>
              </w:rPr>
            </w:pPr>
          </w:p>
        </w:tc>
      </w:tr>
      <w:tr w:rsidR="00BD084E" w:rsidRPr="00224E65" w:rsidTr="007053EE">
        <w:tc>
          <w:tcPr>
            <w:tcW w:w="518" w:type="dxa"/>
          </w:tcPr>
          <w:p w:rsidR="00BD084E" w:rsidRPr="00224E65" w:rsidRDefault="007A5F1B" w:rsidP="00BD084E">
            <w:pPr>
              <w:jc w:val="center"/>
              <w:rPr>
                <w:rFonts w:ascii="Times New Roman" w:hAnsi="Times New Roman"/>
                <w:sz w:val="24"/>
                <w:szCs w:val="24"/>
                <w:lang w:val="uk-UA"/>
              </w:rPr>
            </w:pPr>
            <w:r w:rsidRPr="00224E65">
              <w:rPr>
                <w:rFonts w:ascii="Times New Roman" w:hAnsi="Times New Roman"/>
                <w:sz w:val="24"/>
                <w:szCs w:val="24"/>
                <w:lang w:val="uk-UA"/>
              </w:rPr>
              <w:t>3.</w:t>
            </w:r>
          </w:p>
        </w:tc>
        <w:tc>
          <w:tcPr>
            <w:tcW w:w="4680" w:type="dxa"/>
            <w:tcBorders>
              <w:top w:val="single" w:sz="4" w:space="0" w:color="auto"/>
              <w:left w:val="single" w:sz="4" w:space="0" w:color="auto"/>
              <w:bottom w:val="single" w:sz="4" w:space="0" w:color="auto"/>
              <w:right w:val="single" w:sz="4" w:space="0" w:color="auto"/>
            </w:tcBorders>
          </w:tcPr>
          <w:p w:rsidR="00BD084E" w:rsidRPr="00224E65" w:rsidRDefault="00BD084E" w:rsidP="00BD084E">
            <w:pPr>
              <w:jc w:val="both"/>
              <w:rPr>
                <w:rFonts w:ascii="Times New Roman" w:eastAsia="Times New Roman" w:hAnsi="Times New Roman"/>
                <w:sz w:val="24"/>
                <w:szCs w:val="24"/>
                <w:lang w:val="uk-UA"/>
              </w:rPr>
            </w:pPr>
            <w:r w:rsidRPr="00224E65">
              <w:rPr>
                <w:rFonts w:ascii="Times New Roman" w:eastAsia="Times New Roman" w:hAnsi="Times New Roman"/>
                <w:sz w:val="24"/>
                <w:szCs w:val="24"/>
                <w:lang w:val="uk-UA"/>
              </w:rPr>
              <w:t xml:space="preserve">Забезпечити навчальні </w:t>
            </w:r>
            <w:r w:rsidR="007F39D1">
              <w:rPr>
                <w:rFonts w:ascii="Times New Roman" w:eastAsia="Times New Roman" w:hAnsi="Times New Roman"/>
                <w:sz w:val="24"/>
                <w:szCs w:val="24"/>
                <w:lang w:val="uk-UA"/>
              </w:rPr>
              <w:t xml:space="preserve">кабінети </w:t>
            </w:r>
            <w:r w:rsidR="007F39D1">
              <w:rPr>
                <w:rFonts w:ascii="Times New Roman" w:hAnsi="Times New Roman"/>
                <w:sz w:val="24"/>
                <w:szCs w:val="24"/>
                <w:lang w:val="uk-UA"/>
              </w:rPr>
              <w:t>гімназії</w:t>
            </w:r>
            <w:r w:rsidR="007F39D1" w:rsidRPr="00224E65">
              <w:rPr>
                <w:rFonts w:ascii="Times New Roman" w:eastAsia="Times New Roman" w:hAnsi="Times New Roman"/>
                <w:sz w:val="24"/>
                <w:szCs w:val="24"/>
                <w:lang w:val="uk-UA"/>
              </w:rPr>
              <w:t xml:space="preserve"> </w:t>
            </w:r>
            <w:r w:rsidRPr="00224E65">
              <w:rPr>
                <w:rFonts w:ascii="Times New Roman" w:eastAsia="Times New Roman" w:hAnsi="Times New Roman"/>
                <w:sz w:val="24"/>
                <w:szCs w:val="24"/>
                <w:lang w:val="uk-UA"/>
              </w:rPr>
              <w:t>необхідною кількістю вогнегасників</w:t>
            </w:r>
          </w:p>
        </w:tc>
        <w:tc>
          <w:tcPr>
            <w:tcW w:w="1488" w:type="dxa"/>
            <w:tcBorders>
              <w:top w:val="single" w:sz="6" w:space="0" w:color="auto"/>
              <w:left w:val="single" w:sz="4" w:space="0" w:color="auto"/>
              <w:bottom w:val="single" w:sz="6" w:space="0" w:color="auto"/>
              <w:right w:val="single" w:sz="4" w:space="0" w:color="auto"/>
            </w:tcBorders>
          </w:tcPr>
          <w:p w:rsidR="00BD084E" w:rsidRPr="00224E65" w:rsidRDefault="00224E65" w:rsidP="00BD084E">
            <w:pPr>
              <w:jc w:val="center"/>
              <w:rPr>
                <w:rFonts w:ascii="Times New Roman" w:hAnsi="Times New Roman"/>
                <w:sz w:val="24"/>
                <w:szCs w:val="24"/>
                <w:lang w:val="uk-UA"/>
              </w:rPr>
            </w:pPr>
            <w:r>
              <w:rPr>
                <w:rFonts w:ascii="Times New Roman" w:hAnsi="Times New Roman"/>
                <w:sz w:val="24"/>
                <w:szCs w:val="24"/>
                <w:lang w:val="uk-UA"/>
              </w:rPr>
              <w:t>До 01.09.202</w:t>
            </w:r>
            <w:r w:rsidR="006E65A7">
              <w:rPr>
                <w:rFonts w:ascii="Times New Roman" w:hAnsi="Times New Roman"/>
                <w:sz w:val="24"/>
                <w:szCs w:val="24"/>
                <w:lang w:val="uk-UA"/>
              </w:rPr>
              <w:t>5</w:t>
            </w:r>
          </w:p>
        </w:tc>
        <w:tc>
          <w:tcPr>
            <w:tcW w:w="1937" w:type="dxa"/>
            <w:vAlign w:val="center"/>
          </w:tcPr>
          <w:p w:rsidR="00BD084E" w:rsidRPr="00224E65" w:rsidRDefault="007053EE" w:rsidP="007053EE">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BD084E" w:rsidRPr="00224E65" w:rsidRDefault="00BD084E" w:rsidP="00BD084E">
            <w:pPr>
              <w:rPr>
                <w:rFonts w:ascii="Times New Roman" w:hAnsi="Times New Roman"/>
                <w:sz w:val="24"/>
                <w:szCs w:val="24"/>
                <w:lang w:val="uk-UA"/>
              </w:rPr>
            </w:pPr>
          </w:p>
        </w:tc>
      </w:tr>
      <w:tr w:rsidR="00BD084E" w:rsidRPr="00224E65" w:rsidTr="007053EE">
        <w:tc>
          <w:tcPr>
            <w:tcW w:w="518" w:type="dxa"/>
          </w:tcPr>
          <w:p w:rsidR="00BD084E" w:rsidRPr="00224E65" w:rsidRDefault="007A5F1B" w:rsidP="00BD084E">
            <w:pPr>
              <w:jc w:val="center"/>
              <w:rPr>
                <w:rFonts w:ascii="Times New Roman" w:hAnsi="Times New Roman"/>
                <w:sz w:val="24"/>
                <w:szCs w:val="24"/>
                <w:lang w:val="uk-UA"/>
              </w:rPr>
            </w:pPr>
            <w:r w:rsidRPr="00224E65">
              <w:rPr>
                <w:rFonts w:ascii="Times New Roman" w:hAnsi="Times New Roman"/>
                <w:sz w:val="24"/>
                <w:szCs w:val="24"/>
                <w:lang w:val="uk-UA"/>
              </w:rPr>
              <w:t>4.</w:t>
            </w:r>
          </w:p>
        </w:tc>
        <w:tc>
          <w:tcPr>
            <w:tcW w:w="4680" w:type="dxa"/>
          </w:tcPr>
          <w:p w:rsidR="00BD084E" w:rsidRPr="00224E65" w:rsidRDefault="00BD084E" w:rsidP="00BD084E">
            <w:pPr>
              <w:autoSpaceDE w:val="0"/>
              <w:autoSpaceDN w:val="0"/>
              <w:adjustRightInd w:val="0"/>
              <w:jc w:val="both"/>
              <w:rPr>
                <w:rFonts w:ascii="Times New Roman" w:hAnsi="Times New Roman"/>
                <w:sz w:val="24"/>
                <w:szCs w:val="24"/>
                <w:lang w:val="uk-UA"/>
              </w:rPr>
            </w:pPr>
            <w:r w:rsidRPr="00224E65">
              <w:rPr>
                <w:rFonts w:ascii="Times New Roman" w:hAnsi="Times New Roman"/>
                <w:sz w:val="24"/>
                <w:szCs w:val="24"/>
                <w:lang w:val="uk-UA"/>
              </w:rPr>
              <w:t>Організувати роботу щодо забезпечення навчального закладу наочністю, посібниками, методичною літературою з питань профілактики всіх видів дитячого травматизму, профілактики безпеки життєдіяльності.</w:t>
            </w:r>
          </w:p>
        </w:tc>
        <w:tc>
          <w:tcPr>
            <w:tcW w:w="1488" w:type="dxa"/>
            <w:tcBorders>
              <w:top w:val="single" w:sz="6" w:space="0" w:color="auto"/>
              <w:left w:val="single" w:sz="4" w:space="0" w:color="auto"/>
              <w:bottom w:val="single" w:sz="6" w:space="0" w:color="auto"/>
              <w:right w:val="single" w:sz="4" w:space="0" w:color="auto"/>
            </w:tcBorders>
          </w:tcPr>
          <w:p w:rsidR="00BD084E" w:rsidRPr="00224E65" w:rsidRDefault="00224E65" w:rsidP="00BD084E">
            <w:pPr>
              <w:jc w:val="center"/>
              <w:rPr>
                <w:rFonts w:ascii="Times New Roman" w:hAnsi="Times New Roman"/>
                <w:sz w:val="24"/>
                <w:szCs w:val="24"/>
                <w:lang w:val="uk-UA"/>
              </w:rPr>
            </w:pPr>
            <w:r>
              <w:rPr>
                <w:rFonts w:ascii="Times New Roman" w:hAnsi="Times New Roman"/>
                <w:sz w:val="24"/>
                <w:szCs w:val="24"/>
                <w:lang w:val="uk-UA"/>
              </w:rPr>
              <w:t>До 01.09.202</w:t>
            </w:r>
            <w:r w:rsidR="006E65A7">
              <w:rPr>
                <w:rFonts w:ascii="Times New Roman" w:hAnsi="Times New Roman"/>
                <w:sz w:val="24"/>
                <w:szCs w:val="24"/>
                <w:lang w:val="uk-UA"/>
              </w:rPr>
              <w:t>5</w:t>
            </w:r>
          </w:p>
        </w:tc>
        <w:tc>
          <w:tcPr>
            <w:tcW w:w="1937" w:type="dxa"/>
            <w:tcBorders>
              <w:left w:val="single" w:sz="4" w:space="0" w:color="auto"/>
            </w:tcBorders>
            <w:vAlign w:val="center"/>
          </w:tcPr>
          <w:p w:rsidR="00BD084E" w:rsidRPr="00224E65" w:rsidRDefault="007053EE" w:rsidP="007053EE">
            <w:pPr>
              <w:jc w:val="center"/>
              <w:rPr>
                <w:rFonts w:ascii="Times New Roman" w:hAnsi="Times New Roman"/>
                <w:sz w:val="24"/>
                <w:szCs w:val="24"/>
                <w:lang w:val="uk-UA"/>
              </w:rPr>
            </w:pPr>
            <w:r>
              <w:rPr>
                <w:rFonts w:ascii="Times New Roman" w:hAnsi="Times New Roman"/>
                <w:sz w:val="24"/>
                <w:szCs w:val="24"/>
                <w:lang w:val="uk-UA"/>
              </w:rPr>
              <w:t>АД, ШБ</w:t>
            </w:r>
          </w:p>
        </w:tc>
        <w:tc>
          <w:tcPr>
            <w:tcW w:w="1407" w:type="dxa"/>
          </w:tcPr>
          <w:p w:rsidR="00BD084E" w:rsidRPr="00224E65" w:rsidRDefault="00BD084E" w:rsidP="00BD084E">
            <w:pPr>
              <w:rPr>
                <w:rFonts w:ascii="Times New Roman" w:hAnsi="Times New Roman"/>
                <w:sz w:val="24"/>
                <w:szCs w:val="24"/>
                <w:lang w:val="uk-UA"/>
              </w:rPr>
            </w:pPr>
          </w:p>
        </w:tc>
      </w:tr>
      <w:tr w:rsidR="00BD084E" w:rsidRPr="00224E65" w:rsidTr="007053EE">
        <w:tc>
          <w:tcPr>
            <w:tcW w:w="518" w:type="dxa"/>
          </w:tcPr>
          <w:p w:rsidR="00BD084E" w:rsidRPr="00224E65" w:rsidRDefault="007A5F1B" w:rsidP="00BD084E">
            <w:pPr>
              <w:jc w:val="center"/>
              <w:rPr>
                <w:rFonts w:ascii="Times New Roman" w:hAnsi="Times New Roman"/>
                <w:sz w:val="24"/>
                <w:szCs w:val="24"/>
                <w:lang w:val="uk-UA"/>
              </w:rPr>
            </w:pPr>
            <w:r w:rsidRPr="00224E65">
              <w:rPr>
                <w:rFonts w:ascii="Times New Roman" w:hAnsi="Times New Roman"/>
                <w:sz w:val="24"/>
                <w:szCs w:val="24"/>
                <w:lang w:val="uk-UA"/>
              </w:rPr>
              <w:t>5.</w:t>
            </w:r>
          </w:p>
        </w:tc>
        <w:tc>
          <w:tcPr>
            <w:tcW w:w="4680" w:type="dxa"/>
          </w:tcPr>
          <w:p w:rsidR="00BD084E" w:rsidRPr="00224E65" w:rsidRDefault="00BD084E" w:rsidP="00BD084E">
            <w:pPr>
              <w:autoSpaceDE w:val="0"/>
              <w:autoSpaceDN w:val="0"/>
              <w:adjustRightInd w:val="0"/>
              <w:jc w:val="both"/>
              <w:rPr>
                <w:rFonts w:ascii="Times New Roman" w:hAnsi="Times New Roman"/>
                <w:sz w:val="24"/>
                <w:szCs w:val="24"/>
                <w:lang w:val="uk-UA"/>
              </w:rPr>
            </w:pPr>
            <w:r w:rsidRPr="00224E65">
              <w:rPr>
                <w:rFonts w:ascii="Times New Roman" w:hAnsi="Times New Roman"/>
                <w:sz w:val="24"/>
                <w:szCs w:val="24"/>
              </w:rPr>
              <w:t xml:space="preserve">Забезпечити готовність всіх приміщень до початку нового навчального року відповідно до нормативів з метою підписання акту прийняття </w:t>
            </w:r>
            <w:r w:rsidR="007F39D1">
              <w:rPr>
                <w:rFonts w:ascii="Times New Roman" w:hAnsi="Times New Roman"/>
                <w:sz w:val="24"/>
                <w:szCs w:val="24"/>
                <w:lang w:val="uk-UA"/>
              </w:rPr>
              <w:t>гімназії</w:t>
            </w:r>
          </w:p>
        </w:tc>
        <w:tc>
          <w:tcPr>
            <w:tcW w:w="1488" w:type="dxa"/>
            <w:tcBorders>
              <w:top w:val="single" w:sz="6" w:space="0" w:color="auto"/>
              <w:left w:val="single" w:sz="4" w:space="0" w:color="auto"/>
              <w:bottom w:val="single" w:sz="6" w:space="0" w:color="auto"/>
              <w:right w:val="single" w:sz="4" w:space="0" w:color="auto"/>
            </w:tcBorders>
          </w:tcPr>
          <w:p w:rsidR="00BD084E" w:rsidRPr="00224E65" w:rsidRDefault="00224E65" w:rsidP="00BD084E">
            <w:pPr>
              <w:jc w:val="center"/>
              <w:rPr>
                <w:rFonts w:ascii="Times New Roman" w:hAnsi="Times New Roman"/>
                <w:sz w:val="24"/>
                <w:szCs w:val="24"/>
                <w:lang w:val="uk-UA"/>
              </w:rPr>
            </w:pPr>
            <w:r>
              <w:rPr>
                <w:rFonts w:ascii="Times New Roman" w:hAnsi="Times New Roman"/>
                <w:sz w:val="24"/>
                <w:szCs w:val="24"/>
                <w:lang w:val="uk-UA"/>
              </w:rPr>
              <w:t>До 01.09.202</w:t>
            </w:r>
            <w:r w:rsidR="006E65A7">
              <w:rPr>
                <w:rFonts w:ascii="Times New Roman" w:hAnsi="Times New Roman"/>
                <w:sz w:val="24"/>
                <w:szCs w:val="24"/>
                <w:lang w:val="uk-UA"/>
              </w:rPr>
              <w:t>5</w:t>
            </w:r>
          </w:p>
        </w:tc>
        <w:tc>
          <w:tcPr>
            <w:tcW w:w="1937" w:type="dxa"/>
            <w:tcBorders>
              <w:left w:val="single" w:sz="4" w:space="0" w:color="auto"/>
            </w:tcBorders>
            <w:vAlign w:val="center"/>
          </w:tcPr>
          <w:p w:rsidR="00BD084E" w:rsidRPr="00224E65" w:rsidRDefault="007053EE" w:rsidP="007053EE">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BD084E" w:rsidRPr="00224E65" w:rsidRDefault="00BD084E" w:rsidP="00BD084E">
            <w:pPr>
              <w:rPr>
                <w:rFonts w:ascii="Times New Roman" w:hAnsi="Times New Roman"/>
                <w:sz w:val="24"/>
                <w:szCs w:val="24"/>
                <w:lang w:val="uk-UA"/>
              </w:rPr>
            </w:pPr>
          </w:p>
        </w:tc>
      </w:tr>
      <w:tr w:rsidR="00970DD9" w:rsidRPr="00224E65" w:rsidTr="00970DD9">
        <w:tc>
          <w:tcPr>
            <w:tcW w:w="10030" w:type="dxa"/>
            <w:gridSpan w:val="5"/>
          </w:tcPr>
          <w:p w:rsidR="00970DD9" w:rsidRPr="00224E65" w:rsidRDefault="00970DD9" w:rsidP="00970DD9">
            <w:pPr>
              <w:jc w:val="center"/>
              <w:rPr>
                <w:rFonts w:ascii="Times New Roman" w:hAnsi="Times New Roman"/>
                <w:b/>
                <w:sz w:val="24"/>
                <w:szCs w:val="24"/>
                <w:lang w:val="uk-UA"/>
              </w:rPr>
            </w:pPr>
            <w:r w:rsidRPr="00224E65">
              <w:rPr>
                <w:rFonts w:ascii="Times New Roman" w:hAnsi="Times New Roman"/>
                <w:b/>
                <w:sz w:val="24"/>
                <w:szCs w:val="24"/>
                <w:lang w:val="uk-UA"/>
              </w:rPr>
              <w:t>Заходи з правил пожежної безпеки</w:t>
            </w:r>
          </w:p>
        </w:tc>
      </w:tr>
      <w:tr w:rsidR="00970DD9" w:rsidRPr="00224E65" w:rsidTr="007053EE">
        <w:tc>
          <w:tcPr>
            <w:tcW w:w="518" w:type="dxa"/>
          </w:tcPr>
          <w:p w:rsidR="00970DD9" w:rsidRPr="00224E65" w:rsidRDefault="00B245AA" w:rsidP="00970DD9">
            <w:pPr>
              <w:jc w:val="center"/>
              <w:rPr>
                <w:rFonts w:ascii="Times New Roman" w:hAnsi="Times New Roman"/>
                <w:sz w:val="24"/>
                <w:szCs w:val="24"/>
                <w:lang w:val="uk-UA"/>
              </w:rPr>
            </w:pPr>
            <w:r>
              <w:rPr>
                <w:rFonts w:ascii="Times New Roman" w:hAnsi="Times New Roman"/>
                <w:sz w:val="24"/>
                <w:szCs w:val="24"/>
                <w:lang w:val="uk-UA"/>
              </w:rPr>
              <w:t>6</w:t>
            </w:r>
            <w:r w:rsidR="007A5F1B"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970DD9" w:rsidRPr="00224E65" w:rsidRDefault="00970DD9"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Проводити з учнями бесіди з питань протипожежної безпеки</w:t>
            </w:r>
          </w:p>
        </w:tc>
        <w:tc>
          <w:tcPr>
            <w:tcW w:w="1488" w:type="dxa"/>
            <w:tcBorders>
              <w:top w:val="single" w:sz="6" w:space="0" w:color="auto"/>
              <w:left w:val="single" w:sz="4" w:space="0" w:color="auto"/>
              <w:bottom w:val="single" w:sz="6" w:space="0" w:color="auto"/>
              <w:right w:val="single" w:sz="4" w:space="0" w:color="auto"/>
            </w:tcBorders>
          </w:tcPr>
          <w:p w:rsidR="00970DD9" w:rsidRPr="00224E65" w:rsidRDefault="00970DD9" w:rsidP="007C5E04">
            <w:pPr>
              <w:jc w:val="center"/>
              <w:rPr>
                <w:rFonts w:ascii="Times New Roman" w:hAnsi="Times New Roman"/>
                <w:sz w:val="24"/>
                <w:szCs w:val="24"/>
                <w:lang w:val="uk-UA"/>
              </w:rPr>
            </w:pPr>
            <w:r w:rsidRPr="00224E65">
              <w:rPr>
                <w:rFonts w:ascii="Times New Roman" w:hAnsi="Times New Roman"/>
                <w:sz w:val="24"/>
                <w:szCs w:val="24"/>
                <w:lang w:val="uk-UA"/>
              </w:rPr>
              <w:t>Упродовж навчального року</w:t>
            </w:r>
          </w:p>
        </w:tc>
        <w:tc>
          <w:tcPr>
            <w:tcW w:w="1937" w:type="dxa"/>
            <w:vAlign w:val="center"/>
          </w:tcPr>
          <w:p w:rsidR="00970DD9" w:rsidRPr="00224E65" w:rsidRDefault="007053EE" w:rsidP="007053EE">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970DD9" w:rsidRPr="00224E65" w:rsidRDefault="00970DD9"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7</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«Вогонь – друг, вогонь – ворог»</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вересень</w:t>
            </w:r>
          </w:p>
        </w:tc>
        <w:tc>
          <w:tcPr>
            <w:tcW w:w="1937" w:type="dxa"/>
            <w:vAlign w:val="center"/>
          </w:tcPr>
          <w:p w:rsidR="007053EE" w:rsidRDefault="007053EE" w:rsidP="007053EE">
            <w:pPr>
              <w:jc w:val="center"/>
            </w:pPr>
            <w:r w:rsidRPr="00373846">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8</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Бесіда»Дії під час виникнення пожежі в багатоповерховому будинку»</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жовтень</w:t>
            </w:r>
          </w:p>
        </w:tc>
        <w:tc>
          <w:tcPr>
            <w:tcW w:w="1937" w:type="dxa"/>
            <w:vAlign w:val="center"/>
          </w:tcPr>
          <w:p w:rsidR="007053EE" w:rsidRDefault="007053EE" w:rsidP="007053EE">
            <w:pPr>
              <w:jc w:val="center"/>
            </w:pPr>
            <w:r w:rsidRPr="00373846">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9</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«Правила експлуатації побутових нагрівальних електро- та газоприладів»</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листопад</w:t>
            </w:r>
          </w:p>
        </w:tc>
        <w:tc>
          <w:tcPr>
            <w:tcW w:w="1937" w:type="dxa"/>
            <w:vAlign w:val="center"/>
          </w:tcPr>
          <w:p w:rsidR="007053EE" w:rsidRDefault="007053EE" w:rsidP="007053EE">
            <w:pPr>
              <w:jc w:val="center"/>
            </w:pPr>
            <w:r w:rsidRPr="002867BD">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10</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«Пожежонебезпечні речовини та матеріали. Пожежна безпека при поводженні з синтетичними речовинами»</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грудень</w:t>
            </w:r>
          </w:p>
        </w:tc>
        <w:tc>
          <w:tcPr>
            <w:tcW w:w="1937" w:type="dxa"/>
            <w:vAlign w:val="center"/>
          </w:tcPr>
          <w:p w:rsidR="007053EE" w:rsidRDefault="007053EE" w:rsidP="007053EE">
            <w:pPr>
              <w:jc w:val="center"/>
            </w:pPr>
            <w:r w:rsidRPr="002867BD">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11</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Пожежонебезпечні об’єкти. Новорічні свята; ялинка, гірлянди; користування пічками, камінами»</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грудень</w:t>
            </w:r>
          </w:p>
        </w:tc>
        <w:tc>
          <w:tcPr>
            <w:tcW w:w="1937" w:type="dxa"/>
            <w:vAlign w:val="center"/>
          </w:tcPr>
          <w:p w:rsidR="007053EE" w:rsidRDefault="007053EE" w:rsidP="007053EE">
            <w:pPr>
              <w:jc w:val="center"/>
            </w:pPr>
            <w:r w:rsidRPr="002867BD">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12</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«Правила пожежної безпеки у вашому домі. Гасіння пожежі в квартирі. Правила поводження під час пожежі»</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січень</w:t>
            </w:r>
          </w:p>
        </w:tc>
        <w:tc>
          <w:tcPr>
            <w:tcW w:w="1937" w:type="dxa"/>
            <w:vAlign w:val="center"/>
          </w:tcPr>
          <w:p w:rsidR="007053EE" w:rsidRDefault="007053EE" w:rsidP="007053EE">
            <w:pPr>
              <w:jc w:val="center"/>
            </w:pPr>
            <w:r w:rsidRPr="002867BD">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13</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«Запобігання виникненню пожежі від електроструму та правила гасіння пожежі, викликаної електрострумом. Дії учнів при пожежі»</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лютий</w:t>
            </w:r>
          </w:p>
        </w:tc>
        <w:tc>
          <w:tcPr>
            <w:tcW w:w="1937" w:type="dxa"/>
            <w:vAlign w:val="center"/>
          </w:tcPr>
          <w:p w:rsidR="007053EE" w:rsidRDefault="007053EE" w:rsidP="007053EE">
            <w:pPr>
              <w:jc w:val="center"/>
            </w:pPr>
            <w:r w:rsidRPr="002867BD">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14</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«Домедична допомога постраждалим від пожеж. Шкідливість і небезпечність куріння»</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березень</w:t>
            </w:r>
          </w:p>
        </w:tc>
        <w:tc>
          <w:tcPr>
            <w:tcW w:w="1937" w:type="dxa"/>
            <w:vAlign w:val="center"/>
          </w:tcPr>
          <w:p w:rsidR="007053EE" w:rsidRDefault="007053EE" w:rsidP="007053EE">
            <w:pPr>
              <w:jc w:val="center"/>
            </w:pPr>
            <w:r w:rsidRPr="002867BD">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15</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«Основні правила пожежної безпеки під час відпочинку у лісі»</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квітень</w:t>
            </w:r>
          </w:p>
        </w:tc>
        <w:tc>
          <w:tcPr>
            <w:tcW w:w="1937" w:type="dxa"/>
            <w:vAlign w:val="center"/>
          </w:tcPr>
          <w:p w:rsidR="007053EE" w:rsidRDefault="007053EE" w:rsidP="007053EE">
            <w:pPr>
              <w:jc w:val="center"/>
            </w:pPr>
            <w:r w:rsidRPr="002867BD">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lastRenderedPageBreak/>
              <w:t>16</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Проводити конкурси малюнків на протипожежну тематику</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hAnsi="Times New Roman"/>
                <w:sz w:val="24"/>
                <w:szCs w:val="24"/>
                <w:lang w:val="uk-UA"/>
              </w:rPr>
              <w:t>Упродовж навчального року</w:t>
            </w:r>
          </w:p>
        </w:tc>
        <w:tc>
          <w:tcPr>
            <w:tcW w:w="1937" w:type="dxa"/>
            <w:vAlign w:val="center"/>
          </w:tcPr>
          <w:p w:rsidR="007053EE" w:rsidRDefault="007053EE" w:rsidP="007053EE">
            <w:pPr>
              <w:jc w:val="center"/>
            </w:pPr>
            <w:r w:rsidRPr="002867BD">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970DD9" w:rsidRPr="00224E65" w:rsidTr="00970DD9">
        <w:tc>
          <w:tcPr>
            <w:tcW w:w="10030" w:type="dxa"/>
            <w:gridSpan w:val="5"/>
          </w:tcPr>
          <w:p w:rsidR="00970DD9" w:rsidRPr="00224E65" w:rsidRDefault="00970DD9" w:rsidP="00970DD9">
            <w:pPr>
              <w:jc w:val="center"/>
              <w:rPr>
                <w:rFonts w:ascii="Times New Roman" w:hAnsi="Times New Roman"/>
                <w:b/>
                <w:sz w:val="24"/>
                <w:szCs w:val="24"/>
                <w:lang w:val="uk-UA"/>
              </w:rPr>
            </w:pPr>
            <w:r w:rsidRPr="00224E65">
              <w:rPr>
                <w:rFonts w:ascii="Times New Roman" w:hAnsi="Times New Roman"/>
                <w:b/>
                <w:sz w:val="24"/>
                <w:szCs w:val="24"/>
                <w:lang w:val="uk-UA"/>
              </w:rPr>
              <w:t>Заходи щодо запобігання дорожньо-транспортному травматизму</w:t>
            </w: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17</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Проводити з учнями бесіди з питань дотримання правил дорожнього руху</w:t>
            </w:r>
          </w:p>
        </w:tc>
        <w:tc>
          <w:tcPr>
            <w:tcW w:w="1488" w:type="dxa"/>
            <w:tcBorders>
              <w:top w:val="single" w:sz="6" w:space="0" w:color="auto"/>
              <w:left w:val="single" w:sz="4" w:space="0" w:color="auto"/>
              <w:bottom w:val="single" w:sz="6" w:space="0" w:color="auto"/>
              <w:right w:val="single" w:sz="4" w:space="0" w:color="auto"/>
            </w:tcBorders>
          </w:tcPr>
          <w:p w:rsidR="007053EE" w:rsidRPr="00224E65" w:rsidRDefault="007053EE" w:rsidP="007C5E04">
            <w:pPr>
              <w:jc w:val="center"/>
              <w:rPr>
                <w:rFonts w:ascii="Times New Roman" w:hAnsi="Times New Roman"/>
                <w:sz w:val="24"/>
                <w:szCs w:val="24"/>
                <w:lang w:val="uk-UA"/>
              </w:rPr>
            </w:pPr>
            <w:r w:rsidRPr="00224E65">
              <w:rPr>
                <w:rFonts w:ascii="Times New Roman" w:hAnsi="Times New Roman"/>
                <w:sz w:val="24"/>
                <w:szCs w:val="24"/>
                <w:lang w:val="uk-UA"/>
              </w:rPr>
              <w:t>Упродовж навчального року</w:t>
            </w:r>
          </w:p>
        </w:tc>
        <w:tc>
          <w:tcPr>
            <w:tcW w:w="1937" w:type="dxa"/>
            <w:vAlign w:val="center"/>
          </w:tcPr>
          <w:p w:rsidR="007053EE" w:rsidRDefault="007053EE" w:rsidP="007053EE">
            <w:pPr>
              <w:jc w:val="center"/>
            </w:pPr>
            <w:r w:rsidRPr="00F01CD7">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18</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«Організація дорожнього руху. Правила безпеки при переході вулиці. Наземні, надземні, підземні переходи.</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вересень</w:t>
            </w:r>
          </w:p>
        </w:tc>
        <w:tc>
          <w:tcPr>
            <w:tcW w:w="1937" w:type="dxa"/>
            <w:vAlign w:val="center"/>
          </w:tcPr>
          <w:p w:rsidR="007053EE" w:rsidRDefault="007053EE" w:rsidP="007053EE">
            <w:pPr>
              <w:jc w:val="center"/>
            </w:pPr>
            <w:r w:rsidRPr="00F01CD7">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19</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«Типи перехресть. Правила переходу дороги на перехрестях.»</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вересень</w:t>
            </w:r>
          </w:p>
        </w:tc>
        <w:tc>
          <w:tcPr>
            <w:tcW w:w="1937" w:type="dxa"/>
            <w:vAlign w:val="center"/>
          </w:tcPr>
          <w:p w:rsidR="007053EE" w:rsidRDefault="007053EE" w:rsidP="007053EE">
            <w:pPr>
              <w:jc w:val="center"/>
            </w:pPr>
            <w:r w:rsidRPr="00F01CD7">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20</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«Правила переходу вулиці після виходу з транспорту»</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жовтень</w:t>
            </w:r>
          </w:p>
        </w:tc>
        <w:tc>
          <w:tcPr>
            <w:tcW w:w="1937" w:type="dxa"/>
            <w:vAlign w:val="center"/>
          </w:tcPr>
          <w:p w:rsidR="007053EE" w:rsidRDefault="007053EE" w:rsidP="007053EE">
            <w:pPr>
              <w:jc w:val="center"/>
            </w:pPr>
            <w:r w:rsidRPr="00F01CD7">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21</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«Дорожні знаки»</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листопад</w:t>
            </w:r>
          </w:p>
        </w:tc>
        <w:tc>
          <w:tcPr>
            <w:tcW w:w="1937" w:type="dxa"/>
            <w:vAlign w:val="center"/>
          </w:tcPr>
          <w:p w:rsidR="007053EE" w:rsidRDefault="007053EE" w:rsidP="007053EE">
            <w:pPr>
              <w:jc w:val="center"/>
            </w:pPr>
            <w:r w:rsidRPr="00F01CD7">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22</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«Дорожня розмітка»</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грудень</w:t>
            </w:r>
          </w:p>
        </w:tc>
        <w:tc>
          <w:tcPr>
            <w:tcW w:w="1937" w:type="dxa"/>
            <w:vAlign w:val="center"/>
          </w:tcPr>
          <w:p w:rsidR="007053EE" w:rsidRDefault="007053EE" w:rsidP="007053EE">
            <w:pPr>
              <w:jc w:val="center"/>
            </w:pPr>
            <w:r w:rsidRPr="00F01CD7">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23</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«Рух за сигналами регулювальника»</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січень</w:t>
            </w:r>
          </w:p>
        </w:tc>
        <w:tc>
          <w:tcPr>
            <w:tcW w:w="1937" w:type="dxa"/>
            <w:vAlign w:val="center"/>
          </w:tcPr>
          <w:p w:rsidR="007053EE" w:rsidRDefault="007053EE" w:rsidP="007053EE">
            <w:pPr>
              <w:jc w:val="center"/>
            </w:pPr>
            <w:r w:rsidRPr="00F01CD7">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24</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«Пасажир в автомобілі»</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лютий</w:t>
            </w:r>
          </w:p>
        </w:tc>
        <w:tc>
          <w:tcPr>
            <w:tcW w:w="1937" w:type="dxa"/>
            <w:vAlign w:val="center"/>
          </w:tcPr>
          <w:p w:rsidR="007053EE" w:rsidRDefault="007053EE" w:rsidP="007053EE">
            <w:pPr>
              <w:jc w:val="center"/>
            </w:pPr>
            <w:r w:rsidRPr="00F01CD7">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25</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«Основні види ДТП. Поведінка при ДТП»</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березень</w:t>
            </w:r>
          </w:p>
        </w:tc>
        <w:tc>
          <w:tcPr>
            <w:tcW w:w="1937" w:type="dxa"/>
            <w:vAlign w:val="center"/>
          </w:tcPr>
          <w:p w:rsidR="007053EE" w:rsidRDefault="007053EE" w:rsidP="007053EE">
            <w:pPr>
              <w:jc w:val="center"/>
            </w:pPr>
            <w:r w:rsidRPr="00F01CD7">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26</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Бесіда «Безпека руху велосипедиста»</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квітень</w:t>
            </w:r>
          </w:p>
        </w:tc>
        <w:tc>
          <w:tcPr>
            <w:tcW w:w="1937" w:type="dxa"/>
            <w:vAlign w:val="center"/>
          </w:tcPr>
          <w:p w:rsidR="007053EE" w:rsidRDefault="007053EE" w:rsidP="007053EE">
            <w:pPr>
              <w:jc w:val="center"/>
            </w:pPr>
            <w:r w:rsidRPr="00F01CD7">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970DD9">
            <w:pPr>
              <w:jc w:val="center"/>
              <w:rPr>
                <w:rFonts w:ascii="Times New Roman" w:hAnsi="Times New Roman"/>
                <w:sz w:val="24"/>
                <w:szCs w:val="24"/>
                <w:lang w:val="uk-UA"/>
              </w:rPr>
            </w:pPr>
            <w:r>
              <w:rPr>
                <w:rFonts w:ascii="Times New Roman" w:hAnsi="Times New Roman"/>
                <w:sz w:val="24"/>
                <w:szCs w:val="24"/>
                <w:lang w:val="uk-UA"/>
              </w:rPr>
              <w:t>27</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Проводити конкурси малюнків на тему безпеки дорожнього руху</w:t>
            </w:r>
          </w:p>
        </w:tc>
        <w:tc>
          <w:tcPr>
            <w:tcW w:w="1488" w:type="dxa"/>
            <w:tcBorders>
              <w:top w:val="single" w:sz="4" w:space="0" w:color="auto"/>
              <w:left w:val="single" w:sz="4" w:space="0" w:color="auto"/>
              <w:bottom w:val="single" w:sz="4" w:space="0" w:color="auto"/>
              <w:right w:val="single" w:sz="4" w:space="0" w:color="auto"/>
            </w:tcBorders>
          </w:tcPr>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вересень</w:t>
            </w:r>
          </w:p>
          <w:p w:rsidR="007053EE" w:rsidRPr="00224E65" w:rsidRDefault="007053EE" w:rsidP="00970DD9">
            <w:pPr>
              <w:jc w:val="center"/>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травень</w:t>
            </w:r>
          </w:p>
        </w:tc>
        <w:tc>
          <w:tcPr>
            <w:tcW w:w="1937" w:type="dxa"/>
            <w:vAlign w:val="center"/>
          </w:tcPr>
          <w:p w:rsidR="007053EE" w:rsidRDefault="007053EE" w:rsidP="007053EE">
            <w:pPr>
              <w:jc w:val="center"/>
            </w:pPr>
            <w:r w:rsidRPr="00F01CD7">
              <w:rPr>
                <w:rFonts w:ascii="Times New Roman" w:hAnsi="Times New Roman"/>
                <w:sz w:val="24"/>
                <w:szCs w:val="24"/>
                <w:lang w:val="uk-UA"/>
              </w:rPr>
              <w:t>КК</w:t>
            </w:r>
          </w:p>
        </w:tc>
        <w:tc>
          <w:tcPr>
            <w:tcW w:w="1407" w:type="dxa"/>
          </w:tcPr>
          <w:p w:rsidR="007053EE" w:rsidRPr="00224E65" w:rsidRDefault="007053EE" w:rsidP="00970DD9">
            <w:pPr>
              <w:rPr>
                <w:rFonts w:ascii="Times New Roman" w:hAnsi="Times New Roman"/>
                <w:sz w:val="24"/>
                <w:szCs w:val="24"/>
                <w:lang w:val="uk-UA"/>
              </w:rPr>
            </w:pPr>
          </w:p>
        </w:tc>
      </w:tr>
      <w:tr w:rsidR="007053EE" w:rsidRPr="00224E65" w:rsidTr="007053EE">
        <w:tc>
          <w:tcPr>
            <w:tcW w:w="518" w:type="dxa"/>
          </w:tcPr>
          <w:p w:rsidR="007053EE" w:rsidRPr="00224E65" w:rsidRDefault="007053EE" w:rsidP="00F044B1">
            <w:pPr>
              <w:jc w:val="center"/>
              <w:rPr>
                <w:rFonts w:ascii="Times New Roman" w:hAnsi="Times New Roman"/>
                <w:sz w:val="24"/>
                <w:szCs w:val="24"/>
                <w:lang w:val="uk-UA"/>
              </w:rPr>
            </w:pPr>
            <w:r>
              <w:rPr>
                <w:rFonts w:ascii="Times New Roman" w:hAnsi="Times New Roman"/>
                <w:sz w:val="24"/>
                <w:szCs w:val="24"/>
                <w:lang w:val="uk-UA"/>
              </w:rPr>
              <w:t>28</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F044B1">
            <w:pPr>
              <w:jc w:val="both"/>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По кожному випадку ДТП за участю здобувачів освіти проводити відповідне розслідування причин пригоди з дотриманням вимог щодо строків та ведення встановленої документації.</w:t>
            </w:r>
          </w:p>
          <w:p w:rsidR="007053EE" w:rsidRPr="00224E65" w:rsidRDefault="007053EE" w:rsidP="00F044B1">
            <w:pPr>
              <w:jc w:val="both"/>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Забезпечити оперативне інформування відділу освіти   про випадки ДТП за участю дітей.</w:t>
            </w:r>
          </w:p>
        </w:tc>
        <w:tc>
          <w:tcPr>
            <w:tcW w:w="1488" w:type="dxa"/>
            <w:tcBorders>
              <w:top w:val="single" w:sz="6" w:space="0" w:color="auto"/>
              <w:left w:val="single" w:sz="4" w:space="0" w:color="auto"/>
              <w:bottom w:val="single" w:sz="6" w:space="0" w:color="auto"/>
              <w:right w:val="single" w:sz="4" w:space="0" w:color="auto"/>
            </w:tcBorders>
          </w:tcPr>
          <w:p w:rsidR="007053EE" w:rsidRPr="00224E65" w:rsidRDefault="007053EE" w:rsidP="007C5E04">
            <w:pPr>
              <w:jc w:val="center"/>
              <w:rPr>
                <w:rFonts w:ascii="Times New Roman" w:hAnsi="Times New Roman"/>
                <w:sz w:val="24"/>
                <w:szCs w:val="24"/>
                <w:lang w:val="uk-UA"/>
              </w:rPr>
            </w:pPr>
            <w:r w:rsidRPr="00224E65">
              <w:rPr>
                <w:rFonts w:ascii="Times New Roman" w:hAnsi="Times New Roman"/>
                <w:sz w:val="24"/>
                <w:szCs w:val="24"/>
                <w:lang w:val="uk-UA"/>
              </w:rPr>
              <w:t>Упродовж навчального року</w:t>
            </w:r>
          </w:p>
        </w:tc>
        <w:tc>
          <w:tcPr>
            <w:tcW w:w="1937" w:type="dxa"/>
            <w:vMerge w:val="restart"/>
            <w:vAlign w:val="center"/>
          </w:tcPr>
          <w:p w:rsidR="007053EE" w:rsidRPr="00224E65" w:rsidRDefault="007053EE" w:rsidP="007053EE">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7053EE" w:rsidRPr="00224E65" w:rsidRDefault="007053EE" w:rsidP="00F044B1">
            <w:pPr>
              <w:rPr>
                <w:rFonts w:ascii="Times New Roman" w:hAnsi="Times New Roman"/>
                <w:sz w:val="24"/>
                <w:szCs w:val="24"/>
                <w:lang w:val="uk-UA"/>
              </w:rPr>
            </w:pPr>
          </w:p>
        </w:tc>
      </w:tr>
      <w:tr w:rsidR="007053EE" w:rsidRPr="00224E65" w:rsidTr="007C5E04">
        <w:tc>
          <w:tcPr>
            <w:tcW w:w="518" w:type="dxa"/>
          </w:tcPr>
          <w:p w:rsidR="007053EE" w:rsidRPr="00224E65" w:rsidRDefault="007053EE" w:rsidP="00F044B1">
            <w:pPr>
              <w:jc w:val="center"/>
              <w:rPr>
                <w:rFonts w:ascii="Times New Roman" w:hAnsi="Times New Roman"/>
                <w:sz w:val="24"/>
                <w:szCs w:val="24"/>
                <w:lang w:val="uk-UA"/>
              </w:rPr>
            </w:pPr>
            <w:r>
              <w:rPr>
                <w:rFonts w:ascii="Times New Roman" w:hAnsi="Times New Roman"/>
                <w:sz w:val="24"/>
                <w:szCs w:val="24"/>
                <w:lang w:val="uk-UA"/>
              </w:rPr>
              <w:t>29</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F044B1">
            <w:pPr>
              <w:jc w:val="both"/>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Розглядати стан роботи щодо попередження дитячого дорожньо-транспортного травматизму та організації навчання дітей Правил дорожнього руху на засіданнях педагогічних рад, батьківських зборах тощо</w:t>
            </w:r>
          </w:p>
        </w:tc>
        <w:tc>
          <w:tcPr>
            <w:tcW w:w="1488" w:type="dxa"/>
            <w:tcBorders>
              <w:top w:val="single" w:sz="6" w:space="0" w:color="auto"/>
              <w:left w:val="single" w:sz="4" w:space="0" w:color="auto"/>
              <w:bottom w:val="single" w:sz="6" w:space="0" w:color="auto"/>
              <w:right w:val="single" w:sz="4" w:space="0" w:color="auto"/>
            </w:tcBorders>
          </w:tcPr>
          <w:p w:rsidR="007053EE" w:rsidRPr="00224E65" w:rsidRDefault="007053EE" w:rsidP="007C5E04">
            <w:pPr>
              <w:jc w:val="center"/>
              <w:rPr>
                <w:rFonts w:ascii="Times New Roman" w:hAnsi="Times New Roman"/>
                <w:sz w:val="24"/>
                <w:szCs w:val="24"/>
                <w:lang w:val="uk-UA"/>
              </w:rPr>
            </w:pPr>
            <w:r w:rsidRPr="00224E65">
              <w:rPr>
                <w:rFonts w:ascii="Times New Roman" w:hAnsi="Times New Roman"/>
                <w:sz w:val="24"/>
                <w:szCs w:val="24"/>
                <w:lang w:val="uk-UA"/>
              </w:rPr>
              <w:t>Упродовж навчального року</w:t>
            </w:r>
          </w:p>
        </w:tc>
        <w:tc>
          <w:tcPr>
            <w:tcW w:w="1937" w:type="dxa"/>
            <w:vMerge/>
          </w:tcPr>
          <w:p w:rsidR="007053EE" w:rsidRPr="00224E65" w:rsidRDefault="007053EE" w:rsidP="00F044B1">
            <w:pPr>
              <w:jc w:val="center"/>
              <w:rPr>
                <w:rFonts w:ascii="Times New Roman" w:hAnsi="Times New Roman"/>
                <w:sz w:val="24"/>
                <w:szCs w:val="24"/>
                <w:lang w:val="uk-UA"/>
              </w:rPr>
            </w:pPr>
          </w:p>
        </w:tc>
        <w:tc>
          <w:tcPr>
            <w:tcW w:w="1407" w:type="dxa"/>
          </w:tcPr>
          <w:p w:rsidR="007053EE" w:rsidRPr="00224E65" w:rsidRDefault="007053EE" w:rsidP="00F044B1">
            <w:pPr>
              <w:rPr>
                <w:rFonts w:ascii="Times New Roman" w:hAnsi="Times New Roman"/>
                <w:sz w:val="24"/>
                <w:szCs w:val="24"/>
                <w:lang w:val="uk-UA"/>
              </w:rPr>
            </w:pPr>
          </w:p>
        </w:tc>
      </w:tr>
      <w:tr w:rsidR="007053EE" w:rsidRPr="00224E65" w:rsidTr="007C5E04">
        <w:tc>
          <w:tcPr>
            <w:tcW w:w="518" w:type="dxa"/>
          </w:tcPr>
          <w:p w:rsidR="007053EE" w:rsidRPr="00224E65" w:rsidRDefault="007053EE" w:rsidP="00F044B1">
            <w:pPr>
              <w:jc w:val="center"/>
              <w:rPr>
                <w:rFonts w:ascii="Times New Roman" w:hAnsi="Times New Roman"/>
                <w:sz w:val="24"/>
                <w:szCs w:val="24"/>
                <w:lang w:val="uk-UA"/>
              </w:rPr>
            </w:pPr>
            <w:r>
              <w:rPr>
                <w:rFonts w:ascii="Times New Roman" w:hAnsi="Times New Roman"/>
                <w:sz w:val="24"/>
                <w:szCs w:val="24"/>
                <w:lang w:val="uk-UA"/>
              </w:rPr>
              <w:t>30</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F044B1">
            <w:pPr>
              <w:jc w:val="both"/>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Здійснювати систематичне інформування батьків про необхідність навчання дітей правилам дорожнього руху та недопущення випадків дозволу дітям на керування м</w:t>
            </w:r>
            <w:r>
              <w:rPr>
                <w:rFonts w:ascii="Times New Roman" w:eastAsia="Times New Roman" w:hAnsi="Times New Roman"/>
                <w:bCs/>
                <w:iCs/>
                <w:sz w:val="24"/>
                <w:szCs w:val="24"/>
                <w:lang w:val="uk-UA"/>
              </w:rPr>
              <w:t>отоциклом, автомобілем, мопедом</w:t>
            </w:r>
          </w:p>
        </w:tc>
        <w:tc>
          <w:tcPr>
            <w:tcW w:w="1488" w:type="dxa"/>
            <w:tcBorders>
              <w:top w:val="single" w:sz="6" w:space="0" w:color="auto"/>
              <w:left w:val="single" w:sz="4" w:space="0" w:color="auto"/>
              <w:bottom w:val="single" w:sz="6" w:space="0" w:color="auto"/>
              <w:right w:val="single" w:sz="4" w:space="0" w:color="auto"/>
            </w:tcBorders>
          </w:tcPr>
          <w:p w:rsidR="007053EE" w:rsidRPr="00224E65" w:rsidRDefault="007053EE" w:rsidP="007C5E04">
            <w:pPr>
              <w:jc w:val="center"/>
              <w:rPr>
                <w:rFonts w:ascii="Times New Roman" w:hAnsi="Times New Roman"/>
                <w:sz w:val="24"/>
                <w:szCs w:val="24"/>
                <w:lang w:val="uk-UA"/>
              </w:rPr>
            </w:pPr>
            <w:r w:rsidRPr="00224E65">
              <w:rPr>
                <w:rFonts w:ascii="Times New Roman" w:hAnsi="Times New Roman"/>
                <w:sz w:val="24"/>
                <w:szCs w:val="24"/>
                <w:lang w:val="uk-UA"/>
              </w:rPr>
              <w:t>Упродовж навчального року</w:t>
            </w:r>
          </w:p>
        </w:tc>
        <w:tc>
          <w:tcPr>
            <w:tcW w:w="1937" w:type="dxa"/>
            <w:vMerge/>
          </w:tcPr>
          <w:p w:rsidR="007053EE" w:rsidRPr="00224E65" w:rsidRDefault="007053EE" w:rsidP="00F044B1">
            <w:pPr>
              <w:jc w:val="center"/>
              <w:rPr>
                <w:rFonts w:ascii="Times New Roman" w:hAnsi="Times New Roman"/>
                <w:sz w:val="24"/>
                <w:szCs w:val="24"/>
                <w:lang w:val="uk-UA"/>
              </w:rPr>
            </w:pPr>
          </w:p>
        </w:tc>
        <w:tc>
          <w:tcPr>
            <w:tcW w:w="1407" w:type="dxa"/>
          </w:tcPr>
          <w:p w:rsidR="007053EE" w:rsidRPr="00224E65" w:rsidRDefault="007053EE" w:rsidP="00F044B1">
            <w:pPr>
              <w:rPr>
                <w:rFonts w:ascii="Times New Roman" w:hAnsi="Times New Roman"/>
                <w:sz w:val="24"/>
                <w:szCs w:val="24"/>
                <w:lang w:val="uk-UA"/>
              </w:rPr>
            </w:pPr>
          </w:p>
        </w:tc>
      </w:tr>
      <w:tr w:rsidR="007053EE" w:rsidRPr="00224E65" w:rsidTr="007C5E04">
        <w:tc>
          <w:tcPr>
            <w:tcW w:w="518" w:type="dxa"/>
          </w:tcPr>
          <w:p w:rsidR="007053EE" w:rsidRPr="00224E65" w:rsidRDefault="007053EE" w:rsidP="00F044B1">
            <w:pPr>
              <w:jc w:val="center"/>
              <w:rPr>
                <w:rFonts w:ascii="Times New Roman" w:hAnsi="Times New Roman"/>
                <w:sz w:val="24"/>
                <w:szCs w:val="24"/>
                <w:lang w:val="uk-UA"/>
              </w:rPr>
            </w:pPr>
            <w:r>
              <w:rPr>
                <w:rFonts w:ascii="Times New Roman" w:hAnsi="Times New Roman"/>
                <w:sz w:val="24"/>
                <w:szCs w:val="24"/>
                <w:lang w:val="uk-UA"/>
              </w:rPr>
              <w:t>31</w:t>
            </w:r>
            <w:r w:rsidRPr="00224E65">
              <w:rPr>
                <w:rFonts w:ascii="Times New Roman" w:hAnsi="Times New Roman"/>
                <w:sz w:val="24"/>
                <w:szCs w:val="24"/>
                <w:lang w:val="uk-UA"/>
              </w:rPr>
              <w:t>.</w:t>
            </w:r>
          </w:p>
        </w:tc>
        <w:tc>
          <w:tcPr>
            <w:tcW w:w="4680" w:type="dxa"/>
            <w:tcBorders>
              <w:top w:val="single" w:sz="4" w:space="0" w:color="auto"/>
              <w:left w:val="single" w:sz="4" w:space="0" w:color="auto"/>
              <w:bottom w:val="single" w:sz="4" w:space="0" w:color="auto"/>
              <w:right w:val="single" w:sz="4" w:space="0" w:color="auto"/>
            </w:tcBorders>
          </w:tcPr>
          <w:p w:rsidR="007053EE" w:rsidRPr="00224E65" w:rsidRDefault="007053EE" w:rsidP="00F044B1">
            <w:pPr>
              <w:jc w:val="both"/>
              <w:rPr>
                <w:rFonts w:ascii="Times New Roman" w:eastAsia="Times New Roman" w:hAnsi="Times New Roman"/>
                <w:bCs/>
                <w:iCs/>
                <w:sz w:val="24"/>
                <w:szCs w:val="24"/>
                <w:lang w:val="uk-UA"/>
              </w:rPr>
            </w:pPr>
            <w:r w:rsidRPr="00224E65">
              <w:rPr>
                <w:rFonts w:ascii="Times New Roman" w:eastAsia="Times New Roman" w:hAnsi="Times New Roman"/>
                <w:bCs/>
                <w:iCs/>
                <w:sz w:val="24"/>
                <w:szCs w:val="24"/>
                <w:lang w:val="uk-UA"/>
              </w:rPr>
              <w:t>Забезпечити проведення зі здобувачами загальної середньої освіти при організації екскурсі</w:t>
            </w:r>
            <w:r>
              <w:rPr>
                <w:rFonts w:ascii="Times New Roman" w:eastAsia="Times New Roman" w:hAnsi="Times New Roman"/>
                <w:bCs/>
                <w:iCs/>
                <w:sz w:val="24"/>
                <w:szCs w:val="24"/>
                <w:lang w:val="uk-UA"/>
              </w:rPr>
              <w:t>й, виїздів на оздоровлення, зн</w:t>
            </w:r>
            <w:r w:rsidRPr="00224E65">
              <w:rPr>
                <w:rFonts w:ascii="Times New Roman" w:eastAsia="Times New Roman" w:hAnsi="Times New Roman"/>
                <w:bCs/>
                <w:iCs/>
                <w:sz w:val="24"/>
                <w:szCs w:val="24"/>
                <w:lang w:val="uk-UA"/>
              </w:rPr>
              <w:t>ання інструктажу щодо дотримання правил дорожнього руху з відповідним оформленням документів</w:t>
            </w:r>
          </w:p>
        </w:tc>
        <w:tc>
          <w:tcPr>
            <w:tcW w:w="1488" w:type="dxa"/>
            <w:tcBorders>
              <w:top w:val="single" w:sz="6" w:space="0" w:color="auto"/>
              <w:left w:val="single" w:sz="4" w:space="0" w:color="auto"/>
              <w:bottom w:val="single" w:sz="6" w:space="0" w:color="auto"/>
              <w:right w:val="single" w:sz="4" w:space="0" w:color="auto"/>
            </w:tcBorders>
          </w:tcPr>
          <w:p w:rsidR="007053EE" w:rsidRPr="00224E65" w:rsidRDefault="007053EE" w:rsidP="007C5E04">
            <w:pPr>
              <w:jc w:val="center"/>
              <w:rPr>
                <w:rFonts w:ascii="Times New Roman" w:hAnsi="Times New Roman"/>
                <w:sz w:val="24"/>
                <w:szCs w:val="24"/>
                <w:lang w:val="uk-UA"/>
              </w:rPr>
            </w:pPr>
            <w:r w:rsidRPr="00224E65">
              <w:rPr>
                <w:rFonts w:ascii="Times New Roman" w:hAnsi="Times New Roman"/>
                <w:sz w:val="24"/>
                <w:szCs w:val="24"/>
                <w:lang w:val="uk-UA"/>
              </w:rPr>
              <w:t>Упродовж навчального року</w:t>
            </w:r>
          </w:p>
        </w:tc>
        <w:tc>
          <w:tcPr>
            <w:tcW w:w="1937" w:type="dxa"/>
            <w:vMerge/>
          </w:tcPr>
          <w:p w:rsidR="007053EE" w:rsidRPr="00224E65" w:rsidRDefault="007053EE" w:rsidP="00F044B1">
            <w:pPr>
              <w:jc w:val="center"/>
              <w:rPr>
                <w:rFonts w:ascii="Times New Roman" w:hAnsi="Times New Roman"/>
                <w:sz w:val="24"/>
                <w:szCs w:val="24"/>
                <w:lang w:val="uk-UA"/>
              </w:rPr>
            </w:pPr>
          </w:p>
        </w:tc>
        <w:tc>
          <w:tcPr>
            <w:tcW w:w="1407" w:type="dxa"/>
          </w:tcPr>
          <w:p w:rsidR="007053EE" w:rsidRPr="00224E65" w:rsidRDefault="007053EE" w:rsidP="00F044B1">
            <w:pPr>
              <w:rPr>
                <w:rFonts w:ascii="Times New Roman" w:hAnsi="Times New Roman"/>
                <w:sz w:val="24"/>
                <w:szCs w:val="24"/>
                <w:lang w:val="uk-UA"/>
              </w:rPr>
            </w:pPr>
          </w:p>
        </w:tc>
      </w:tr>
    </w:tbl>
    <w:p w:rsidR="00D029C8" w:rsidRPr="007A5F1B" w:rsidRDefault="0008098F" w:rsidP="00EA3692">
      <w:pPr>
        <w:spacing w:after="0" w:line="240" w:lineRule="auto"/>
        <w:rPr>
          <w:rFonts w:ascii="Times New Roman" w:hAnsi="Times New Roman"/>
          <w:b/>
          <w:sz w:val="24"/>
          <w:szCs w:val="24"/>
          <w:lang w:val="uk-UA"/>
        </w:rPr>
      </w:pPr>
      <w:r w:rsidRPr="007A5F1B">
        <w:rPr>
          <w:rFonts w:ascii="Times New Roman" w:hAnsi="Times New Roman"/>
          <w:b/>
          <w:sz w:val="24"/>
          <w:szCs w:val="24"/>
          <w:lang w:val="uk-UA"/>
        </w:rPr>
        <w:lastRenderedPageBreak/>
        <w:t xml:space="preserve">2.1.3.2.2. </w:t>
      </w:r>
      <w:r w:rsidR="00D029C8" w:rsidRPr="007A5F1B">
        <w:rPr>
          <w:rFonts w:ascii="Times New Roman" w:hAnsi="Times New Roman"/>
          <w:b/>
          <w:sz w:val="24"/>
          <w:szCs w:val="24"/>
          <w:lang w:val="uk-UA"/>
        </w:rPr>
        <w:t>Заходи щодо організації літнього оздоровлення та відпочинку здобувачів освіти</w:t>
      </w:r>
    </w:p>
    <w:tbl>
      <w:tblPr>
        <w:tblStyle w:val="afff1"/>
        <w:tblW w:w="0" w:type="auto"/>
        <w:tblInd w:w="-459" w:type="dxa"/>
        <w:tblLook w:val="04A0" w:firstRow="1" w:lastRow="0" w:firstColumn="1" w:lastColumn="0" w:noHBand="0" w:noVBand="1"/>
      </w:tblPr>
      <w:tblGrid>
        <w:gridCol w:w="557"/>
        <w:gridCol w:w="4415"/>
        <w:gridCol w:w="1488"/>
        <w:gridCol w:w="1937"/>
        <w:gridCol w:w="1407"/>
      </w:tblGrid>
      <w:tr w:rsidR="007A5F1B" w:rsidRPr="00EA3692" w:rsidTr="00EA3692">
        <w:tc>
          <w:tcPr>
            <w:tcW w:w="560" w:type="dxa"/>
          </w:tcPr>
          <w:p w:rsidR="007A5F1B" w:rsidRPr="00EA3692" w:rsidRDefault="007A5F1B" w:rsidP="00830399">
            <w:pPr>
              <w:jc w:val="center"/>
              <w:rPr>
                <w:rFonts w:ascii="Times New Roman" w:hAnsi="Times New Roman"/>
                <w:b/>
                <w:sz w:val="24"/>
                <w:lang w:val="uk-UA"/>
              </w:rPr>
            </w:pPr>
            <w:r w:rsidRPr="00EA3692">
              <w:rPr>
                <w:rFonts w:ascii="Times New Roman" w:hAnsi="Times New Roman"/>
                <w:b/>
                <w:sz w:val="24"/>
                <w:lang w:val="uk-UA"/>
              </w:rPr>
              <w:t>№</w:t>
            </w:r>
          </w:p>
          <w:p w:rsidR="007A5F1B" w:rsidRPr="00EA3692" w:rsidRDefault="007A5F1B" w:rsidP="00830399">
            <w:pPr>
              <w:jc w:val="center"/>
              <w:rPr>
                <w:rFonts w:ascii="Times New Roman" w:hAnsi="Times New Roman"/>
                <w:b/>
                <w:sz w:val="24"/>
                <w:lang w:val="uk-UA"/>
              </w:rPr>
            </w:pPr>
            <w:r w:rsidRPr="00EA3692">
              <w:rPr>
                <w:rFonts w:ascii="Times New Roman" w:hAnsi="Times New Roman"/>
                <w:b/>
                <w:sz w:val="24"/>
                <w:lang w:val="uk-UA"/>
              </w:rPr>
              <w:t>з/п</w:t>
            </w:r>
          </w:p>
        </w:tc>
        <w:tc>
          <w:tcPr>
            <w:tcW w:w="4638" w:type="dxa"/>
          </w:tcPr>
          <w:p w:rsidR="007A5F1B" w:rsidRPr="00EA3692" w:rsidRDefault="007A5F1B" w:rsidP="00830399">
            <w:pPr>
              <w:jc w:val="center"/>
              <w:rPr>
                <w:rFonts w:ascii="Times New Roman" w:hAnsi="Times New Roman"/>
                <w:b/>
                <w:sz w:val="24"/>
                <w:lang w:val="uk-UA"/>
              </w:rPr>
            </w:pPr>
            <w:r w:rsidRPr="00EA3692">
              <w:rPr>
                <w:rFonts w:ascii="Times New Roman" w:hAnsi="Times New Roman"/>
                <w:b/>
                <w:sz w:val="24"/>
                <w:lang w:val="uk-UA"/>
              </w:rPr>
              <w:t>Заходи</w:t>
            </w:r>
          </w:p>
        </w:tc>
        <w:tc>
          <w:tcPr>
            <w:tcW w:w="1488" w:type="dxa"/>
          </w:tcPr>
          <w:p w:rsidR="007A5F1B" w:rsidRPr="00EA3692" w:rsidRDefault="007A5F1B" w:rsidP="00830399">
            <w:pPr>
              <w:jc w:val="center"/>
              <w:rPr>
                <w:rFonts w:ascii="Times New Roman" w:hAnsi="Times New Roman"/>
                <w:b/>
                <w:sz w:val="24"/>
                <w:lang w:val="uk-UA"/>
              </w:rPr>
            </w:pPr>
            <w:r w:rsidRPr="00EA3692">
              <w:rPr>
                <w:rFonts w:ascii="Times New Roman" w:hAnsi="Times New Roman"/>
                <w:b/>
                <w:sz w:val="24"/>
                <w:lang w:val="uk-UA"/>
              </w:rPr>
              <w:t>Термін виконання</w:t>
            </w:r>
          </w:p>
        </w:tc>
        <w:tc>
          <w:tcPr>
            <w:tcW w:w="1937" w:type="dxa"/>
          </w:tcPr>
          <w:p w:rsidR="007A5F1B" w:rsidRPr="00EA3692" w:rsidRDefault="007A5F1B" w:rsidP="00830399">
            <w:pPr>
              <w:jc w:val="center"/>
              <w:rPr>
                <w:rFonts w:ascii="Times New Roman" w:hAnsi="Times New Roman"/>
                <w:b/>
                <w:sz w:val="24"/>
                <w:lang w:val="uk-UA"/>
              </w:rPr>
            </w:pPr>
            <w:r w:rsidRPr="00EA3692">
              <w:rPr>
                <w:rFonts w:ascii="Times New Roman" w:hAnsi="Times New Roman"/>
                <w:b/>
                <w:sz w:val="24"/>
                <w:lang w:val="uk-UA"/>
              </w:rPr>
              <w:t>Відповідальний</w:t>
            </w:r>
          </w:p>
        </w:tc>
        <w:tc>
          <w:tcPr>
            <w:tcW w:w="1407" w:type="dxa"/>
          </w:tcPr>
          <w:p w:rsidR="007A5F1B" w:rsidRPr="00EA3692" w:rsidRDefault="007A5F1B" w:rsidP="00830399">
            <w:pPr>
              <w:jc w:val="center"/>
              <w:rPr>
                <w:rFonts w:ascii="Times New Roman" w:hAnsi="Times New Roman"/>
                <w:b/>
                <w:sz w:val="24"/>
                <w:lang w:val="uk-UA"/>
              </w:rPr>
            </w:pPr>
            <w:r w:rsidRPr="00EA3692">
              <w:rPr>
                <w:rFonts w:ascii="Times New Roman" w:hAnsi="Times New Roman"/>
                <w:b/>
                <w:sz w:val="24"/>
                <w:lang w:val="uk-UA"/>
              </w:rPr>
              <w:t>Відмітка про виконання</w:t>
            </w:r>
          </w:p>
        </w:tc>
      </w:tr>
      <w:tr w:rsidR="007A5F1B" w:rsidRPr="00EA3692" w:rsidTr="00EA3692">
        <w:tc>
          <w:tcPr>
            <w:tcW w:w="560" w:type="dxa"/>
            <w:tcBorders>
              <w:right w:val="single" w:sz="4" w:space="0" w:color="auto"/>
            </w:tcBorders>
          </w:tcPr>
          <w:p w:rsidR="007A5F1B" w:rsidRPr="00EA3692" w:rsidRDefault="007A5F1B" w:rsidP="007A5F1B">
            <w:pPr>
              <w:jc w:val="center"/>
              <w:rPr>
                <w:rFonts w:ascii="Times New Roman" w:hAnsi="Times New Roman"/>
                <w:sz w:val="24"/>
                <w:lang w:val="uk-UA"/>
              </w:rPr>
            </w:pPr>
            <w:r w:rsidRPr="00EA3692">
              <w:rPr>
                <w:rFonts w:ascii="Times New Roman" w:hAnsi="Times New Roman"/>
                <w:sz w:val="24"/>
                <w:lang w:val="uk-UA"/>
              </w:rPr>
              <w:t>1.</w:t>
            </w:r>
          </w:p>
        </w:tc>
        <w:tc>
          <w:tcPr>
            <w:tcW w:w="4638" w:type="dxa"/>
            <w:tcBorders>
              <w:top w:val="single" w:sz="4" w:space="0" w:color="auto"/>
              <w:left w:val="single" w:sz="4" w:space="0" w:color="auto"/>
              <w:bottom w:val="single" w:sz="6" w:space="0" w:color="auto"/>
              <w:right w:val="single" w:sz="4" w:space="0" w:color="auto"/>
            </w:tcBorders>
            <w:shd w:val="clear" w:color="auto" w:fill="FFFFFF"/>
          </w:tcPr>
          <w:p w:rsidR="007A5F1B" w:rsidRPr="00EA3692" w:rsidRDefault="007A5F1B" w:rsidP="007A5F1B">
            <w:pPr>
              <w:rPr>
                <w:rFonts w:ascii="Times New Roman" w:eastAsia="Times New Roman" w:hAnsi="Times New Roman"/>
                <w:sz w:val="24"/>
              </w:rPr>
            </w:pPr>
            <w:r w:rsidRPr="00EA3692">
              <w:rPr>
                <w:rFonts w:ascii="Times New Roman" w:eastAsia="Times New Roman" w:hAnsi="Times New Roman"/>
                <w:sz w:val="24"/>
              </w:rPr>
              <w:t>Систематично ознайомлювати батьків із зміною у нормативній базі з питань організації оздоровлення учнів</w:t>
            </w:r>
          </w:p>
        </w:tc>
        <w:tc>
          <w:tcPr>
            <w:tcW w:w="1488" w:type="dxa"/>
            <w:tcBorders>
              <w:top w:val="single" w:sz="6" w:space="0" w:color="auto"/>
              <w:left w:val="single" w:sz="4" w:space="0" w:color="auto"/>
              <w:bottom w:val="single" w:sz="6" w:space="0" w:color="auto"/>
              <w:right w:val="single" w:sz="4" w:space="0" w:color="auto"/>
            </w:tcBorders>
          </w:tcPr>
          <w:p w:rsidR="007A5F1B" w:rsidRPr="00EA3692" w:rsidRDefault="007A5F1B" w:rsidP="00EA3692">
            <w:pPr>
              <w:jc w:val="center"/>
              <w:rPr>
                <w:rFonts w:ascii="Times New Roman" w:hAnsi="Times New Roman"/>
                <w:sz w:val="24"/>
                <w:lang w:val="uk-UA"/>
              </w:rPr>
            </w:pPr>
            <w:r w:rsidRPr="00EA3692">
              <w:rPr>
                <w:rFonts w:ascii="Times New Roman" w:hAnsi="Times New Roman"/>
                <w:sz w:val="24"/>
                <w:lang w:val="uk-UA"/>
              </w:rPr>
              <w:t>Упродовж навчального року</w:t>
            </w:r>
          </w:p>
        </w:tc>
        <w:tc>
          <w:tcPr>
            <w:tcW w:w="1937" w:type="dxa"/>
          </w:tcPr>
          <w:p w:rsidR="007A5F1B" w:rsidRPr="00EA3692" w:rsidRDefault="00EA3692" w:rsidP="007A5F1B">
            <w:pPr>
              <w:jc w:val="center"/>
              <w:rPr>
                <w:rFonts w:ascii="Times New Roman" w:hAnsi="Times New Roman"/>
                <w:sz w:val="24"/>
                <w:lang w:val="uk-UA"/>
              </w:rPr>
            </w:pPr>
            <w:r>
              <w:rPr>
                <w:rFonts w:ascii="Times New Roman" w:hAnsi="Times New Roman"/>
                <w:sz w:val="24"/>
                <w:lang w:val="uk-UA"/>
              </w:rPr>
              <w:t>АД</w:t>
            </w:r>
          </w:p>
        </w:tc>
        <w:tc>
          <w:tcPr>
            <w:tcW w:w="1407" w:type="dxa"/>
          </w:tcPr>
          <w:p w:rsidR="007A5F1B" w:rsidRPr="00EA3692" w:rsidRDefault="007A5F1B" w:rsidP="007A5F1B">
            <w:pPr>
              <w:rPr>
                <w:rFonts w:ascii="Times New Roman" w:hAnsi="Times New Roman"/>
                <w:sz w:val="24"/>
                <w:lang w:val="uk-UA"/>
              </w:rPr>
            </w:pPr>
          </w:p>
        </w:tc>
      </w:tr>
      <w:tr w:rsidR="007A5F1B" w:rsidRPr="00EA3692" w:rsidTr="00EA3692">
        <w:tc>
          <w:tcPr>
            <w:tcW w:w="560" w:type="dxa"/>
            <w:tcBorders>
              <w:right w:val="single" w:sz="4" w:space="0" w:color="auto"/>
            </w:tcBorders>
          </w:tcPr>
          <w:p w:rsidR="007A5F1B" w:rsidRPr="00EA3692" w:rsidRDefault="007A5F1B" w:rsidP="007A5F1B">
            <w:pPr>
              <w:jc w:val="center"/>
              <w:rPr>
                <w:rFonts w:ascii="Times New Roman" w:hAnsi="Times New Roman"/>
                <w:sz w:val="24"/>
                <w:lang w:val="uk-UA"/>
              </w:rPr>
            </w:pPr>
            <w:r w:rsidRPr="00EA3692">
              <w:rPr>
                <w:rFonts w:ascii="Times New Roman" w:hAnsi="Times New Roman"/>
                <w:sz w:val="24"/>
                <w:lang w:val="uk-UA"/>
              </w:rPr>
              <w:t>5.</w:t>
            </w:r>
          </w:p>
        </w:tc>
        <w:tc>
          <w:tcPr>
            <w:tcW w:w="4638" w:type="dxa"/>
            <w:tcBorders>
              <w:top w:val="single" w:sz="6" w:space="0" w:color="auto"/>
              <w:left w:val="single" w:sz="4" w:space="0" w:color="auto"/>
              <w:bottom w:val="single" w:sz="6" w:space="0" w:color="auto"/>
              <w:right w:val="single" w:sz="4" w:space="0" w:color="auto"/>
            </w:tcBorders>
          </w:tcPr>
          <w:p w:rsidR="007A5F1B" w:rsidRPr="00EA3692" w:rsidRDefault="007A5F1B" w:rsidP="007A5F1B">
            <w:pPr>
              <w:jc w:val="both"/>
              <w:rPr>
                <w:rFonts w:ascii="Times New Roman" w:hAnsi="Times New Roman"/>
                <w:sz w:val="24"/>
                <w:lang w:val="uk-UA"/>
              </w:rPr>
            </w:pPr>
            <w:r w:rsidRPr="00EA3692">
              <w:rPr>
                <w:rFonts w:ascii="Times New Roman" w:hAnsi="Times New Roman"/>
                <w:sz w:val="24"/>
                <w:lang w:val="uk-UA"/>
              </w:rPr>
              <w:t>Проводити виховні заходи, спрямовані на вироблення навичок здорового способу життя</w:t>
            </w:r>
          </w:p>
        </w:tc>
        <w:tc>
          <w:tcPr>
            <w:tcW w:w="1488" w:type="dxa"/>
            <w:tcBorders>
              <w:top w:val="single" w:sz="6" w:space="0" w:color="auto"/>
              <w:left w:val="single" w:sz="4" w:space="0" w:color="auto"/>
              <w:bottom w:val="single" w:sz="6" w:space="0" w:color="auto"/>
              <w:right w:val="single" w:sz="4" w:space="0" w:color="auto"/>
            </w:tcBorders>
          </w:tcPr>
          <w:p w:rsidR="007A5F1B" w:rsidRPr="00EA3692" w:rsidRDefault="007A5F1B" w:rsidP="00EA3692">
            <w:pPr>
              <w:jc w:val="center"/>
              <w:rPr>
                <w:rFonts w:ascii="Times New Roman" w:hAnsi="Times New Roman"/>
                <w:sz w:val="24"/>
                <w:lang w:val="uk-UA"/>
              </w:rPr>
            </w:pPr>
            <w:r w:rsidRPr="00EA3692">
              <w:rPr>
                <w:rFonts w:ascii="Times New Roman" w:hAnsi="Times New Roman"/>
                <w:sz w:val="24"/>
                <w:lang w:val="uk-UA"/>
              </w:rPr>
              <w:t>Упродовж навчального року</w:t>
            </w:r>
          </w:p>
        </w:tc>
        <w:tc>
          <w:tcPr>
            <w:tcW w:w="1937" w:type="dxa"/>
          </w:tcPr>
          <w:p w:rsidR="007A5F1B" w:rsidRPr="00EA3692" w:rsidRDefault="00EA3692" w:rsidP="007A5F1B">
            <w:pPr>
              <w:jc w:val="center"/>
              <w:rPr>
                <w:rFonts w:ascii="Times New Roman" w:hAnsi="Times New Roman"/>
                <w:sz w:val="24"/>
                <w:lang w:val="uk-UA"/>
              </w:rPr>
            </w:pPr>
            <w:r>
              <w:rPr>
                <w:rFonts w:ascii="Times New Roman" w:hAnsi="Times New Roman"/>
                <w:sz w:val="24"/>
                <w:lang w:val="uk-UA"/>
              </w:rPr>
              <w:t>КК</w:t>
            </w:r>
          </w:p>
        </w:tc>
        <w:tc>
          <w:tcPr>
            <w:tcW w:w="1407" w:type="dxa"/>
          </w:tcPr>
          <w:p w:rsidR="007A5F1B" w:rsidRPr="00EA3692" w:rsidRDefault="007A5F1B" w:rsidP="007A5F1B">
            <w:pPr>
              <w:rPr>
                <w:rFonts w:ascii="Times New Roman" w:hAnsi="Times New Roman"/>
                <w:sz w:val="24"/>
                <w:lang w:val="uk-UA"/>
              </w:rPr>
            </w:pPr>
          </w:p>
        </w:tc>
      </w:tr>
      <w:tr w:rsidR="007A5F1B" w:rsidRPr="00EA3692" w:rsidTr="00EA3692">
        <w:tc>
          <w:tcPr>
            <w:tcW w:w="560" w:type="dxa"/>
            <w:tcBorders>
              <w:right w:val="single" w:sz="4" w:space="0" w:color="auto"/>
            </w:tcBorders>
          </w:tcPr>
          <w:p w:rsidR="007A5F1B" w:rsidRPr="00EA3692" w:rsidRDefault="007A5F1B" w:rsidP="007A5F1B">
            <w:pPr>
              <w:jc w:val="center"/>
              <w:rPr>
                <w:rFonts w:ascii="Times New Roman" w:hAnsi="Times New Roman"/>
                <w:sz w:val="24"/>
                <w:lang w:val="uk-UA"/>
              </w:rPr>
            </w:pPr>
            <w:r w:rsidRPr="00EA3692">
              <w:rPr>
                <w:rFonts w:ascii="Times New Roman" w:hAnsi="Times New Roman"/>
                <w:sz w:val="24"/>
                <w:lang w:val="uk-UA"/>
              </w:rPr>
              <w:t>6.</w:t>
            </w:r>
          </w:p>
        </w:tc>
        <w:tc>
          <w:tcPr>
            <w:tcW w:w="4638" w:type="dxa"/>
            <w:tcBorders>
              <w:top w:val="single" w:sz="6" w:space="0" w:color="auto"/>
              <w:left w:val="single" w:sz="4" w:space="0" w:color="auto"/>
              <w:bottom w:val="single" w:sz="6" w:space="0" w:color="auto"/>
              <w:right w:val="single" w:sz="4" w:space="0" w:color="auto"/>
            </w:tcBorders>
          </w:tcPr>
          <w:p w:rsidR="007A5F1B" w:rsidRPr="00EA3692" w:rsidRDefault="007A5F1B" w:rsidP="007A5F1B">
            <w:pPr>
              <w:jc w:val="both"/>
              <w:rPr>
                <w:rFonts w:ascii="Times New Roman" w:hAnsi="Times New Roman"/>
                <w:sz w:val="24"/>
                <w:lang w:val="uk-UA"/>
              </w:rPr>
            </w:pPr>
            <w:r w:rsidRPr="00EA3692">
              <w:rPr>
                <w:rFonts w:ascii="Times New Roman" w:hAnsi="Times New Roman"/>
                <w:sz w:val="24"/>
                <w:lang w:val="uk-UA"/>
              </w:rPr>
              <w:t>Проводити просвітницьку роботу серед батьків про необхідність оздоровлення їхніх дітей</w:t>
            </w:r>
          </w:p>
        </w:tc>
        <w:tc>
          <w:tcPr>
            <w:tcW w:w="1488" w:type="dxa"/>
            <w:tcBorders>
              <w:top w:val="single" w:sz="6" w:space="0" w:color="auto"/>
              <w:left w:val="single" w:sz="4" w:space="0" w:color="auto"/>
              <w:bottom w:val="single" w:sz="6" w:space="0" w:color="auto"/>
              <w:right w:val="single" w:sz="4" w:space="0" w:color="auto"/>
            </w:tcBorders>
          </w:tcPr>
          <w:p w:rsidR="007A5F1B" w:rsidRPr="00EA3692" w:rsidRDefault="007A5F1B" w:rsidP="00EA3692">
            <w:pPr>
              <w:jc w:val="center"/>
              <w:rPr>
                <w:rFonts w:ascii="Times New Roman" w:hAnsi="Times New Roman"/>
                <w:sz w:val="24"/>
                <w:lang w:val="uk-UA"/>
              </w:rPr>
            </w:pPr>
            <w:r w:rsidRPr="00EA3692">
              <w:rPr>
                <w:rFonts w:ascii="Times New Roman" w:hAnsi="Times New Roman"/>
                <w:sz w:val="24"/>
                <w:lang w:val="uk-UA"/>
              </w:rPr>
              <w:t>Упродовж навчального року</w:t>
            </w:r>
          </w:p>
        </w:tc>
        <w:tc>
          <w:tcPr>
            <w:tcW w:w="1937" w:type="dxa"/>
          </w:tcPr>
          <w:p w:rsidR="007A5F1B" w:rsidRPr="00EA3692" w:rsidRDefault="00EA3692" w:rsidP="007A5F1B">
            <w:pPr>
              <w:jc w:val="center"/>
              <w:rPr>
                <w:rFonts w:ascii="Times New Roman" w:hAnsi="Times New Roman"/>
                <w:sz w:val="24"/>
                <w:lang w:val="uk-UA"/>
              </w:rPr>
            </w:pPr>
            <w:r>
              <w:rPr>
                <w:rFonts w:ascii="Times New Roman" w:hAnsi="Times New Roman"/>
                <w:sz w:val="24"/>
                <w:lang w:val="uk-UA"/>
              </w:rPr>
              <w:t>КК</w:t>
            </w:r>
          </w:p>
        </w:tc>
        <w:tc>
          <w:tcPr>
            <w:tcW w:w="1407" w:type="dxa"/>
          </w:tcPr>
          <w:p w:rsidR="007A5F1B" w:rsidRPr="00EA3692" w:rsidRDefault="007A5F1B" w:rsidP="007A5F1B">
            <w:pPr>
              <w:rPr>
                <w:rFonts w:ascii="Times New Roman" w:hAnsi="Times New Roman"/>
                <w:sz w:val="24"/>
                <w:lang w:val="uk-UA"/>
              </w:rPr>
            </w:pPr>
          </w:p>
        </w:tc>
      </w:tr>
    </w:tbl>
    <w:p w:rsidR="00D029C8" w:rsidRPr="00170B92" w:rsidRDefault="0008098F" w:rsidP="00975378">
      <w:pPr>
        <w:spacing w:after="0" w:line="240" w:lineRule="auto"/>
        <w:rPr>
          <w:rFonts w:ascii="Times New Roman" w:hAnsi="Times New Roman"/>
          <w:b/>
          <w:sz w:val="24"/>
          <w:szCs w:val="24"/>
          <w:lang w:val="uk-UA"/>
        </w:rPr>
      </w:pPr>
      <w:r w:rsidRPr="00170B92">
        <w:rPr>
          <w:rFonts w:ascii="Times New Roman" w:hAnsi="Times New Roman"/>
          <w:b/>
          <w:sz w:val="24"/>
          <w:szCs w:val="24"/>
          <w:lang w:val="uk-UA"/>
        </w:rPr>
        <w:t xml:space="preserve">2.1.3.2.3. </w:t>
      </w:r>
      <w:r w:rsidR="00D029C8" w:rsidRPr="00170B92">
        <w:rPr>
          <w:rFonts w:ascii="Times New Roman" w:hAnsi="Times New Roman"/>
          <w:b/>
          <w:sz w:val="24"/>
          <w:szCs w:val="24"/>
          <w:lang w:val="uk-UA"/>
        </w:rPr>
        <w:t>Заходи щодо організації медичного обслуговування здобувачів освіти</w:t>
      </w:r>
    </w:p>
    <w:tbl>
      <w:tblPr>
        <w:tblStyle w:val="afff1"/>
        <w:tblW w:w="0" w:type="auto"/>
        <w:tblInd w:w="-459" w:type="dxa"/>
        <w:tblLook w:val="04A0" w:firstRow="1" w:lastRow="0" w:firstColumn="1" w:lastColumn="0" w:noHBand="0" w:noVBand="1"/>
      </w:tblPr>
      <w:tblGrid>
        <w:gridCol w:w="556"/>
        <w:gridCol w:w="4416"/>
        <w:gridCol w:w="1488"/>
        <w:gridCol w:w="1937"/>
        <w:gridCol w:w="1407"/>
      </w:tblGrid>
      <w:tr w:rsidR="00170B92" w:rsidRPr="001629C0" w:rsidTr="001629C0">
        <w:tc>
          <w:tcPr>
            <w:tcW w:w="560" w:type="dxa"/>
          </w:tcPr>
          <w:p w:rsidR="001C6377" w:rsidRPr="001629C0" w:rsidRDefault="001C6377" w:rsidP="0020699B">
            <w:pPr>
              <w:jc w:val="center"/>
              <w:rPr>
                <w:rFonts w:ascii="Times New Roman" w:hAnsi="Times New Roman"/>
                <w:b/>
                <w:sz w:val="24"/>
                <w:szCs w:val="24"/>
                <w:lang w:val="uk-UA"/>
              </w:rPr>
            </w:pPr>
            <w:r w:rsidRPr="001629C0">
              <w:rPr>
                <w:rFonts w:ascii="Times New Roman" w:hAnsi="Times New Roman"/>
                <w:b/>
                <w:sz w:val="24"/>
                <w:szCs w:val="24"/>
                <w:lang w:val="uk-UA"/>
              </w:rPr>
              <w:t>№</w:t>
            </w:r>
          </w:p>
          <w:p w:rsidR="001C6377" w:rsidRPr="001629C0" w:rsidRDefault="001C6377" w:rsidP="0020699B">
            <w:pPr>
              <w:jc w:val="center"/>
              <w:rPr>
                <w:rFonts w:ascii="Times New Roman" w:hAnsi="Times New Roman"/>
                <w:b/>
                <w:sz w:val="24"/>
                <w:szCs w:val="24"/>
                <w:lang w:val="uk-UA"/>
              </w:rPr>
            </w:pPr>
            <w:r w:rsidRPr="001629C0">
              <w:rPr>
                <w:rFonts w:ascii="Times New Roman" w:hAnsi="Times New Roman"/>
                <w:b/>
                <w:sz w:val="24"/>
                <w:szCs w:val="24"/>
                <w:lang w:val="uk-UA"/>
              </w:rPr>
              <w:t>з/п</w:t>
            </w:r>
          </w:p>
        </w:tc>
        <w:tc>
          <w:tcPr>
            <w:tcW w:w="4638" w:type="dxa"/>
          </w:tcPr>
          <w:p w:rsidR="001C6377" w:rsidRPr="001629C0" w:rsidRDefault="001C6377" w:rsidP="0020699B">
            <w:pPr>
              <w:jc w:val="center"/>
              <w:rPr>
                <w:rFonts w:ascii="Times New Roman" w:hAnsi="Times New Roman"/>
                <w:b/>
                <w:sz w:val="24"/>
                <w:szCs w:val="24"/>
                <w:lang w:val="uk-UA"/>
              </w:rPr>
            </w:pPr>
            <w:r w:rsidRPr="001629C0">
              <w:rPr>
                <w:rFonts w:ascii="Times New Roman" w:hAnsi="Times New Roman"/>
                <w:b/>
                <w:sz w:val="24"/>
                <w:szCs w:val="24"/>
                <w:lang w:val="uk-UA"/>
              </w:rPr>
              <w:t>Заходи</w:t>
            </w:r>
          </w:p>
        </w:tc>
        <w:tc>
          <w:tcPr>
            <w:tcW w:w="1488" w:type="dxa"/>
          </w:tcPr>
          <w:p w:rsidR="001C6377" w:rsidRPr="001629C0" w:rsidRDefault="001C6377" w:rsidP="0020699B">
            <w:pPr>
              <w:jc w:val="center"/>
              <w:rPr>
                <w:rFonts w:ascii="Times New Roman" w:hAnsi="Times New Roman"/>
                <w:b/>
                <w:sz w:val="24"/>
                <w:szCs w:val="24"/>
                <w:lang w:val="uk-UA"/>
              </w:rPr>
            </w:pPr>
            <w:r w:rsidRPr="001629C0">
              <w:rPr>
                <w:rFonts w:ascii="Times New Roman" w:hAnsi="Times New Roman"/>
                <w:b/>
                <w:sz w:val="24"/>
                <w:szCs w:val="24"/>
                <w:lang w:val="uk-UA"/>
              </w:rPr>
              <w:t>Термін виконання</w:t>
            </w:r>
          </w:p>
        </w:tc>
        <w:tc>
          <w:tcPr>
            <w:tcW w:w="1937" w:type="dxa"/>
          </w:tcPr>
          <w:p w:rsidR="001C6377" w:rsidRPr="001629C0" w:rsidRDefault="001C6377" w:rsidP="0020699B">
            <w:pPr>
              <w:jc w:val="center"/>
              <w:rPr>
                <w:rFonts w:ascii="Times New Roman" w:hAnsi="Times New Roman"/>
                <w:b/>
                <w:sz w:val="24"/>
                <w:szCs w:val="24"/>
                <w:lang w:val="uk-UA"/>
              </w:rPr>
            </w:pPr>
            <w:r w:rsidRPr="001629C0">
              <w:rPr>
                <w:rFonts w:ascii="Times New Roman" w:hAnsi="Times New Roman"/>
                <w:b/>
                <w:sz w:val="24"/>
                <w:szCs w:val="24"/>
                <w:lang w:val="uk-UA"/>
              </w:rPr>
              <w:t>Відповідальний</w:t>
            </w:r>
          </w:p>
        </w:tc>
        <w:tc>
          <w:tcPr>
            <w:tcW w:w="1407" w:type="dxa"/>
          </w:tcPr>
          <w:p w:rsidR="001C6377" w:rsidRPr="001629C0" w:rsidRDefault="001C6377" w:rsidP="0020699B">
            <w:pPr>
              <w:jc w:val="center"/>
              <w:rPr>
                <w:rFonts w:ascii="Times New Roman" w:hAnsi="Times New Roman"/>
                <w:b/>
                <w:sz w:val="24"/>
                <w:szCs w:val="24"/>
                <w:lang w:val="uk-UA"/>
              </w:rPr>
            </w:pPr>
            <w:r w:rsidRPr="001629C0">
              <w:rPr>
                <w:rFonts w:ascii="Times New Roman" w:hAnsi="Times New Roman"/>
                <w:b/>
                <w:sz w:val="24"/>
                <w:szCs w:val="24"/>
                <w:lang w:val="uk-UA"/>
              </w:rPr>
              <w:t>Відмітка про виконання</w:t>
            </w:r>
          </w:p>
        </w:tc>
      </w:tr>
      <w:tr w:rsidR="00617455" w:rsidRPr="001629C0" w:rsidTr="00975378">
        <w:tc>
          <w:tcPr>
            <w:tcW w:w="560" w:type="dxa"/>
          </w:tcPr>
          <w:p w:rsidR="00617455" w:rsidRPr="001629C0" w:rsidRDefault="00617455" w:rsidP="0020699B">
            <w:pPr>
              <w:rPr>
                <w:rFonts w:ascii="Times New Roman" w:hAnsi="Times New Roman"/>
                <w:sz w:val="24"/>
                <w:szCs w:val="24"/>
                <w:lang w:val="uk-UA"/>
              </w:rPr>
            </w:pPr>
            <w:r w:rsidRPr="001629C0">
              <w:rPr>
                <w:rFonts w:ascii="Times New Roman" w:hAnsi="Times New Roman"/>
                <w:sz w:val="24"/>
                <w:szCs w:val="24"/>
                <w:lang w:val="uk-UA"/>
              </w:rPr>
              <w:t>1</w:t>
            </w:r>
          </w:p>
        </w:tc>
        <w:tc>
          <w:tcPr>
            <w:tcW w:w="4638" w:type="dxa"/>
          </w:tcPr>
          <w:p w:rsidR="00617455" w:rsidRPr="001629C0" w:rsidRDefault="00617455" w:rsidP="001629C0">
            <w:pPr>
              <w:rPr>
                <w:rFonts w:ascii="Times New Roman" w:hAnsi="Times New Roman"/>
                <w:sz w:val="24"/>
                <w:szCs w:val="24"/>
                <w:lang w:val="uk-UA"/>
              </w:rPr>
            </w:pPr>
            <w:r w:rsidRPr="001629C0">
              <w:rPr>
                <w:rFonts w:ascii="Times New Roman" w:eastAsia="Times New Roman" w:hAnsi="Times New Roman"/>
                <w:sz w:val="24"/>
                <w:szCs w:val="24"/>
                <w:lang w:val="uk-UA"/>
              </w:rPr>
              <w:t xml:space="preserve">Провести перевірку санітарного стану </w:t>
            </w:r>
            <w:r w:rsidR="007F39D1">
              <w:rPr>
                <w:rFonts w:ascii="Times New Roman" w:hAnsi="Times New Roman"/>
                <w:sz w:val="24"/>
                <w:szCs w:val="24"/>
                <w:lang w:val="uk-UA"/>
              </w:rPr>
              <w:t>гімназії</w:t>
            </w:r>
            <w:r w:rsidR="007F39D1" w:rsidRPr="001629C0">
              <w:rPr>
                <w:rFonts w:ascii="Times New Roman" w:eastAsia="Times New Roman" w:hAnsi="Times New Roman"/>
                <w:sz w:val="24"/>
                <w:szCs w:val="24"/>
                <w:lang w:val="uk-UA"/>
              </w:rPr>
              <w:t xml:space="preserve"> </w:t>
            </w:r>
            <w:r w:rsidRPr="001629C0">
              <w:rPr>
                <w:rFonts w:ascii="Times New Roman" w:eastAsia="Times New Roman" w:hAnsi="Times New Roman"/>
                <w:sz w:val="24"/>
                <w:szCs w:val="24"/>
                <w:lang w:val="uk-UA"/>
              </w:rPr>
              <w:t>перед початком навчального року – освітлення, вентиляції, наявність обладнання в спортивному залі, харчоблоці, класах.</w:t>
            </w:r>
          </w:p>
        </w:tc>
        <w:tc>
          <w:tcPr>
            <w:tcW w:w="1488" w:type="dxa"/>
          </w:tcPr>
          <w:p w:rsidR="00617455" w:rsidRPr="001629C0" w:rsidRDefault="001629C0" w:rsidP="0020699B">
            <w:pPr>
              <w:rPr>
                <w:rFonts w:ascii="Times New Roman" w:hAnsi="Times New Roman"/>
                <w:sz w:val="24"/>
                <w:szCs w:val="24"/>
                <w:lang w:val="uk-UA"/>
              </w:rPr>
            </w:pPr>
            <w:r w:rsidRPr="001629C0">
              <w:rPr>
                <w:rFonts w:ascii="Times New Roman" w:hAnsi="Times New Roman"/>
                <w:sz w:val="24"/>
                <w:szCs w:val="24"/>
                <w:lang w:val="uk-UA"/>
              </w:rPr>
              <w:t>До 28.08.202</w:t>
            </w:r>
            <w:r w:rsidR="00F602A4">
              <w:rPr>
                <w:rFonts w:ascii="Times New Roman" w:hAnsi="Times New Roman"/>
                <w:sz w:val="24"/>
                <w:szCs w:val="24"/>
                <w:lang w:val="uk-UA"/>
              </w:rPr>
              <w:t>5</w:t>
            </w:r>
          </w:p>
        </w:tc>
        <w:tc>
          <w:tcPr>
            <w:tcW w:w="1937" w:type="dxa"/>
            <w:vAlign w:val="center"/>
          </w:tcPr>
          <w:p w:rsidR="00617455" w:rsidRPr="001629C0" w:rsidRDefault="001629C0" w:rsidP="00975378">
            <w:pPr>
              <w:jc w:val="center"/>
              <w:rPr>
                <w:rFonts w:ascii="Times New Roman" w:hAnsi="Times New Roman"/>
                <w:sz w:val="24"/>
                <w:szCs w:val="24"/>
                <w:lang w:val="uk-UA"/>
              </w:rPr>
            </w:pPr>
            <w:r w:rsidRPr="001629C0">
              <w:rPr>
                <w:rFonts w:ascii="Times New Roman" w:hAnsi="Times New Roman"/>
                <w:sz w:val="24"/>
                <w:szCs w:val="24"/>
                <w:lang w:val="uk-UA"/>
              </w:rPr>
              <w:t>АД,</w:t>
            </w:r>
            <w:r>
              <w:rPr>
                <w:rFonts w:ascii="Times New Roman" w:hAnsi="Times New Roman"/>
                <w:sz w:val="24"/>
                <w:szCs w:val="24"/>
                <w:lang w:val="uk-UA"/>
              </w:rPr>
              <w:t xml:space="preserve"> ЗГ</w:t>
            </w:r>
          </w:p>
        </w:tc>
        <w:tc>
          <w:tcPr>
            <w:tcW w:w="1407" w:type="dxa"/>
          </w:tcPr>
          <w:p w:rsidR="00617455" w:rsidRPr="001629C0" w:rsidRDefault="00617455" w:rsidP="0020699B">
            <w:pPr>
              <w:rPr>
                <w:rFonts w:ascii="Times New Roman" w:hAnsi="Times New Roman"/>
                <w:sz w:val="24"/>
                <w:szCs w:val="24"/>
                <w:lang w:val="uk-UA"/>
              </w:rPr>
            </w:pPr>
          </w:p>
        </w:tc>
      </w:tr>
      <w:tr w:rsidR="00617455" w:rsidRPr="001629C0" w:rsidTr="00975378">
        <w:tc>
          <w:tcPr>
            <w:tcW w:w="560" w:type="dxa"/>
          </w:tcPr>
          <w:p w:rsidR="00617455" w:rsidRPr="001629C0" w:rsidRDefault="00617455" w:rsidP="0020699B">
            <w:pPr>
              <w:rPr>
                <w:rFonts w:ascii="Times New Roman" w:hAnsi="Times New Roman"/>
                <w:sz w:val="24"/>
                <w:szCs w:val="24"/>
                <w:lang w:val="uk-UA"/>
              </w:rPr>
            </w:pPr>
            <w:r w:rsidRPr="001629C0">
              <w:rPr>
                <w:rFonts w:ascii="Times New Roman" w:hAnsi="Times New Roman"/>
                <w:sz w:val="24"/>
                <w:szCs w:val="24"/>
                <w:lang w:val="uk-UA"/>
              </w:rPr>
              <w:t>2</w:t>
            </w:r>
          </w:p>
        </w:tc>
        <w:tc>
          <w:tcPr>
            <w:tcW w:w="4638" w:type="dxa"/>
          </w:tcPr>
          <w:p w:rsidR="00617455" w:rsidRPr="001629C0" w:rsidRDefault="00617455" w:rsidP="0020699B">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Підготовити медичний кабінет до роботи – забезпечити його вагою, ростоміром, кушеткою, таблицями для визначення  гостроти зору,тонометром.</w:t>
            </w:r>
          </w:p>
        </w:tc>
        <w:tc>
          <w:tcPr>
            <w:tcW w:w="1488" w:type="dxa"/>
          </w:tcPr>
          <w:p w:rsidR="00617455" w:rsidRPr="001629C0" w:rsidRDefault="001629C0" w:rsidP="0020699B">
            <w:pPr>
              <w:rPr>
                <w:rFonts w:ascii="Times New Roman" w:hAnsi="Times New Roman"/>
                <w:sz w:val="24"/>
                <w:szCs w:val="24"/>
                <w:lang w:val="uk-UA"/>
              </w:rPr>
            </w:pPr>
            <w:r w:rsidRPr="001629C0">
              <w:rPr>
                <w:rFonts w:ascii="Times New Roman" w:hAnsi="Times New Roman"/>
                <w:sz w:val="24"/>
                <w:szCs w:val="24"/>
                <w:lang w:val="uk-UA"/>
              </w:rPr>
              <w:t>До 28.08.202</w:t>
            </w:r>
            <w:r w:rsidR="00F602A4">
              <w:rPr>
                <w:rFonts w:ascii="Times New Roman" w:hAnsi="Times New Roman"/>
                <w:sz w:val="24"/>
                <w:szCs w:val="24"/>
                <w:lang w:val="uk-UA"/>
              </w:rPr>
              <w:t>5</w:t>
            </w:r>
          </w:p>
        </w:tc>
        <w:tc>
          <w:tcPr>
            <w:tcW w:w="1937" w:type="dxa"/>
            <w:vAlign w:val="center"/>
          </w:tcPr>
          <w:p w:rsidR="00617455" w:rsidRPr="001629C0" w:rsidRDefault="001629C0" w:rsidP="00975378">
            <w:pPr>
              <w:jc w:val="center"/>
              <w:rPr>
                <w:rFonts w:ascii="Times New Roman" w:hAnsi="Times New Roman"/>
                <w:sz w:val="24"/>
                <w:szCs w:val="24"/>
                <w:lang w:val="uk-UA"/>
              </w:rPr>
            </w:pPr>
            <w:r>
              <w:rPr>
                <w:rFonts w:ascii="Times New Roman" w:hAnsi="Times New Roman"/>
                <w:sz w:val="24"/>
                <w:szCs w:val="24"/>
                <w:lang w:val="uk-UA"/>
              </w:rPr>
              <w:t>МС</w:t>
            </w:r>
          </w:p>
        </w:tc>
        <w:tc>
          <w:tcPr>
            <w:tcW w:w="1407" w:type="dxa"/>
          </w:tcPr>
          <w:p w:rsidR="00617455" w:rsidRPr="001629C0" w:rsidRDefault="00617455" w:rsidP="0020699B">
            <w:pPr>
              <w:rPr>
                <w:rFonts w:ascii="Times New Roman" w:hAnsi="Times New Roman"/>
                <w:sz w:val="24"/>
                <w:szCs w:val="24"/>
                <w:lang w:val="uk-UA"/>
              </w:rPr>
            </w:pPr>
          </w:p>
        </w:tc>
      </w:tr>
      <w:tr w:rsidR="00617455" w:rsidRPr="001629C0" w:rsidTr="00975378">
        <w:tc>
          <w:tcPr>
            <w:tcW w:w="560" w:type="dxa"/>
          </w:tcPr>
          <w:p w:rsidR="00617455" w:rsidRPr="001629C0" w:rsidRDefault="00617455" w:rsidP="0020699B">
            <w:pPr>
              <w:rPr>
                <w:rFonts w:ascii="Times New Roman" w:hAnsi="Times New Roman"/>
                <w:sz w:val="24"/>
                <w:szCs w:val="24"/>
                <w:lang w:val="uk-UA"/>
              </w:rPr>
            </w:pPr>
            <w:r w:rsidRPr="001629C0">
              <w:rPr>
                <w:rFonts w:ascii="Times New Roman" w:hAnsi="Times New Roman"/>
                <w:sz w:val="24"/>
                <w:szCs w:val="24"/>
                <w:lang w:val="uk-UA"/>
              </w:rPr>
              <w:t>3</w:t>
            </w:r>
          </w:p>
        </w:tc>
        <w:tc>
          <w:tcPr>
            <w:tcW w:w="4638" w:type="dxa"/>
          </w:tcPr>
          <w:p w:rsidR="00617455" w:rsidRPr="001629C0" w:rsidRDefault="00617455" w:rsidP="0020699B">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Доповнити папку методичними рекомендаціями, наказами, інструкціями по медичному обслуговуванню школярів</w:t>
            </w:r>
          </w:p>
        </w:tc>
        <w:tc>
          <w:tcPr>
            <w:tcW w:w="1488" w:type="dxa"/>
          </w:tcPr>
          <w:p w:rsidR="00617455" w:rsidRPr="001629C0" w:rsidRDefault="001629C0" w:rsidP="0020699B">
            <w:pPr>
              <w:rPr>
                <w:rFonts w:ascii="Times New Roman" w:hAnsi="Times New Roman"/>
                <w:sz w:val="24"/>
                <w:szCs w:val="24"/>
                <w:lang w:val="uk-UA"/>
              </w:rPr>
            </w:pPr>
            <w:r w:rsidRPr="001629C0">
              <w:rPr>
                <w:rFonts w:ascii="Times New Roman" w:hAnsi="Times New Roman"/>
                <w:sz w:val="24"/>
                <w:szCs w:val="24"/>
                <w:lang w:val="uk-UA"/>
              </w:rPr>
              <w:t>До 28.08.202</w:t>
            </w:r>
            <w:r w:rsidR="00F602A4">
              <w:rPr>
                <w:rFonts w:ascii="Times New Roman" w:hAnsi="Times New Roman"/>
                <w:sz w:val="24"/>
                <w:szCs w:val="24"/>
                <w:lang w:val="uk-UA"/>
              </w:rPr>
              <w:t>5</w:t>
            </w:r>
          </w:p>
        </w:tc>
        <w:tc>
          <w:tcPr>
            <w:tcW w:w="1937" w:type="dxa"/>
            <w:vAlign w:val="center"/>
          </w:tcPr>
          <w:p w:rsidR="00617455" w:rsidRPr="001629C0" w:rsidRDefault="001629C0" w:rsidP="00975378">
            <w:pPr>
              <w:jc w:val="center"/>
              <w:rPr>
                <w:rFonts w:ascii="Times New Roman" w:hAnsi="Times New Roman"/>
                <w:sz w:val="24"/>
                <w:szCs w:val="24"/>
                <w:lang w:val="uk-UA"/>
              </w:rPr>
            </w:pPr>
            <w:r>
              <w:rPr>
                <w:rFonts w:ascii="Times New Roman" w:hAnsi="Times New Roman"/>
                <w:sz w:val="24"/>
                <w:szCs w:val="24"/>
                <w:lang w:val="uk-UA"/>
              </w:rPr>
              <w:t>МС</w:t>
            </w:r>
          </w:p>
        </w:tc>
        <w:tc>
          <w:tcPr>
            <w:tcW w:w="1407" w:type="dxa"/>
          </w:tcPr>
          <w:p w:rsidR="00617455" w:rsidRPr="001629C0" w:rsidRDefault="00617455" w:rsidP="0020699B">
            <w:pPr>
              <w:rPr>
                <w:rFonts w:ascii="Times New Roman" w:hAnsi="Times New Roman"/>
                <w:sz w:val="24"/>
                <w:szCs w:val="24"/>
                <w:lang w:val="uk-UA"/>
              </w:rPr>
            </w:pPr>
          </w:p>
        </w:tc>
      </w:tr>
      <w:tr w:rsidR="00617455" w:rsidRPr="001629C0" w:rsidTr="00975378">
        <w:tc>
          <w:tcPr>
            <w:tcW w:w="560" w:type="dxa"/>
          </w:tcPr>
          <w:p w:rsidR="00617455" w:rsidRPr="001629C0" w:rsidRDefault="001629C0" w:rsidP="0020699B">
            <w:pPr>
              <w:rPr>
                <w:rFonts w:ascii="Times New Roman" w:hAnsi="Times New Roman"/>
                <w:sz w:val="24"/>
                <w:szCs w:val="24"/>
                <w:lang w:val="uk-UA"/>
              </w:rPr>
            </w:pPr>
            <w:r>
              <w:rPr>
                <w:rFonts w:ascii="Times New Roman" w:hAnsi="Times New Roman"/>
                <w:sz w:val="24"/>
                <w:szCs w:val="24"/>
                <w:lang w:val="uk-UA"/>
              </w:rPr>
              <w:t>4</w:t>
            </w:r>
          </w:p>
        </w:tc>
        <w:tc>
          <w:tcPr>
            <w:tcW w:w="4638" w:type="dxa"/>
          </w:tcPr>
          <w:p w:rsidR="00617455" w:rsidRPr="001629C0" w:rsidRDefault="00617455" w:rsidP="0020699B">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Заповнити в класних журналах листки здоров’</w:t>
            </w:r>
            <w:r w:rsidRPr="001629C0">
              <w:rPr>
                <w:rFonts w:ascii="Times New Roman" w:eastAsia="Times New Roman" w:hAnsi="Times New Roman"/>
                <w:sz w:val="24"/>
                <w:szCs w:val="24"/>
              </w:rPr>
              <w:t>я</w:t>
            </w:r>
            <w:r w:rsidRPr="001629C0">
              <w:rPr>
                <w:rFonts w:ascii="Times New Roman" w:eastAsia="Times New Roman" w:hAnsi="Times New Roman"/>
                <w:sz w:val="24"/>
                <w:szCs w:val="24"/>
                <w:lang w:val="uk-UA"/>
              </w:rPr>
              <w:t>.</w:t>
            </w:r>
          </w:p>
        </w:tc>
        <w:tc>
          <w:tcPr>
            <w:tcW w:w="1488" w:type="dxa"/>
          </w:tcPr>
          <w:p w:rsidR="001629C0" w:rsidRPr="001629C0" w:rsidRDefault="001629C0" w:rsidP="001629C0">
            <w:pPr>
              <w:rPr>
                <w:rFonts w:ascii="Times New Roman" w:hAnsi="Times New Roman"/>
                <w:sz w:val="24"/>
                <w:szCs w:val="24"/>
                <w:lang w:val="uk-UA"/>
              </w:rPr>
            </w:pPr>
            <w:r w:rsidRPr="001629C0">
              <w:rPr>
                <w:rFonts w:ascii="Times New Roman" w:hAnsi="Times New Roman"/>
                <w:sz w:val="24"/>
                <w:szCs w:val="24"/>
                <w:lang w:val="uk-UA"/>
              </w:rPr>
              <w:t>Вересень,</w:t>
            </w:r>
          </w:p>
          <w:p w:rsidR="00617455" w:rsidRPr="001629C0" w:rsidRDefault="00617455" w:rsidP="001629C0">
            <w:pPr>
              <w:rPr>
                <w:rFonts w:ascii="Times New Roman" w:hAnsi="Times New Roman"/>
                <w:sz w:val="24"/>
                <w:szCs w:val="24"/>
                <w:lang w:val="uk-UA"/>
              </w:rPr>
            </w:pPr>
            <w:r w:rsidRPr="001629C0">
              <w:rPr>
                <w:rFonts w:ascii="Times New Roman" w:hAnsi="Times New Roman"/>
                <w:sz w:val="24"/>
                <w:szCs w:val="24"/>
                <w:lang w:val="uk-UA"/>
              </w:rPr>
              <w:t xml:space="preserve">Грудень </w:t>
            </w:r>
          </w:p>
        </w:tc>
        <w:tc>
          <w:tcPr>
            <w:tcW w:w="1937" w:type="dxa"/>
            <w:vAlign w:val="center"/>
          </w:tcPr>
          <w:p w:rsidR="00617455" w:rsidRPr="001629C0" w:rsidRDefault="001629C0" w:rsidP="00975378">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617455" w:rsidRPr="001629C0" w:rsidRDefault="00617455" w:rsidP="0020699B">
            <w:pPr>
              <w:rPr>
                <w:rFonts w:ascii="Times New Roman" w:hAnsi="Times New Roman"/>
                <w:sz w:val="24"/>
                <w:szCs w:val="24"/>
                <w:lang w:val="uk-UA"/>
              </w:rPr>
            </w:pPr>
          </w:p>
        </w:tc>
      </w:tr>
      <w:tr w:rsidR="00617455" w:rsidRPr="001629C0" w:rsidTr="001629C0">
        <w:tc>
          <w:tcPr>
            <w:tcW w:w="560" w:type="dxa"/>
          </w:tcPr>
          <w:p w:rsidR="00617455" w:rsidRPr="001629C0" w:rsidRDefault="001629C0" w:rsidP="0020699B">
            <w:pPr>
              <w:rPr>
                <w:rFonts w:ascii="Times New Roman" w:hAnsi="Times New Roman"/>
                <w:sz w:val="24"/>
                <w:szCs w:val="24"/>
                <w:lang w:val="uk-UA"/>
              </w:rPr>
            </w:pPr>
            <w:r>
              <w:rPr>
                <w:rFonts w:ascii="Times New Roman" w:hAnsi="Times New Roman"/>
                <w:sz w:val="24"/>
                <w:szCs w:val="24"/>
                <w:lang w:val="uk-UA"/>
              </w:rPr>
              <w:t>5</w:t>
            </w:r>
          </w:p>
        </w:tc>
        <w:tc>
          <w:tcPr>
            <w:tcW w:w="4638" w:type="dxa"/>
          </w:tcPr>
          <w:p w:rsidR="00617455" w:rsidRPr="001629C0" w:rsidRDefault="00617455" w:rsidP="0020699B">
            <w:pPr>
              <w:tabs>
                <w:tab w:val="left" w:pos="465"/>
              </w:tabs>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 xml:space="preserve">Проводити профілактику травматизму серед </w:t>
            </w:r>
            <w:r w:rsidR="00355646">
              <w:rPr>
                <w:rFonts w:ascii="Times New Roman" w:eastAsia="Times New Roman" w:hAnsi="Times New Roman"/>
                <w:sz w:val="24"/>
                <w:szCs w:val="24"/>
                <w:lang w:val="uk-UA"/>
              </w:rPr>
              <w:t>здобувачів освіти</w:t>
            </w:r>
            <w:r w:rsidRPr="001629C0">
              <w:rPr>
                <w:rFonts w:ascii="Times New Roman" w:eastAsia="Times New Roman" w:hAnsi="Times New Roman"/>
                <w:sz w:val="24"/>
                <w:szCs w:val="24"/>
                <w:lang w:val="uk-UA"/>
              </w:rPr>
              <w:t>.</w:t>
            </w:r>
          </w:p>
        </w:tc>
        <w:tc>
          <w:tcPr>
            <w:tcW w:w="1488" w:type="dxa"/>
          </w:tcPr>
          <w:p w:rsidR="00617455" w:rsidRPr="001629C0" w:rsidRDefault="00617455" w:rsidP="0020699B">
            <w:pPr>
              <w:rPr>
                <w:rFonts w:ascii="Times New Roman" w:hAnsi="Times New Roman"/>
                <w:sz w:val="24"/>
                <w:szCs w:val="24"/>
                <w:lang w:val="uk-UA"/>
              </w:rPr>
            </w:pPr>
            <w:r w:rsidRPr="001629C0">
              <w:rPr>
                <w:rFonts w:ascii="Times New Roman" w:hAnsi="Times New Roman"/>
                <w:sz w:val="24"/>
                <w:szCs w:val="24"/>
                <w:lang w:val="uk-UA"/>
              </w:rPr>
              <w:t xml:space="preserve">Постійно </w:t>
            </w:r>
          </w:p>
        </w:tc>
        <w:tc>
          <w:tcPr>
            <w:tcW w:w="1937" w:type="dxa"/>
          </w:tcPr>
          <w:p w:rsidR="00617455" w:rsidRPr="001629C0" w:rsidRDefault="001629C0" w:rsidP="001629C0">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617455" w:rsidRPr="001629C0" w:rsidRDefault="00617455" w:rsidP="0020699B">
            <w:pPr>
              <w:rPr>
                <w:rFonts w:ascii="Times New Roman" w:hAnsi="Times New Roman"/>
                <w:sz w:val="24"/>
                <w:szCs w:val="24"/>
                <w:lang w:val="uk-UA"/>
              </w:rPr>
            </w:pPr>
          </w:p>
        </w:tc>
      </w:tr>
      <w:tr w:rsidR="00617455" w:rsidRPr="001629C0" w:rsidTr="00975378">
        <w:tc>
          <w:tcPr>
            <w:tcW w:w="560" w:type="dxa"/>
          </w:tcPr>
          <w:p w:rsidR="00617455" w:rsidRPr="001629C0" w:rsidRDefault="001629C0" w:rsidP="0020699B">
            <w:pPr>
              <w:rPr>
                <w:rFonts w:ascii="Times New Roman" w:hAnsi="Times New Roman"/>
                <w:sz w:val="24"/>
                <w:szCs w:val="24"/>
                <w:lang w:val="uk-UA"/>
              </w:rPr>
            </w:pPr>
            <w:r>
              <w:rPr>
                <w:rFonts w:ascii="Times New Roman" w:hAnsi="Times New Roman"/>
                <w:sz w:val="24"/>
                <w:szCs w:val="24"/>
                <w:lang w:val="uk-UA"/>
              </w:rPr>
              <w:t>6</w:t>
            </w:r>
          </w:p>
        </w:tc>
        <w:tc>
          <w:tcPr>
            <w:tcW w:w="4638" w:type="dxa"/>
          </w:tcPr>
          <w:p w:rsidR="00617455" w:rsidRPr="001629C0" w:rsidRDefault="00617455" w:rsidP="0020699B">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Проводити контроль за фізичним вихованням школярів, відвідувати уроки фізкультури і заняття спортивних секцій</w:t>
            </w:r>
          </w:p>
        </w:tc>
        <w:tc>
          <w:tcPr>
            <w:tcW w:w="1488" w:type="dxa"/>
          </w:tcPr>
          <w:p w:rsidR="00617455" w:rsidRPr="001629C0" w:rsidRDefault="001629C0" w:rsidP="0020699B">
            <w:pPr>
              <w:rPr>
                <w:rFonts w:ascii="Times New Roman" w:hAnsi="Times New Roman"/>
                <w:sz w:val="24"/>
                <w:szCs w:val="24"/>
                <w:lang w:val="uk-UA"/>
              </w:rPr>
            </w:pPr>
            <w:r w:rsidRPr="001629C0">
              <w:rPr>
                <w:rFonts w:ascii="Times New Roman" w:hAnsi="Times New Roman"/>
                <w:sz w:val="24"/>
                <w:szCs w:val="24"/>
                <w:lang w:val="uk-UA"/>
              </w:rPr>
              <w:t>Упродовж навчального року</w:t>
            </w:r>
          </w:p>
        </w:tc>
        <w:tc>
          <w:tcPr>
            <w:tcW w:w="1937" w:type="dxa"/>
            <w:vAlign w:val="center"/>
          </w:tcPr>
          <w:p w:rsidR="00617455" w:rsidRPr="001629C0" w:rsidRDefault="001629C0" w:rsidP="00975378">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617455" w:rsidRPr="001629C0" w:rsidRDefault="00617455" w:rsidP="0020699B">
            <w:pPr>
              <w:rPr>
                <w:rFonts w:ascii="Times New Roman" w:hAnsi="Times New Roman"/>
                <w:sz w:val="24"/>
                <w:szCs w:val="24"/>
                <w:lang w:val="uk-UA"/>
              </w:rPr>
            </w:pPr>
          </w:p>
        </w:tc>
      </w:tr>
      <w:tr w:rsidR="00617455" w:rsidRPr="001629C0" w:rsidTr="00975378">
        <w:tc>
          <w:tcPr>
            <w:tcW w:w="560" w:type="dxa"/>
          </w:tcPr>
          <w:p w:rsidR="00617455" w:rsidRPr="001629C0" w:rsidRDefault="001629C0" w:rsidP="0020699B">
            <w:pPr>
              <w:rPr>
                <w:rFonts w:ascii="Times New Roman" w:hAnsi="Times New Roman"/>
                <w:sz w:val="24"/>
                <w:szCs w:val="24"/>
                <w:lang w:val="uk-UA"/>
              </w:rPr>
            </w:pPr>
            <w:r>
              <w:rPr>
                <w:rFonts w:ascii="Times New Roman" w:hAnsi="Times New Roman"/>
                <w:sz w:val="24"/>
                <w:szCs w:val="24"/>
                <w:lang w:val="uk-UA"/>
              </w:rPr>
              <w:t>7</w:t>
            </w:r>
          </w:p>
        </w:tc>
        <w:tc>
          <w:tcPr>
            <w:tcW w:w="4638" w:type="dxa"/>
          </w:tcPr>
          <w:p w:rsidR="00617455" w:rsidRPr="001629C0" w:rsidRDefault="00617455" w:rsidP="001629C0">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 xml:space="preserve">Проводити контроль за санітарно-гігієнічними умовами навчання і виховання </w:t>
            </w:r>
            <w:r w:rsidR="00C41C65">
              <w:rPr>
                <w:rFonts w:ascii="Times New Roman" w:eastAsia="Times New Roman" w:hAnsi="Times New Roman"/>
                <w:sz w:val="24"/>
                <w:szCs w:val="24"/>
                <w:lang w:val="uk-UA"/>
              </w:rPr>
              <w:t>здобувачів освіти</w:t>
            </w:r>
            <w:r w:rsidRPr="001629C0">
              <w:rPr>
                <w:rFonts w:ascii="Times New Roman" w:eastAsia="Times New Roman" w:hAnsi="Times New Roman"/>
                <w:sz w:val="24"/>
                <w:szCs w:val="24"/>
                <w:lang w:val="uk-UA"/>
              </w:rPr>
              <w:t xml:space="preserve"> (санітарний стан приміщення </w:t>
            </w:r>
            <w:r w:rsidR="007F39D1">
              <w:rPr>
                <w:rFonts w:ascii="Times New Roman" w:hAnsi="Times New Roman"/>
                <w:sz w:val="24"/>
                <w:szCs w:val="24"/>
                <w:lang w:val="uk-UA"/>
              </w:rPr>
              <w:t>гімназії</w:t>
            </w:r>
            <w:r w:rsidRPr="001629C0">
              <w:rPr>
                <w:rFonts w:ascii="Times New Roman" w:eastAsia="Times New Roman" w:hAnsi="Times New Roman"/>
                <w:sz w:val="24"/>
                <w:szCs w:val="24"/>
                <w:lang w:val="uk-UA"/>
              </w:rPr>
              <w:t>, класів, санвузлів, температура, освітленя, правильна розстановка парт).</w:t>
            </w:r>
          </w:p>
        </w:tc>
        <w:tc>
          <w:tcPr>
            <w:tcW w:w="1488" w:type="dxa"/>
          </w:tcPr>
          <w:p w:rsidR="00617455" w:rsidRPr="001629C0" w:rsidRDefault="00617455" w:rsidP="0020699B">
            <w:pPr>
              <w:jc w:val="cente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Постійно</w:t>
            </w:r>
          </w:p>
        </w:tc>
        <w:tc>
          <w:tcPr>
            <w:tcW w:w="1937" w:type="dxa"/>
            <w:vAlign w:val="center"/>
          </w:tcPr>
          <w:p w:rsidR="00617455" w:rsidRPr="001629C0" w:rsidRDefault="001629C0" w:rsidP="00975378">
            <w:pPr>
              <w:jc w:val="center"/>
              <w:rPr>
                <w:rFonts w:ascii="Times New Roman" w:hAnsi="Times New Roman"/>
                <w:sz w:val="24"/>
                <w:szCs w:val="24"/>
                <w:lang w:val="uk-UA"/>
              </w:rPr>
            </w:pPr>
            <w:r>
              <w:rPr>
                <w:rFonts w:ascii="Times New Roman" w:hAnsi="Times New Roman"/>
                <w:sz w:val="24"/>
                <w:szCs w:val="24"/>
                <w:lang w:val="uk-UA"/>
              </w:rPr>
              <w:t>АД, МС, ЗГ</w:t>
            </w:r>
          </w:p>
        </w:tc>
        <w:tc>
          <w:tcPr>
            <w:tcW w:w="1407" w:type="dxa"/>
          </w:tcPr>
          <w:p w:rsidR="00617455" w:rsidRPr="001629C0" w:rsidRDefault="00617455" w:rsidP="0020699B">
            <w:pPr>
              <w:rPr>
                <w:rFonts w:ascii="Times New Roman" w:hAnsi="Times New Roman"/>
                <w:sz w:val="24"/>
                <w:szCs w:val="24"/>
                <w:lang w:val="uk-UA"/>
              </w:rPr>
            </w:pPr>
          </w:p>
        </w:tc>
      </w:tr>
      <w:tr w:rsidR="00617455" w:rsidRPr="001629C0" w:rsidTr="00975378">
        <w:tc>
          <w:tcPr>
            <w:tcW w:w="560" w:type="dxa"/>
          </w:tcPr>
          <w:p w:rsidR="00617455" w:rsidRPr="001629C0" w:rsidRDefault="001629C0" w:rsidP="0020699B">
            <w:pPr>
              <w:rPr>
                <w:rFonts w:ascii="Times New Roman" w:hAnsi="Times New Roman"/>
                <w:sz w:val="24"/>
                <w:szCs w:val="24"/>
                <w:lang w:val="uk-UA"/>
              </w:rPr>
            </w:pPr>
            <w:r>
              <w:rPr>
                <w:rFonts w:ascii="Times New Roman" w:hAnsi="Times New Roman"/>
                <w:sz w:val="24"/>
                <w:szCs w:val="24"/>
                <w:lang w:val="uk-UA"/>
              </w:rPr>
              <w:t>8</w:t>
            </w:r>
          </w:p>
        </w:tc>
        <w:tc>
          <w:tcPr>
            <w:tcW w:w="4638" w:type="dxa"/>
          </w:tcPr>
          <w:p w:rsidR="00617455" w:rsidRPr="001629C0" w:rsidRDefault="00617455" w:rsidP="0020699B">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 xml:space="preserve">Проводити контроль за харчуванням </w:t>
            </w:r>
            <w:r w:rsidR="00C41C65">
              <w:rPr>
                <w:rFonts w:ascii="Times New Roman" w:eastAsia="Times New Roman" w:hAnsi="Times New Roman"/>
                <w:sz w:val="24"/>
                <w:szCs w:val="24"/>
                <w:lang w:val="uk-UA"/>
              </w:rPr>
              <w:t>здобувачів освіти</w:t>
            </w:r>
            <w:r w:rsidR="00C41C65" w:rsidRPr="001629C0">
              <w:rPr>
                <w:rFonts w:ascii="Times New Roman" w:eastAsia="Times New Roman" w:hAnsi="Times New Roman"/>
                <w:sz w:val="24"/>
                <w:szCs w:val="24"/>
                <w:lang w:val="uk-UA"/>
              </w:rPr>
              <w:t xml:space="preserve"> </w:t>
            </w:r>
            <w:r w:rsidRPr="001629C0">
              <w:rPr>
                <w:rFonts w:ascii="Times New Roman" w:eastAsia="Times New Roman" w:hAnsi="Times New Roman"/>
                <w:sz w:val="24"/>
                <w:szCs w:val="24"/>
                <w:lang w:val="uk-UA"/>
              </w:rPr>
              <w:t>(приготування страв, термін реалізації продуктів, миття посуду).</w:t>
            </w:r>
          </w:p>
        </w:tc>
        <w:tc>
          <w:tcPr>
            <w:tcW w:w="1488" w:type="dxa"/>
          </w:tcPr>
          <w:p w:rsidR="00617455" w:rsidRPr="001629C0" w:rsidRDefault="00617455" w:rsidP="0020699B">
            <w:pPr>
              <w:jc w:val="cente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Постійно</w:t>
            </w:r>
          </w:p>
        </w:tc>
        <w:tc>
          <w:tcPr>
            <w:tcW w:w="1937" w:type="dxa"/>
            <w:vAlign w:val="center"/>
          </w:tcPr>
          <w:p w:rsidR="00617455" w:rsidRPr="001629C0" w:rsidRDefault="001629C0" w:rsidP="00975378">
            <w:pPr>
              <w:jc w:val="center"/>
              <w:rPr>
                <w:rFonts w:ascii="Times New Roman" w:hAnsi="Times New Roman"/>
                <w:sz w:val="24"/>
                <w:szCs w:val="24"/>
                <w:lang w:val="uk-UA"/>
              </w:rPr>
            </w:pPr>
            <w:r>
              <w:rPr>
                <w:rFonts w:ascii="Times New Roman" w:hAnsi="Times New Roman"/>
                <w:sz w:val="24"/>
                <w:szCs w:val="24"/>
                <w:lang w:val="uk-UA"/>
              </w:rPr>
              <w:t>АД, МС</w:t>
            </w:r>
          </w:p>
        </w:tc>
        <w:tc>
          <w:tcPr>
            <w:tcW w:w="1407" w:type="dxa"/>
          </w:tcPr>
          <w:p w:rsidR="00617455" w:rsidRPr="001629C0" w:rsidRDefault="00617455" w:rsidP="0020699B">
            <w:pPr>
              <w:rPr>
                <w:rFonts w:ascii="Times New Roman" w:hAnsi="Times New Roman"/>
                <w:sz w:val="24"/>
                <w:szCs w:val="24"/>
                <w:lang w:val="uk-UA"/>
              </w:rPr>
            </w:pPr>
          </w:p>
        </w:tc>
      </w:tr>
      <w:tr w:rsidR="00617455" w:rsidRPr="001629C0" w:rsidTr="00975378">
        <w:tc>
          <w:tcPr>
            <w:tcW w:w="560" w:type="dxa"/>
          </w:tcPr>
          <w:p w:rsidR="00617455" w:rsidRPr="001629C0" w:rsidRDefault="001629C0" w:rsidP="0020699B">
            <w:pPr>
              <w:rPr>
                <w:rFonts w:ascii="Times New Roman" w:hAnsi="Times New Roman"/>
                <w:sz w:val="24"/>
                <w:szCs w:val="24"/>
                <w:lang w:val="uk-UA"/>
              </w:rPr>
            </w:pPr>
            <w:r>
              <w:rPr>
                <w:rFonts w:ascii="Times New Roman" w:hAnsi="Times New Roman"/>
                <w:sz w:val="24"/>
                <w:szCs w:val="24"/>
                <w:lang w:val="uk-UA"/>
              </w:rPr>
              <w:t>9</w:t>
            </w:r>
          </w:p>
        </w:tc>
        <w:tc>
          <w:tcPr>
            <w:tcW w:w="4638" w:type="dxa"/>
          </w:tcPr>
          <w:p w:rsidR="00617455" w:rsidRPr="001629C0" w:rsidRDefault="00617455" w:rsidP="0020699B">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 xml:space="preserve">Проводити огляд персоналу харчоблоку на гнійничкові захворювання і відмічати </w:t>
            </w:r>
            <w:r w:rsidRPr="001629C0">
              <w:rPr>
                <w:rFonts w:ascii="Times New Roman" w:eastAsia="Times New Roman" w:hAnsi="Times New Roman"/>
                <w:sz w:val="24"/>
                <w:szCs w:val="24"/>
                <w:lang w:val="uk-UA"/>
              </w:rPr>
              <w:lastRenderedPageBreak/>
              <w:t>в журналі «Здоров’</w:t>
            </w:r>
            <w:r w:rsidRPr="001629C0">
              <w:rPr>
                <w:rFonts w:ascii="Times New Roman" w:eastAsia="Times New Roman" w:hAnsi="Times New Roman"/>
                <w:sz w:val="24"/>
                <w:szCs w:val="24"/>
              </w:rPr>
              <w:t>я працівників х</w:t>
            </w:r>
            <w:r w:rsidRPr="001629C0">
              <w:rPr>
                <w:rFonts w:ascii="Times New Roman" w:eastAsia="Times New Roman" w:hAnsi="Times New Roman"/>
                <w:sz w:val="24"/>
                <w:szCs w:val="24"/>
                <w:lang w:val="uk-UA"/>
              </w:rPr>
              <w:t>арчоблоку».</w:t>
            </w:r>
          </w:p>
        </w:tc>
        <w:tc>
          <w:tcPr>
            <w:tcW w:w="1488" w:type="dxa"/>
          </w:tcPr>
          <w:p w:rsidR="00617455" w:rsidRPr="001629C0" w:rsidRDefault="00617455" w:rsidP="0020699B">
            <w:pPr>
              <w:jc w:val="cente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lastRenderedPageBreak/>
              <w:t>Щоденно</w:t>
            </w:r>
          </w:p>
        </w:tc>
        <w:tc>
          <w:tcPr>
            <w:tcW w:w="1937" w:type="dxa"/>
            <w:vAlign w:val="center"/>
          </w:tcPr>
          <w:p w:rsidR="00617455" w:rsidRPr="001629C0" w:rsidRDefault="001629C0" w:rsidP="00975378">
            <w:pPr>
              <w:jc w:val="center"/>
              <w:rPr>
                <w:rFonts w:ascii="Times New Roman" w:hAnsi="Times New Roman"/>
                <w:sz w:val="24"/>
                <w:szCs w:val="24"/>
                <w:lang w:val="uk-UA"/>
              </w:rPr>
            </w:pPr>
            <w:r>
              <w:rPr>
                <w:rFonts w:ascii="Times New Roman" w:hAnsi="Times New Roman"/>
                <w:sz w:val="24"/>
                <w:szCs w:val="24"/>
                <w:lang w:val="uk-UA"/>
              </w:rPr>
              <w:t>МС</w:t>
            </w:r>
          </w:p>
        </w:tc>
        <w:tc>
          <w:tcPr>
            <w:tcW w:w="1407" w:type="dxa"/>
          </w:tcPr>
          <w:p w:rsidR="00617455" w:rsidRPr="001629C0" w:rsidRDefault="00617455" w:rsidP="0020699B">
            <w:pPr>
              <w:rPr>
                <w:rFonts w:ascii="Times New Roman" w:hAnsi="Times New Roman"/>
                <w:sz w:val="24"/>
                <w:szCs w:val="24"/>
                <w:lang w:val="uk-UA"/>
              </w:rPr>
            </w:pPr>
          </w:p>
        </w:tc>
      </w:tr>
      <w:tr w:rsidR="00CD1A93" w:rsidRPr="001629C0" w:rsidTr="00975378">
        <w:tc>
          <w:tcPr>
            <w:tcW w:w="560" w:type="dxa"/>
          </w:tcPr>
          <w:p w:rsidR="00CD1A93" w:rsidRPr="001629C0" w:rsidRDefault="001629C0" w:rsidP="00CD1A93">
            <w:pPr>
              <w:rPr>
                <w:rFonts w:ascii="Times New Roman" w:hAnsi="Times New Roman"/>
                <w:sz w:val="24"/>
                <w:szCs w:val="24"/>
                <w:lang w:val="uk-UA"/>
              </w:rPr>
            </w:pPr>
            <w:r>
              <w:rPr>
                <w:rFonts w:ascii="Times New Roman" w:hAnsi="Times New Roman"/>
                <w:sz w:val="24"/>
                <w:szCs w:val="24"/>
                <w:lang w:val="uk-UA"/>
              </w:rPr>
              <w:t>10</w:t>
            </w:r>
          </w:p>
        </w:tc>
        <w:tc>
          <w:tcPr>
            <w:tcW w:w="4638" w:type="dxa"/>
          </w:tcPr>
          <w:p w:rsidR="00CD1A93" w:rsidRPr="001629C0" w:rsidRDefault="00CD1A93" w:rsidP="00CD1A93">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Проведення санітарно-виховної роботи (проводити бесіди, читати лекції, випускати санітарні бюлетені на теми:</w:t>
            </w:r>
          </w:p>
          <w:p w:rsidR="00CD1A93" w:rsidRPr="001629C0" w:rsidRDefault="00CD1A93" w:rsidP="00CD1A93">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w:t>
            </w:r>
            <w:r w:rsidRPr="001629C0">
              <w:rPr>
                <w:rFonts w:ascii="Times New Roman" w:eastAsia="Times New Roman" w:hAnsi="Times New Roman"/>
                <w:sz w:val="24"/>
                <w:szCs w:val="24"/>
              </w:rPr>
              <w:t xml:space="preserve"> </w:t>
            </w:r>
            <w:r w:rsidRPr="001629C0">
              <w:rPr>
                <w:rFonts w:ascii="Times New Roman" w:eastAsia="Times New Roman" w:hAnsi="Times New Roman"/>
                <w:sz w:val="24"/>
                <w:szCs w:val="24"/>
                <w:lang w:val="uk-UA"/>
              </w:rPr>
              <w:t>«Наркоманія», «Алкоголь», «СНІД»</w:t>
            </w:r>
          </w:p>
          <w:p w:rsidR="00CD1A93" w:rsidRPr="001629C0" w:rsidRDefault="00CD1A93" w:rsidP="00CD1A93">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 xml:space="preserve"> - «Туберкульоз»</w:t>
            </w:r>
          </w:p>
          <w:p w:rsidR="00CD1A93" w:rsidRPr="001629C0" w:rsidRDefault="00CD1A93" w:rsidP="00CD1A93">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 «Короста та її попередження»</w:t>
            </w:r>
          </w:p>
          <w:p w:rsidR="00CD1A93" w:rsidRPr="001629C0" w:rsidRDefault="00CD1A93" w:rsidP="00CD1A93">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 «Профілактика гепатиту А»</w:t>
            </w:r>
          </w:p>
          <w:p w:rsidR="00CD1A93" w:rsidRPr="001629C0" w:rsidRDefault="00CD1A93" w:rsidP="00CD1A93">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 «Профілактика дифтерії»</w:t>
            </w:r>
          </w:p>
          <w:p w:rsidR="00CD1A93" w:rsidRPr="001629C0" w:rsidRDefault="00CD1A93" w:rsidP="00CD1A93">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-«Поводження з отруйними речовинами», «Отруєння грибами, рослинами, ягодами», «Перша допомога при укусах змій, комах, тварин»</w:t>
            </w:r>
          </w:p>
          <w:p w:rsidR="00CD1A93" w:rsidRPr="001629C0" w:rsidRDefault="00CD1A93" w:rsidP="00AB670F">
            <w:pPr>
              <w:rPr>
                <w:rFonts w:ascii="Times New Roman" w:eastAsia="Times New Roman" w:hAnsi="Times New Roman"/>
                <w:sz w:val="24"/>
                <w:szCs w:val="24"/>
                <w:lang w:val="uk-UA"/>
              </w:rPr>
            </w:pPr>
            <w:r w:rsidRPr="001629C0">
              <w:rPr>
                <w:rFonts w:ascii="Times New Roman" w:eastAsia="Times New Roman" w:hAnsi="Times New Roman"/>
                <w:sz w:val="24"/>
                <w:szCs w:val="24"/>
                <w:lang w:val="uk-UA"/>
              </w:rPr>
              <w:t>- «Профілактика гельмінтозів» і т.д.</w:t>
            </w:r>
          </w:p>
        </w:tc>
        <w:tc>
          <w:tcPr>
            <w:tcW w:w="1488" w:type="dxa"/>
            <w:tcBorders>
              <w:top w:val="single" w:sz="6" w:space="0" w:color="auto"/>
              <w:left w:val="single" w:sz="4" w:space="0" w:color="auto"/>
              <w:bottom w:val="single" w:sz="6" w:space="0" w:color="auto"/>
              <w:right w:val="single" w:sz="4" w:space="0" w:color="auto"/>
            </w:tcBorders>
          </w:tcPr>
          <w:p w:rsidR="00CD1A93" w:rsidRPr="001629C0" w:rsidRDefault="00CD1A93" w:rsidP="001629C0">
            <w:pPr>
              <w:jc w:val="center"/>
              <w:rPr>
                <w:rFonts w:ascii="Times New Roman" w:hAnsi="Times New Roman"/>
                <w:sz w:val="24"/>
                <w:szCs w:val="24"/>
                <w:lang w:val="uk-UA"/>
              </w:rPr>
            </w:pPr>
            <w:r w:rsidRPr="001629C0">
              <w:rPr>
                <w:rFonts w:ascii="Times New Roman" w:hAnsi="Times New Roman"/>
                <w:sz w:val="24"/>
                <w:szCs w:val="24"/>
                <w:lang w:val="uk-UA"/>
              </w:rPr>
              <w:t>Упродовж навчального року</w:t>
            </w:r>
          </w:p>
        </w:tc>
        <w:tc>
          <w:tcPr>
            <w:tcW w:w="1937" w:type="dxa"/>
            <w:vAlign w:val="center"/>
          </w:tcPr>
          <w:p w:rsidR="00CD1A93" w:rsidRPr="001629C0" w:rsidRDefault="001629C0" w:rsidP="00975378">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CD1A93" w:rsidRPr="001629C0" w:rsidRDefault="00CD1A93" w:rsidP="00CD1A93">
            <w:pPr>
              <w:rPr>
                <w:rFonts w:ascii="Times New Roman" w:hAnsi="Times New Roman"/>
                <w:sz w:val="24"/>
                <w:szCs w:val="24"/>
                <w:lang w:val="uk-UA"/>
              </w:rPr>
            </w:pPr>
          </w:p>
        </w:tc>
      </w:tr>
      <w:tr w:rsidR="00CD1A93" w:rsidRPr="001629C0" w:rsidTr="00975378">
        <w:tc>
          <w:tcPr>
            <w:tcW w:w="560" w:type="dxa"/>
          </w:tcPr>
          <w:p w:rsidR="00CD1A93" w:rsidRPr="001629C0" w:rsidRDefault="001629C0" w:rsidP="00CD1A93">
            <w:pPr>
              <w:rPr>
                <w:rFonts w:ascii="Times New Roman" w:hAnsi="Times New Roman"/>
                <w:sz w:val="24"/>
                <w:szCs w:val="24"/>
                <w:lang w:val="uk-UA"/>
              </w:rPr>
            </w:pPr>
            <w:r>
              <w:rPr>
                <w:rFonts w:ascii="Times New Roman" w:hAnsi="Times New Roman"/>
                <w:sz w:val="24"/>
                <w:szCs w:val="24"/>
                <w:lang w:val="uk-UA"/>
              </w:rPr>
              <w:t>11</w:t>
            </w:r>
          </w:p>
        </w:tc>
        <w:tc>
          <w:tcPr>
            <w:tcW w:w="4638" w:type="dxa"/>
          </w:tcPr>
          <w:p w:rsidR="00CD1A93" w:rsidRPr="001629C0" w:rsidRDefault="00CD1A93" w:rsidP="00CD1A93">
            <w:pPr>
              <w:autoSpaceDE w:val="0"/>
              <w:autoSpaceDN w:val="0"/>
              <w:adjustRightInd w:val="0"/>
              <w:jc w:val="both"/>
              <w:rPr>
                <w:rFonts w:ascii="Times New Roman" w:hAnsi="Times New Roman"/>
                <w:sz w:val="24"/>
                <w:szCs w:val="24"/>
              </w:rPr>
            </w:pPr>
            <w:r w:rsidRPr="001629C0">
              <w:rPr>
                <w:rFonts w:ascii="Times New Roman" w:hAnsi="Times New Roman"/>
                <w:sz w:val="24"/>
                <w:szCs w:val="24"/>
              </w:rPr>
              <w:t xml:space="preserve">Організувати проведення з учнями та їх батьками бесід, лекцій, та інших заходів з метою профілактики різних видів захворювань, а саме: </w:t>
            </w:r>
          </w:p>
          <w:p w:rsidR="00CD1A93" w:rsidRPr="001629C0" w:rsidRDefault="00CD1A93" w:rsidP="00CD1A93">
            <w:pPr>
              <w:autoSpaceDE w:val="0"/>
              <w:autoSpaceDN w:val="0"/>
              <w:adjustRightInd w:val="0"/>
              <w:jc w:val="both"/>
              <w:rPr>
                <w:rFonts w:ascii="Times New Roman" w:hAnsi="Times New Roman"/>
                <w:sz w:val="24"/>
                <w:szCs w:val="24"/>
              </w:rPr>
            </w:pPr>
            <w:r w:rsidRPr="001629C0">
              <w:rPr>
                <w:rFonts w:ascii="Times New Roman" w:hAnsi="Times New Roman"/>
                <w:sz w:val="24"/>
                <w:szCs w:val="24"/>
              </w:rPr>
              <w:t xml:space="preserve">- гігієна та режим для школяра; </w:t>
            </w:r>
          </w:p>
          <w:p w:rsidR="00CD1A93" w:rsidRPr="001629C0" w:rsidRDefault="00CD1A93" w:rsidP="00CD1A93">
            <w:pPr>
              <w:autoSpaceDE w:val="0"/>
              <w:autoSpaceDN w:val="0"/>
              <w:adjustRightInd w:val="0"/>
              <w:jc w:val="both"/>
              <w:rPr>
                <w:rFonts w:ascii="Times New Roman" w:hAnsi="Times New Roman"/>
                <w:sz w:val="24"/>
                <w:szCs w:val="24"/>
              </w:rPr>
            </w:pPr>
            <w:r w:rsidRPr="001629C0">
              <w:rPr>
                <w:rFonts w:ascii="Times New Roman" w:hAnsi="Times New Roman"/>
                <w:sz w:val="24"/>
                <w:szCs w:val="24"/>
              </w:rPr>
              <w:t xml:space="preserve">- профілактика шлункових захворювань; </w:t>
            </w:r>
          </w:p>
          <w:p w:rsidR="00CD1A93" w:rsidRPr="001629C0" w:rsidRDefault="00CD1A93" w:rsidP="00CD1A93">
            <w:pPr>
              <w:autoSpaceDE w:val="0"/>
              <w:autoSpaceDN w:val="0"/>
              <w:adjustRightInd w:val="0"/>
              <w:jc w:val="both"/>
              <w:rPr>
                <w:rFonts w:ascii="Times New Roman" w:hAnsi="Times New Roman"/>
                <w:sz w:val="24"/>
                <w:szCs w:val="24"/>
              </w:rPr>
            </w:pPr>
            <w:r w:rsidRPr="001629C0">
              <w:rPr>
                <w:rFonts w:ascii="Times New Roman" w:hAnsi="Times New Roman"/>
                <w:sz w:val="24"/>
                <w:szCs w:val="24"/>
              </w:rPr>
              <w:t xml:space="preserve">- профілактика захворювань органів зору; </w:t>
            </w:r>
          </w:p>
          <w:p w:rsidR="00CD1A93" w:rsidRPr="001629C0" w:rsidRDefault="00CD1A93" w:rsidP="00CD1A93">
            <w:pPr>
              <w:autoSpaceDE w:val="0"/>
              <w:autoSpaceDN w:val="0"/>
              <w:adjustRightInd w:val="0"/>
              <w:jc w:val="both"/>
              <w:rPr>
                <w:rFonts w:ascii="Times New Roman" w:hAnsi="Times New Roman"/>
                <w:sz w:val="24"/>
                <w:szCs w:val="24"/>
              </w:rPr>
            </w:pPr>
            <w:r w:rsidRPr="001629C0">
              <w:rPr>
                <w:rFonts w:ascii="Times New Roman" w:hAnsi="Times New Roman"/>
                <w:sz w:val="24"/>
                <w:szCs w:val="24"/>
              </w:rPr>
              <w:t xml:space="preserve">- профілактика грипу та ГРЗ; </w:t>
            </w:r>
          </w:p>
          <w:p w:rsidR="00CD1A93" w:rsidRPr="001629C0" w:rsidRDefault="00CD1A93" w:rsidP="00CD1A93">
            <w:pPr>
              <w:autoSpaceDE w:val="0"/>
              <w:autoSpaceDN w:val="0"/>
              <w:adjustRightInd w:val="0"/>
              <w:rPr>
                <w:rFonts w:ascii="Times New Roman" w:hAnsi="Times New Roman"/>
                <w:sz w:val="24"/>
                <w:szCs w:val="24"/>
              </w:rPr>
            </w:pPr>
            <w:r w:rsidRPr="001629C0">
              <w:rPr>
                <w:rFonts w:ascii="Times New Roman" w:hAnsi="Times New Roman"/>
                <w:sz w:val="24"/>
                <w:szCs w:val="24"/>
              </w:rPr>
              <w:t>-</w:t>
            </w:r>
            <w:r w:rsidRPr="001629C0">
              <w:rPr>
                <w:rFonts w:ascii="Times New Roman" w:hAnsi="Times New Roman"/>
                <w:sz w:val="24"/>
                <w:szCs w:val="24"/>
                <w:lang w:val="uk-UA"/>
              </w:rPr>
              <w:t xml:space="preserve"> </w:t>
            </w:r>
            <w:r w:rsidRPr="001629C0">
              <w:rPr>
                <w:rFonts w:ascii="Times New Roman" w:hAnsi="Times New Roman"/>
                <w:sz w:val="24"/>
                <w:szCs w:val="24"/>
              </w:rPr>
              <w:t xml:space="preserve">профілактика серцево-судинних захворювань; </w:t>
            </w:r>
          </w:p>
          <w:p w:rsidR="00CD1A93" w:rsidRPr="001629C0" w:rsidRDefault="00CD1A93" w:rsidP="00CD1A93">
            <w:pPr>
              <w:rPr>
                <w:rFonts w:ascii="Times New Roman" w:eastAsia="Times New Roman" w:hAnsi="Times New Roman"/>
                <w:sz w:val="24"/>
                <w:szCs w:val="24"/>
                <w:lang w:val="uk-UA"/>
              </w:rPr>
            </w:pPr>
            <w:r w:rsidRPr="001629C0">
              <w:rPr>
                <w:rFonts w:ascii="Times New Roman" w:hAnsi="Times New Roman"/>
                <w:sz w:val="24"/>
                <w:szCs w:val="24"/>
              </w:rPr>
              <w:t>- профілактика захворювань опорно-рухової системи.</w:t>
            </w:r>
          </w:p>
        </w:tc>
        <w:tc>
          <w:tcPr>
            <w:tcW w:w="1488" w:type="dxa"/>
            <w:tcBorders>
              <w:top w:val="single" w:sz="6" w:space="0" w:color="auto"/>
              <w:left w:val="single" w:sz="4" w:space="0" w:color="auto"/>
              <w:bottom w:val="single" w:sz="6" w:space="0" w:color="auto"/>
              <w:right w:val="single" w:sz="4" w:space="0" w:color="auto"/>
            </w:tcBorders>
          </w:tcPr>
          <w:p w:rsidR="00CD1A93" w:rsidRPr="001629C0" w:rsidRDefault="00CD1A93" w:rsidP="001629C0">
            <w:pPr>
              <w:jc w:val="center"/>
              <w:rPr>
                <w:rFonts w:ascii="Times New Roman" w:hAnsi="Times New Roman"/>
                <w:sz w:val="24"/>
                <w:szCs w:val="24"/>
                <w:lang w:val="uk-UA"/>
              </w:rPr>
            </w:pPr>
            <w:r w:rsidRPr="001629C0">
              <w:rPr>
                <w:rFonts w:ascii="Times New Roman" w:hAnsi="Times New Roman"/>
                <w:sz w:val="24"/>
                <w:szCs w:val="24"/>
                <w:lang w:val="uk-UA"/>
              </w:rPr>
              <w:t>Упродовж навчального року</w:t>
            </w:r>
          </w:p>
        </w:tc>
        <w:tc>
          <w:tcPr>
            <w:tcW w:w="1937" w:type="dxa"/>
            <w:vAlign w:val="center"/>
          </w:tcPr>
          <w:p w:rsidR="00CD1A93" w:rsidRPr="001629C0" w:rsidRDefault="001629C0" w:rsidP="00975378">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CD1A93" w:rsidRPr="001629C0" w:rsidRDefault="00CD1A93" w:rsidP="00CD1A93">
            <w:pPr>
              <w:rPr>
                <w:rFonts w:ascii="Times New Roman" w:hAnsi="Times New Roman"/>
                <w:sz w:val="24"/>
                <w:szCs w:val="24"/>
                <w:lang w:val="uk-UA"/>
              </w:rPr>
            </w:pPr>
          </w:p>
        </w:tc>
      </w:tr>
      <w:tr w:rsidR="007F39D1" w:rsidRPr="001629C0" w:rsidTr="00975378">
        <w:tc>
          <w:tcPr>
            <w:tcW w:w="560" w:type="dxa"/>
          </w:tcPr>
          <w:p w:rsidR="007F39D1" w:rsidRDefault="007F39D1" w:rsidP="00CD1A93">
            <w:pPr>
              <w:rPr>
                <w:rFonts w:ascii="Times New Roman" w:hAnsi="Times New Roman"/>
                <w:sz w:val="24"/>
                <w:szCs w:val="24"/>
                <w:lang w:val="uk-UA"/>
              </w:rPr>
            </w:pPr>
            <w:r>
              <w:rPr>
                <w:rFonts w:ascii="Times New Roman" w:hAnsi="Times New Roman"/>
                <w:sz w:val="24"/>
                <w:szCs w:val="24"/>
                <w:lang w:val="uk-UA"/>
              </w:rPr>
              <w:t>12</w:t>
            </w:r>
          </w:p>
        </w:tc>
        <w:tc>
          <w:tcPr>
            <w:tcW w:w="4638" w:type="dxa"/>
          </w:tcPr>
          <w:p w:rsidR="007F39D1" w:rsidRPr="001629C0" w:rsidRDefault="007F39D1" w:rsidP="00CD1A93">
            <w:pPr>
              <w:autoSpaceDE w:val="0"/>
              <w:autoSpaceDN w:val="0"/>
              <w:adjustRightInd w:val="0"/>
              <w:jc w:val="both"/>
              <w:rPr>
                <w:rFonts w:ascii="Times New Roman" w:hAnsi="Times New Roman"/>
                <w:sz w:val="24"/>
                <w:szCs w:val="24"/>
              </w:rPr>
            </w:pPr>
            <w:r w:rsidRPr="001629C0">
              <w:rPr>
                <w:rFonts w:ascii="Times New Roman" w:eastAsia="Times New Roman" w:hAnsi="Times New Roman"/>
                <w:sz w:val="24"/>
                <w:szCs w:val="24"/>
                <w:lang w:val="uk-UA"/>
              </w:rPr>
              <w:t>Підготовити медичн</w:t>
            </w:r>
            <w:r w:rsidR="00112F43">
              <w:rPr>
                <w:rFonts w:ascii="Times New Roman" w:eastAsia="Times New Roman" w:hAnsi="Times New Roman"/>
                <w:sz w:val="24"/>
                <w:szCs w:val="24"/>
                <w:lang w:val="uk-UA"/>
              </w:rPr>
              <w:t>і аптечки в шкільний автобус та укриття.</w:t>
            </w:r>
          </w:p>
        </w:tc>
        <w:tc>
          <w:tcPr>
            <w:tcW w:w="1488" w:type="dxa"/>
            <w:tcBorders>
              <w:top w:val="single" w:sz="6" w:space="0" w:color="auto"/>
              <w:left w:val="single" w:sz="4" w:space="0" w:color="auto"/>
              <w:bottom w:val="single" w:sz="6" w:space="0" w:color="auto"/>
              <w:right w:val="single" w:sz="4" w:space="0" w:color="auto"/>
            </w:tcBorders>
          </w:tcPr>
          <w:p w:rsidR="007F39D1" w:rsidRPr="001629C0" w:rsidRDefault="00112F43" w:rsidP="001629C0">
            <w:pPr>
              <w:jc w:val="center"/>
              <w:rPr>
                <w:rFonts w:ascii="Times New Roman" w:hAnsi="Times New Roman"/>
                <w:sz w:val="24"/>
                <w:szCs w:val="24"/>
                <w:lang w:val="uk-UA"/>
              </w:rPr>
            </w:pPr>
            <w:r>
              <w:rPr>
                <w:rFonts w:ascii="Times New Roman" w:hAnsi="Times New Roman"/>
                <w:sz w:val="24"/>
                <w:szCs w:val="24"/>
                <w:lang w:val="uk-UA"/>
              </w:rPr>
              <w:t>До 01.09.202</w:t>
            </w:r>
            <w:r w:rsidR="00EE71F0">
              <w:rPr>
                <w:rFonts w:ascii="Times New Roman" w:hAnsi="Times New Roman"/>
                <w:sz w:val="24"/>
                <w:szCs w:val="24"/>
                <w:lang w:val="uk-UA"/>
              </w:rPr>
              <w:t>5</w:t>
            </w:r>
          </w:p>
        </w:tc>
        <w:tc>
          <w:tcPr>
            <w:tcW w:w="1937" w:type="dxa"/>
            <w:vAlign w:val="center"/>
          </w:tcPr>
          <w:p w:rsidR="007F39D1" w:rsidRDefault="00112F43" w:rsidP="00975378">
            <w:pPr>
              <w:jc w:val="center"/>
              <w:rPr>
                <w:rFonts w:ascii="Times New Roman" w:hAnsi="Times New Roman"/>
                <w:sz w:val="24"/>
                <w:szCs w:val="24"/>
                <w:lang w:val="uk-UA"/>
              </w:rPr>
            </w:pPr>
            <w:r>
              <w:rPr>
                <w:rFonts w:ascii="Times New Roman" w:hAnsi="Times New Roman"/>
                <w:sz w:val="24"/>
                <w:szCs w:val="24"/>
                <w:lang w:val="uk-UA"/>
              </w:rPr>
              <w:t>АД, МС</w:t>
            </w:r>
          </w:p>
        </w:tc>
        <w:tc>
          <w:tcPr>
            <w:tcW w:w="1407" w:type="dxa"/>
          </w:tcPr>
          <w:p w:rsidR="007F39D1" w:rsidRPr="001629C0" w:rsidRDefault="007F39D1" w:rsidP="00CD1A93">
            <w:pPr>
              <w:rPr>
                <w:rFonts w:ascii="Times New Roman" w:hAnsi="Times New Roman"/>
                <w:sz w:val="24"/>
                <w:szCs w:val="24"/>
                <w:lang w:val="uk-UA"/>
              </w:rPr>
            </w:pPr>
          </w:p>
        </w:tc>
      </w:tr>
    </w:tbl>
    <w:p w:rsidR="00D029C8" w:rsidRPr="007A5F1B" w:rsidRDefault="0008098F" w:rsidP="00975378">
      <w:pPr>
        <w:spacing w:after="0" w:line="240" w:lineRule="auto"/>
        <w:rPr>
          <w:rFonts w:ascii="Times New Roman" w:hAnsi="Times New Roman"/>
          <w:b/>
          <w:sz w:val="24"/>
          <w:szCs w:val="24"/>
          <w:lang w:val="uk-UA"/>
        </w:rPr>
      </w:pPr>
      <w:r w:rsidRPr="007A5F1B">
        <w:rPr>
          <w:rFonts w:ascii="Times New Roman" w:hAnsi="Times New Roman"/>
          <w:b/>
          <w:sz w:val="24"/>
          <w:szCs w:val="24"/>
          <w:lang w:val="uk-UA"/>
        </w:rPr>
        <w:t xml:space="preserve">2.1.3.2.4. </w:t>
      </w:r>
      <w:r w:rsidR="00D029C8" w:rsidRPr="007A5F1B">
        <w:rPr>
          <w:rFonts w:ascii="Times New Roman" w:hAnsi="Times New Roman"/>
          <w:b/>
          <w:sz w:val="24"/>
          <w:szCs w:val="24"/>
          <w:lang w:val="uk-UA"/>
        </w:rPr>
        <w:t>Заходи щодо організації харчування здобувачів освіти</w:t>
      </w:r>
    </w:p>
    <w:tbl>
      <w:tblPr>
        <w:tblStyle w:val="afff1"/>
        <w:tblW w:w="0" w:type="auto"/>
        <w:tblInd w:w="-459" w:type="dxa"/>
        <w:tblLook w:val="04A0" w:firstRow="1" w:lastRow="0" w:firstColumn="1" w:lastColumn="0" w:noHBand="0" w:noVBand="1"/>
      </w:tblPr>
      <w:tblGrid>
        <w:gridCol w:w="557"/>
        <w:gridCol w:w="4415"/>
        <w:gridCol w:w="1488"/>
        <w:gridCol w:w="1937"/>
        <w:gridCol w:w="1407"/>
      </w:tblGrid>
      <w:tr w:rsidR="007A5F1B" w:rsidRPr="003C0F84" w:rsidTr="003C0F84">
        <w:tc>
          <w:tcPr>
            <w:tcW w:w="560" w:type="dxa"/>
          </w:tcPr>
          <w:p w:rsidR="007A5F1B" w:rsidRPr="003C0F84" w:rsidRDefault="007A5F1B" w:rsidP="00830399">
            <w:pPr>
              <w:jc w:val="center"/>
              <w:rPr>
                <w:rFonts w:ascii="Times New Roman" w:hAnsi="Times New Roman"/>
                <w:b/>
                <w:sz w:val="24"/>
                <w:szCs w:val="24"/>
                <w:lang w:val="uk-UA"/>
              </w:rPr>
            </w:pPr>
            <w:r w:rsidRPr="003C0F84">
              <w:rPr>
                <w:rFonts w:ascii="Times New Roman" w:hAnsi="Times New Roman"/>
                <w:b/>
                <w:sz w:val="24"/>
                <w:szCs w:val="24"/>
                <w:lang w:val="uk-UA"/>
              </w:rPr>
              <w:t>№</w:t>
            </w:r>
          </w:p>
          <w:p w:rsidR="007A5F1B" w:rsidRPr="003C0F84" w:rsidRDefault="007A5F1B" w:rsidP="00830399">
            <w:pPr>
              <w:jc w:val="center"/>
              <w:rPr>
                <w:rFonts w:ascii="Times New Roman" w:hAnsi="Times New Roman"/>
                <w:b/>
                <w:sz w:val="24"/>
                <w:szCs w:val="24"/>
                <w:lang w:val="uk-UA"/>
              </w:rPr>
            </w:pPr>
            <w:r w:rsidRPr="003C0F84">
              <w:rPr>
                <w:rFonts w:ascii="Times New Roman" w:hAnsi="Times New Roman"/>
                <w:b/>
                <w:sz w:val="24"/>
                <w:szCs w:val="24"/>
                <w:lang w:val="uk-UA"/>
              </w:rPr>
              <w:t>з/п</w:t>
            </w:r>
          </w:p>
        </w:tc>
        <w:tc>
          <w:tcPr>
            <w:tcW w:w="4638" w:type="dxa"/>
          </w:tcPr>
          <w:p w:rsidR="007A5F1B" w:rsidRPr="003C0F84" w:rsidRDefault="007A5F1B" w:rsidP="00830399">
            <w:pPr>
              <w:jc w:val="center"/>
              <w:rPr>
                <w:rFonts w:ascii="Times New Roman" w:hAnsi="Times New Roman"/>
                <w:b/>
                <w:sz w:val="24"/>
                <w:szCs w:val="24"/>
                <w:lang w:val="uk-UA"/>
              </w:rPr>
            </w:pPr>
            <w:r w:rsidRPr="003C0F84">
              <w:rPr>
                <w:rFonts w:ascii="Times New Roman" w:hAnsi="Times New Roman"/>
                <w:b/>
                <w:sz w:val="24"/>
                <w:szCs w:val="24"/>
                <w:lang w:val="uk-UA"/>
              </w:rPr>
              <w:t>Заходи</w:t>
            </w:r>
          </w:p>
        </w:tc>
        <w:tc>
          <w:tcPr>
            <w:tcW w:w="1488" w:type="dxa"/>
          </w:tcPr>
          <w:p w:rsidR="007A5F1B" w:rsidRPr="003C0F84" w:rsidRDefault="007A5F1B" w:rsidP="00830399">
            <w:pPr>
              <w:jc w:val="center"/>
              <w:rPr>
                <w:rFonts w:ascii="Times New Roman" w:hAnsi="Times New Roman"/>
                <w:b/>
                <w:sz w:val="24"/>
                <w:szCs w:val="24"/>
                <w:lang w:val="uk-UA"/>
              </w:rPr>
            </w:pPr>
            <w:r w:rsidRPr="003C0F84">
              <w:rPr>
                <w:rFonts w:ascii="Times New Roman" w:hAnsi="Times New Roman"/>
                <w:b/>
                <w:sz w:val="24"/>
                <w:szCs w:val="24"/>
                <w:lang w:val="uk-UA"/>
              </w:rPr>
              <w:t>Термін виконання</w:t>
            </w:r>
          </w:p>
        </w:tc>
        <w:tc>
          <w:tcPr>
            <w:tcW w:w="1937" w:type="dxa"/>
          </w:tcPr>
          <w:p w:rsidR="007A5F1B" w:rsidRPr="003C0F84" w:rsidRDefault="007A5F1B" w:rsidP="00830399">
            <w:pPr>
              <w:jc w:val="center"/>
              <w:rPr>
                <w:rFonts w:ascii="Times New Roman" w:hAnsi="Times New Roman"/>
                <w:b/>
                <w:sz w:val="24"/>
                <w:szCs w:val="24"/>
                <w:lang w:val="uk-UA"/>
              </w:rPr>
            </w:pPr>
            <w:r w:rsidRPr="003C0F84">
              <w:rPr>
                <w:rFonts w:ascii="Times New Roman" w:hAnsi="Times New Roman"/>
                <w:b/>
                <w:sz w:val="24"/>
                <w:szCs w:val="24"/>
                <w:lang w:val="uk-UA"/>
              </w:rPr>
              <w:t>Відповідальний</w:t>
            </w:r>
          </w:p>
        </w:tc>
        <w:tc>
          <w:tcPr>
            <w:tcW w:w="1407" w:type="dxa"/>
          </w:tcPr>
          <w:p w:rsidR="007A5F1B" w:rsidRPr="003C0F84" w:rsidRDefault="007A5F1B" w:rsidP="00830399">
            <w:pPr>
              <w:jc w:val="center"/>
              <w:rPr>
                <w:rFonts w:ascii="Times New Roman" w:hAnsi="Times New Roman"/>
                <w:b/>
                <w:sz w:val="24"/>
                <w:szCs w:val="24"/>
                <w:lang w:val="uk-UA"/>
              </w:rPr>
            </w:pPr>
            <w:r w:rsidRPr="003C0F84">
              <w:rPr>
                <w:rFonts w:ascii="Times New Roman" w:hAnsi="Times New Roman"/>
                <w:b/>
                <w:sz w:val="24"/>
                <w:szCs w:val="24"/>
                <w:lang w:val="uk-UA"/>
              </w:rPr>
              <w:t>Відмітка про виконання</w:t>
            </w:r>
          </w:p>
        </w:tc>
      </w:tr>
      <w:tr w:rsidR="00975378" w:rsidRPr="003C0F84" w:rsidTr="00975378">
        <w:tc>
          <w:tcPr>
            <w:tcW w:w="560" w:type="dxa"/>
          </w:tcPr>
          <w:p w:rsidR="00975378" w:rsidRPr="003C0F84" w:rsidRDefault="00975378" w:rsidP="00CD1A93">
            <w:pPr>
              <w:jc w:val="center"/>
              <w:rPr>
                <w:rFonts w:ascii="Times New Roman" w:hAnsi="Times New Roman"/>
                <w:sz w:val="24"/>
                <w:szCs w:val="24"/>
                <w:lang w:val="uk-UA"/>
              </w:rPr>
            </w:pPr>
            <w:r w:rsidRPr="003C0F84">
              <w:rPr>
                <w:rFonts w:ascii="Times New Roman" w:hAnsi="Times New Roman"/>
                <w:sz w:val="24"/>
                <w:szCs w:val="24"/>
                <w:lang w:val="uk-UA"/>
              </w:rPr>
              <w:t>1.</w:t>
            </w:r>
          </w:p>
        </w:tc>
        <w:tc>
          <w:tcPr>
            <w:tcW w:w="4638" w:type="dxa"/>
            <w:tcBorders>
              <w:top w:val="single" w:sz="4" w:space="0" w:color="auto"/>
              <w:left w:val="single" w:sz="4" w:space="0" w:color="auto"/>
              <w:bottom w:val="single" w:sz="4" w:space="0" w:color="auto"/>
              <w:right w:val="single" w:sz="4" w:space="0" w:color="auto"/>
            </w:tcBorders>
          </w:tcPr>
          <w:p w:rsidR="00975378" w:rsidRPr="003C0F84" w:rsidRDefault="00975378" w:rsidP="00CD1A93">
            <w:pPr>
              <w:rPr>
                <w:rFonts w:ascii="Times New Roman" w:eastAsia="Times New Roman" w:hAnsi="Times New Roman"/>
                <w:sz w:val="24"/>
                <w:szCs w:val="24"/>
                <w:lang w:val="uk-UA"/>
              </w:rPr>
            </w:pPr>
            <w:r w:rsidRPr="003C0F84">
              <w:rPr>
                <w:rFonts w:ascii="Times New Roman" w:eastAsia="Times New Roman" w:hAnsi="Times New Roman"/>
                <w:sz w:val="24"/>
                <w:szCs w:val="24"/>
                <w:lang w:val="uk-UA"/>
              </w:rPr>
              <w:t>Розробити та затвердити режим і графік харчування дітей.</w:t>
            </w:r>
          </w:p>
        </w:tc>
        <w:tc>
          <w:tcPr>
            <w:tcW w:w="1488" w:type="dxa"/>
          </w:tcPr>
          <w:p w:rsidR="00975378" w:rsidRPr="003C0F84" w:rsidRDefault="00975378" w:rsidP="00CD1A93">
            <w:pPr>
              <w:jc w:val="center"/>
              <w:rPr>
                <w:rFonts w:ascii="Times New Roman" w:hAnsi="Times New Roman"/>
                <w:sz w:val="24"/>
                <w:szCs w:val="24"/>
                <w:lang w:val="uk-UA"/>
              </w:rPr>
            </w:pPr>
            <w:r>
              <w:rPr>
                <w:rFonts w:ascii="Times New Roman" w:hAnsi="Times New Roman"/>
                <w:sz w:val="24"/>
                <w:szCs w:val="24"/>
                <w:lang w:val="uk-UA"/>
              </w:rPr>
              <w:t>До 01.09.202</w:t>
            </w:r>
            <w:r w:rsidR="00357B46">
              <w:rPr>
                <w:rFonts w:ascii="Times New Roman" w:hAnsi="Times New Roman"/>
                <w:sz w:val="24"/>
                <w:szCs w:val="24"/>
                <w:lang w:val="uk-UA"/>
              </w:rPr>
              <w:t>5</w:t>
            </w:r>
          </w:p>
        </w:tc>
        <w:tc>
          <w:tcPr>
            <w:tcW w:w="1937" w:type="dxa"/>
            <w:vMerge w:val="restart"/>
            <w:vAlign w:val="center"/>
          </w:tcPr>
          <w:p w:rsidR="00975378" w:rsidRPr="003C0F84" w:rsidRDefault="00975378" w:rsidP="00975378">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975378" w:rsidRPr="003C0F84" w:rsidRDefault="00975378" w:rsidP="00CD1A93">
            <w:pPr>
              <w:jc w:val="center"/>
              <w:rPr>
                <w:rFonts w:ascii="Times New Roman" w:hAnsi="Times New Roman"/>
                <w:b/>
                <w:sz w:val="24"/>
                <w:szCs w:val="24"/>
                <w:lang w:val="uk-UA"/>
              </w:rPr>
            </w:pPr>
          </w:p>
        </w:tc>
      </w:tr>
      <w:tr w:rsidR="00975378" w:rsidRPr="003C0F84" w:rsidTr="003C0F84">
        <w:tc>
          <w:tcPr>
            <w:tcW w:w="560" w:type="dxa"/>
          </w:tcPr>
          <w:p w:rsidR="00975378" w:rsidRPr="003C0F84" w:rsidRDefault="00975378" w:rsidP="00396952">
            <w:pPr>
              <w:jc w:val="center"/>
              <w:rPr>
                <w:rFonts w:ascii="Times New Roman" w:hAnsi="Times New Roman"/>
                <w:sz w:val="24"/>
                <w:szCs w:val="24"/>
                <w:lang w:val="uk-UA"/>
              </w:rPr>
            </w:pPr>
            <w:r w:rsidRPr="003C0F84">
              <w:rPr>
                <w:rFonts w:ascii="Times New Roman" w:hAnsi="Times New Roman"/>
                <w:sz w:val="24"/>
                <w:szCs w:val="24"/>
                <w:lang w:val="uk-UA"/>
              </w:rPr>
              <w:t>3.</w:t>
            </w:r>
          </w:p>
        </w:tc>
        <w:tc>
          <w:tcPr>
            <w:tcW w:w="4638" w:type="dxa"/>
            <w:tcBorders>
              <w:top w:val="single" w:sz="4" w:space="0" w:color="auto"/>
              <w:left w:val="single" w:sz="4" w:space="0" w:color="auto"/>
              <w:bottom w:val="single" w:sz="4" w:space="0" w:color="auto"/>
              <w:right w:val="single" w:sz="4" w:space="0" w:color="auto"/>
            </w:tcBorders>
          </w:tcPr>
          <w:p w:rsidR="00975378" w:rsidRPr="003C0F84" w:rsidRDefault="00975378" w:rsidP="00396952">
            <w:pPr>
              <w:rPr>
                <w:rFonts w:ascii="Times New Roman" w:eastAsia="Times New Roman" w:hAnsi="Times New Roman"/>
                <w:sz w:val="24"/>
                <w:szCs w:val="24"/>
                <w:lang w:val="uk-UA"/>
              </w:rPr>
            </w:pPr>
            <w:r w:rsidRPr="003C0F84">
              <w:rPr>
                <w:rFonts w:ascii="Times New Roman" w:eastAsia="Times New Roman" w:hAnsi="Times New Roman"/>
                <w:sz w:val="24"/>
                <w:szCs w:val="24"/>
                <w:lang w:val="uk-UA"/>
              </w:rPr>
              <w:t>Скласти та затвердити списки дітей, які потребують безкоштовного харчування.</w:t>
            </w:r>
          </w:p>
        </w:tc>
        <w:tc>
          <w:tcPr>
            <w:tcW w:w="1488" w:type="dxa"/>
          </w:tcPr>
          <w:p w:rsidR="00975378" w:rsidRPr="003C0F84" w:rsidRDefault="00975378" w:rsidP="00396952">
            <w:pPr>
              <w:jc w:val="center"/>
              <w:rPr>
                <w:rFonts w:ascii="Times New Roman" w:hAnsi="Times New Roman"/>
                <w:sz w:val="24"/>
                <w:szCs w:val="24"/>
                <w:lang w:val="uk-UA"/>
              </w:rPr>
            </w:pPr>
            <w:r>
              <w:rPr>
                <w:rFonts w:ascii="Times New Roman" w:hAnsi="Times New Roman"/>
                <w:sz w:val="24"/>
                <w:szCs w:val="24"/>
                <w:lang w:val="uk-UA"/>
              </w:rPr>
              <w:t>До 01.09.202</w:t>
            </w:r>
            <w:r w:rsidR="00357B46">
              <w:rPr>
                <w:rFonts w:ascii="Times New Roman" w:hAnsi="Times New Roman"/>
                <w:sz w:val="24"/>
                <w:szCs w:val="24"/>
                <w:lang w:val="uk-UA"/>
              </w:rPr>
              <w:t>5</w:t>
            </w:r>
          </w:p>
        </w:tc>
        <w:tc>
          <w:tcPr>
            <w:tcW w:w="1937" w:type="dxa"/>
            <w:vMerge/>
          </w:tcPr>
          <w:p w:rsidR="00975378" w:rsidRPr="003C0F84" w:rsidRDefault="00975378" w:rsidP="00396952">
            <w:pPr>
              <w:jc w:val="center"/>
              <w:rPr>
                <w:rFonts w:ascii="Times New Roman" w:hAnsi="Times New Roman"/>
                <w:sz w:val="24"/>
                <w:szCs w:val="24"/>
                <w:lang w:val="uk-UA"/>
              </w:rPr>
            </w:pPr>
          </w:p>
        </w:tc>
        <w:tc>
          <w:tcPr>
            <w:tcW w:w="1407" w:type="dxa"/>
          </w:tcPr>
          <w:p w:rsidR="00975378" w:rsidRPr="003C0F84" w:rsidRDefault="00975378" w:rsidP="00396952">
            <w:pPr>
              <w:jc w:val="center"/>
              <w:rPr>
                <w:rFonts w:ascii="Times New Roman" w:hAnsi="Times New Roman"/>
                <w:b/>
                <w:sz w:val="24"/>
                <w:szCs w:val="24"/>
                <w:lang w:val="uk-UA"/>
              </w:rPr>
            </w:pPr>
          </w:p>
        </w:tc>
      </w:tr>
      <w:tr w:rsidR="00975378" w:rsidRPr="003C0F84" w:rsidTr="003C0F84">
        <w:tc>
          <w:tcPr>
            <w:tcW w:w="560" w:type="dxa"/>
          </w:tcPr>
          <w:p w:rsidR="00975378" w:rsidRPr="003C0F84" w:rsidRDefault="00975378" w:rsidP="00396952">
            <w:pPr>
              <w:jc w:val="center"/>
              <w:rPr>
                <w:rFonts w:ascii="Times New Roman" w:hAnsi="Times New Roman"/>
                <w:sz w:val="24"/>
                <w:szCs w:val="24"/>
                <w:lang w:val="uk-UA"/>
              </w:rPr>
            </w:pPr>
            <w:r>
              <w:rPr>
                <w:rFonts w:ascii="Times New Roman" w:hAnsi="Times New Roman"/>
                <w:sz w:val="24"/>
                <w:szCs w:val="24"/>
                <w:lang w:val="uk-UA"/>
              </w:rPr>
              <w:t>4</w:t>
            </w:r>
            <w:r w:rsidRPr="003C0F84">
              <w:rPr>
                <w:rFonts w:ascii="Times New Roman" w:hAnsi="Times New Roman"/>
                <w:sz w:val="24"/>
                <w:szCs w:val="24"/>
                <w:lang w:val="uk-UA"/>
              </w:rPr>
              <w:t>.</w:t>
            </w:r>
          </w:p>
        </w:tc>
        <w:tc>
          <w:tcPr>
            <w:tcW w:w="4638" w:type="dxa"/>
            <w:tcBorders>
              <w:top w:val="single" w:sz="4" w:space="0" w:color="auto"/>
              <w:left w:val="single" w:sz="4" w:space="0" w:color="auto"/>
              <w:bottom w:val="single" w:sz="4" w:space="0" w:color="auto"/>
              <w:right w:val="single" w:sz="4" w:space="0" w:color="auto"/>
            </w:tcBorders>
          </w:tcPr>
          <w:p w:rsidR="00975378" w:rsidRPr="003C0F84" w:rsidRDefault="00975378" w:rsidP="00357B46">
            <w:pPr>
              <w:rPr>
                <w:rFonts w:ascii="Times New Roman" w:eastAsia="Times New Roman" w:hAnsi="Times New Roman"/>
                <w:sz w:val="24"/>
                <w:szCs w:val="24"/>
                <w:lang w:val="uk-UA"/>
              </w:rPr>
            </w:pPr>
            <w:r w:rsidRPr="003C0F84">
              <w:rPr>
                <w:rFonts w:ascii="Times New Roman" w:eastAsia="Times New Roman" w:hAnsi="Times New Roman"/>
                <w:sz w:val="24"/>
                <w:szCs w:val="24"/>
                <w:lang w:val="uk-UA"/>
              </w:rPr>
              <w:t>Забезпечити організоване та якісне харчування учнів закладу освіти</w:t>
            </w:r>
            <w:r w:rsidR="00357B46">
              <w:rPr>
                <w:rFonts w:ascii="Times New Roman" w:eastAsia="Times New Roman" w:hAnsi="Times New Roman"/>
                <w:sz w:val="24"/>
                <w:szCs w:val="24"/>
                <w:lang w:val="uk-UA"/>
              </w:rPr>
              <w:t>.</w:t>
            </w:r>
          </w:p>
        </w:tc>
        <w:tc>
          <w:tcPr>
            <w:tcW w:w="1488" w:type="dxa"/>
            <w:tcBorders>
              <w:top w:val="single" w:sz="6" w:space="0" w:color="auto"/>
              <w:left w:val="single" w:sz="4" w:space="0" w:color="auto"/>
              <w:bottom w:val="single" w:sz="6" w:space="0" w:color="auto"/>
              <w:right w:val="single" w:sz="4" w:space="0" w:color="auto"/>
            </w:tcBorders>
          </w:tcPr>
          <w:p w:rsidR="00975378" w:rsidRPr="003C0F84" w:rsidRDefault="00975378" w:rsidP="003C0F84">
            <w:pPr>
              <w:jc w:val="center"/>
              <w:rPr>
                <w:rFonts w:ascii="Times New Roman" w:hAnsi="Times New Roman"/>
                <w:sz w:val="24"/>
                <w:szCs w:val="24"/>
                <w:lang w:val="uk-UA"/>
              </w:rPr>
            </w:pPr>
            <w:r w:rsidRPr="003C0F84">
              <w:rPr>
                <w:rFonts w:ascii="Times New Roman" w:hAnsi="Times New Roman"/>
                <w:sz w:val="24"/>
                <w:szCs w:val="24"/>
                <w:lang w:val="uk-UA"/>
              </w:rPr>
              <w:t>Упродовж навчального року</w:t>
            </w:r>
          </w:p>
        </w:tc>
        <w:tc>
          <w:tcPr>
            <w:tcW w:w="1937" w:type="dxa"/>
            <w:vMerge/>
          </w:tcPr>
          <w:p w:rsidR="00975378" w:rsidRPr="003C0F84" w:rsidRDefault="00975378" w:rsidP="00396952">
            <w:pPr>
              <w:jc w:val="center"/>
              <w:rPr>
                <w:rFonts w:ascii="Times New Roman" w:hAnsi="Times New Roman"/>
                <w:sz w:val="24"/>
                <w:szCs w:val="24"/>
                <w:lang w:val="uk-UA"/>
              </w:rPr>
            </w:pPr>
          </w:p>
        </w:tc>
        <w:tc>
          <w:tcPr>
            <w:tcW w:w="1407" w:type="dxa"/>
          </w:tcPr>
          <w:p w:rsidR="00975378" w:rsidRPr="003C0F84" w:rsidRDefault="00975378" w:rsidP="00396952">
            <w:pPr>
              <w:jc w:val="center"/>
              <w:rPr>
                <w:rFonts w:ascii="Times New Roman" w:hAnsi="Times New Roman"/>
                <w:b/>
                <w:sz w:val="24"/>
                <w:szCs w:val="24"/>
                <w:lang w:val="uk-UA"/>
              </w:rPr>
            </w:pPr>
          </w:p>
        </w:tc>
      </w:tr>
      <w:tr w:rsidR="00975378" w:rsidRPr="003C0F84" w:rsidTr="003C0F84">
        <w:tc>
          <w:tcPr>
            <w:tcW w:w="560" w:type="dxa"/>
          </w:tcPr>
          <w:p w:rsidR="00975378" w:rsidRPr="003C0F84" w:rsidRDefault="00975378" w:rsidP="00396952">
            <w:pPr>
              <w:jc w:val="center"/>
              <w:rPr>
                <w:rFonts w:ascii="Times New Roman" w:hAnsi="Times New Roman"/>
                <w:sz w:val="24"/>
                <w:szCs w:val="24"/>
                <w:lang w:val="uk-UA"/>
              </w:rPr>
            </w:pPr>
            <w:r>
              <w:rPr>
                <w:rFonts w:ascii="Times New Roman" w:hAnsi="Times New Roman"/>
                <w:sz w:val="24"/>
                <w:szCs w:val="24"/>
                <w:lang w:val="uk-UA"/>
              </w:rPr>
              <w:t>5</w:t>
            </w:r>
            <w:r w:rsidRPr="003C0F84">
              <w:rPr>
                <w:rFonts w:ascii="Times New Roman" w:hAnsi="Times New Roman"/>
                <w:sz w:val="24"/>
                <w:szCs w:val="24"/>
                <w:lang w:val="uk-UA"/>
              </w:rPr>
              <w:t>.</w:t>
            </w:r>
          </w:p>
        </w:tc>
        <w:tc>
          <w:tcPr>
            <w:tcW w:w="4638" w:type="dxa"/>
            <w:tcBorders>
              <w:top w:val="single" w:sz="4" w:space="0" w:color="auto"/>
              <w:left w:val="single" w:sz="4" w:space="0" w:color="auto"/>
              <w:bottom w:val="single" w:sz="4" w:space="0" w:color="auto"/>
              <w:right w:val="single" w:sz="4" w:space="0" w:color="auto"/>
            </w:tcBorders>
          </w:tcPr>
          <w:p w:rsidR="00975378" w:rsidRPr="003C0F84" w:rsidRDefault="00975378" w:rsidP="003C0F84">
            <w:pPr>
              <w:ind w:right="-108"/>
              <w:rPr>
                <w:rFonts w:ascii="Times New Roman" w:eastAsia="Times New Roman" w:hAnsi="Times New Roman"/>
                <w:sz w:val="24"/>
                <w:szCs w:val="24"/>
                <w:lang w:val="uk-UA"/>
              </w:rPr>
            </w:pPr>
            <w:r w:rsidRPr="003C0F84">
              <w:rPr>
                <w:rFonts w:ascii="Times New Roman" w:eastAsia="Times New Roman" w:hAnsi="Times New Roman"/>
                <w:sz w:val="24"/>
                <w:szCs w:val="24"/>
                <w:lang w:val="uk-UA"/>
              </w:rPr>
              <w:t xml:space="preserve">Створити групу </w:t>
            </w:r>
            <w:r>
              <w:rPr>
                <w:rFonts w:ascii="Times New Roman" w:eastAsia="Times New Roman" w:hAnsi="Times New Roman"/>
                <w:sz w:val="24"/>
                <w:szCs w:val="24"/>
                <w:lang w:val="uk-UA"/>
              </w:rPr>
              <w:t>НАССР</w:t>
            </w:r>
          </w:p>
        </w:tc>
        <w:tc>
          <w:tcPr>
            <w:tcW w:w="1488" w:type="dxa"/>
          </w:tcPr>
          <w:p w:rsidR="00975378" w:rsidRPr="003C0F84" w:rsidRDefault="00975378" w:rsidP="00396952">
            <w:pPr>
              <w:jc w:val="center"/>
              <w:rPr>
                <w:rFonts w:ascii="Times New Roman" w:hAnsi="Times New Roman"/>
                <w:sz w:val="24"/>
                <w:szCs w:val="24"/>
                <w:lang w:val="uk-UA"/>
              </w:rPr>
            </w:pPr>
            <w:r>
              <w:rPr>
                <w:rFonts w:ascii="Times New Roman" w:hAnsi="Times New Roman"/>
                <w:sz w:val="24"/>
                <w:szCs w:val="24"/>
                <w:lang w:val="uk-UA"/>
              </w:rPr>
              <w:t>До 01.09.202</w:t>
            </w:r>
            <w:r w:rsidR="00357B46">
              <w:rPr>
                <w:rFonts w:ascii="Times New Roman" w:hAnsi="Times New Roman"/>
                <w:sz w:val="24"/>
                <w:szCs w:val="24"/>
                <w:lang w:val="uk-UA"/>
              </w:rPr>
              <w:t>5</w:t>
            </w:r>
          </w:p>
        </w:tc>
        <w:tc>
          <w:tcPr>
            <w:tcW w:w="1937" w:type="dxa"/>
            <w:vMerge/>
          </w:tcPr>
          <w:p w:rsidR="00975378" w:rsidRPr="003C0F84" w:rsidRDefault="00975378" w:rsidP="00396952">
            <w:pPr>
              <w:jc w:val="center"/>
              <w:rPr>
                <w:rFonts w:ascii="Times New Roman" w:hAnsi="Times New Roman"/>
                <w:sz w:val="24"/>
                <w:szCs w:val="24"/>
                <w:lang w:val="uk-UA"/>
              </w:rPr>
            </w:pPr>
          </w:p>
        </w:tc>
        <w:tc>
          <w:tcPr>
            <w:tcW w:w="1407" w:type="dxa"/>
          </w:tcPr>
          <w:p w:rsidR="00975378" w:rsidRPr="003C0F84" w:rsidRDefault="00975378" w:rsidP="00396952">
            <w:pPr>
              <w:jc w:val="center"/>
              <w:rPr>
                <w:rFonts w:ascii="Times New Roman" w:hAnsi="Times New Roman"/>
                <w:b/>
                <w:sz w:val="24"/>
                <w:szCs w:val="24"/>
                <w:lang w:val="uk-UA"/>
              </w:rPr>
            </w:pPr>
          </w:p>
        </w:tc>
      </w:tr>
      <w:tr w:rsidR="00975378" w:rsidRPr="003C0F84" w:rsidTr="003C0F84">
        <w:tc>
          <w:tcPr>
            <w:tcW w:w="560" w:type="dxa"/>
          </w:tcPr>
          <w:p w:rsidR="00975378" w:rsidRPr="003C0F84" w:rsidRDefault="00975378" w:rsidP="00396952">
            <w:pPr>
              <w:jc w:val="center"/>
              <w:rPr>
                <w:rFonts w:ascii="Times New Roman" w:hAnsi="Times New Roman"/>
                <w:sz w:val="24"/>
                <w:szCs w:val="24"/>
                <w:lang w:val="uk-UA"/>
              </w:rPr>
            </w:pPr>
            <w:r>
              <w:rPr>
                <w:rFonts w:ascii="Times New Roman" w:hAnsi="Times New Roman"/>
                <w:sz w:val="24"/>
                <w:szCs w:val="24"/>
                <w:lang w:val="uk-UA"/>
              </w:rPr>
              <w:t>6</w:t>
            </w:r>
            <w:r w:rsidRPr="003C0F84">
              <w:rPr>
                <w:rFonts w:ascii="Times New Roman" w:hAnsi="Times New Roman"/>
                <w:sz w:val="24"/>
                <w:szCs w:val="24"/>
                <w:lang w:val="uk-UA"/>
              </w:rPr>
              <w:t>.</w:t>
            </w:r>
          </w:p>
        </w:tc>
        <w:tc>
          <w:tcPr>
            <w:tcW w:w="4638" w:type="dxa"/>
            <w:tcBorders>
              <w:top w:val="single" w:sz="4" w:space="0" w:color="auto"/>
              <w:left w:val="single" w:sz="4" w:space="0" w:color="auto"/>
              <w:bottom w:val="single" w:sz="4" w:space="0" w:color="auto"/>
              <w:right w:val="single" w:sz="4" w:space="0" w:color="auto"/>
            </w:tcBorders>
          </w:tcPr>
          <w:p w:rsidR="00975378" w:rsidRPr="003C0F84" w:rsidRDefault="00975378" w:rsidP="008776A9">
            <w:pPr>
              <w:ind w:right="-23"/>
              <w:rPr>
                <w:rFonts w:ascii="Times New Roman" w:eastAsia="Times New Roman" w:hAnsi="Times New Roman"/>
                <w:sz w:val="24"/>
                <w:szCs w:val="24"/>
                <w:lang w:val="uk-UA"/>
              </w:rPr>
            </w:pPr>
            <w:r w:rsidRPr="003C0F84">
              <w:rPr>
                <w:rFonts w:ascii="Times New Roman" w:eastAsia="Times New Roman" w:hAnsi="Times New Roman"/>
                <w:sz w:val="24"/>
                <w:szCs w:val="24"/>
                <w:lang w:val="uk-UA"/>
              </w:rPr>
              <w:t xml:space="preserve">Надавати звіти про харчування дітей до </w:t>
            </w:r>
            <w:r>
              <w:rPr>
                <w:rFonts w:ascii="Times New Roman" w:eastAsia="Times New Roman" w:hAnsi="Times New Roman"/>
                <w:sz w:val="24"/>
                <w:szCs w:val="24"/>
                <w:lang w:val="uk-UA"/>
              </w:rPr>
              <w:t>управління</w:t>
            </w:r>
            <w:r w:rsidRPr="003C0F84">
              <w:rPr>
                <w:rFonts w:ascii="Times New Roman" w:eastAsia="Times New Roman" w:hAnsi="Times New Roman"/>
                <w:sz w:val="24"/>
                <w:szCs w:val="24"/>
                <w:lang w:val="uk-UA"/>
              </w:rPr>
              <w:t xml:space="preserve"> освіти</w:t>
            </w:r>
          </w:p>
        </w:tc>
        <w:tc>
          <w:tcPr>
            <w:tcW w:w="1488" w:type="dxa"/>
            <w:tcBorders>
              <w:top w:val="single" w:sz="6" w:space="0" w:color="auto"/>
              <w:left w:val="single" w:sz="4" w:space="0" w:color="auto"/>
              <w:bottom w:val="single" w:sz="6" w:space="0" w:color="auto"/>
              <w:right w:val="single" w:sz="4" w:space="0" w:color="auto"/>
            </w:tcBorders>
          </w:tcPr>
          <w:p w:rsidR="00975378" w:rsidRPr="003C0F84" w:rsidRDefault="00975378" w:rsidP="008776A9">
            <w:pPr>
              <w:jc w:val="center"/>
              <w:rPr>
                <w:rFonts w:ascii="Times New Roman" w:hAnsi="Times New Roman"/>
                <w:sz w:val="24"/>
                <w:szCs w:val="24"/>
                <w:lang w:val="uk-UA"/>
              </w:rPr>
            </w:pPr>
            <w:r w:rsidRPr="003C0F84">
              <w:rPr>
                <w:rFonts w:ascii="Times New Roman" w:hAnsi="Times New Roman"/>
                <w:sz w:val="24"/>
                <w:szCs w:val="24"/>
                <w:lang w:val="uk-UA"/>
              </w:rPr>
              <w:t>Упродовж навчального року</w:t>
            </w:r>
          </w:p>
        </w:tc>
        <w:tc>
          <w:tcPr>
            <w:tcW w:w="1937" w:type="dxa"/>
            <w:vMerge/>
          </w:tcPr>
          <w:p w:rsidR="00975378" w:rsidRPr="003C0F84" w:rsidRDefault="00975378" w:rsidP="00396952">
            <w:pPr>
              <w:jc w:val="center"/>
              <w:rPr>
                <w:rFonts w:ascii="Times New Roman" w:hAnsi="Times New Roman"/>
                <w:sz w:val="24"/>
                <w:szCs w:val="24"/>
                <w:lang w:val="uk-UA"/>
              </w:rPr>
            </w:pPr>
          </w:p>
        </w:tc>
        <w:tc>
          <w:tcPr>
            <w:tcW w:w="1407" w:type="dxa"/>
          </w:tcPr>
          <w:p w:rsidR="00975378" w:rsidRPr="003C0F84" w:rsidRDefault="00975378" w:rsidP="00396952">
            <w:pPr>
              <w:jc w:val="center"/>
              <w:rPr>
                <w:rFonts w:ascii="Times New Roman" w:hAnsi="Times New Roman"/>
                <w:b/>
                <w:sz w:val="24"/>
                <w:szCs w:val="24"/>
                <w:lang w:val="uk-UA"/>
              </w:rPr>
            </w:pPr>
          </w:p>
        </w:tc>
      </w:tr>
      <w:tr w:rsidR="00975378" w:rsidRPr="003C0F84" w:rsidTr="003C0F84">
        <w:tc>
          <w:tcPr>
            <w:tcW w:w="560" w:type="dxa"/>
          </w:tcPr>
          <w:p w:rsidR="00975378" w:rsidRPr="003C0F84" w:rsidRDefault="00975378" w:rsidP="00396952">
            <w:pPr>
              <w:jc w:val="center"/>
              <w:rPr>
                <w:rFonts w:ascii="Times New Roman" w:hAnsi="Times New Roman"/>
                <w:sz w:val="24"/>
                <w:szCs w:val="24"/>
                <w:lang w:val="uk-UA"/>
              </w:rPr>
            </w:pPr>
            <w:r>
              <w:rPr>
                <w:rFonts w:ascii="Times New Roman" w:hAnsi="Times New Roman"/>
                <w:sz w:val="24"/>
                <w:szCs w:val="24"/>
                <w:lang w:val="uk-UA"/>
              </w:rPr>
              <w:t>7</w:t>
            </w:r>
            <w:r w:rsidRPr="003C0F84">
              <w:rPr>
                <w:rFonts w:ascii="Times New Roman" w:hAnsi="Times New Roman"/>
                <w:sz w:val="24"/>
                <w:szCs w:val="24"/>
                <w:lang w:val="uk-UA"/>
              </w:rPr>
              <w:t>.</w:t>
            </w:r>
          </w:p>
        </w:tc>
        <w:tc>
          <w:tcPr>
            <w:tcW w:w="4638" w:type="dxa"/>
            <w:tcBorders>
              <w:top w:val="single" w:sz="4" w:space="0" w:color="auto"/>
              <w:left w:val="single" w:sz="4" w:space="0" w:color="auto"/>
              <w:bottom w:val="single" w:sz="4" w:space="0" w:color="auto"/>
              <w:right w:val="single" w:sz="4" w:space="0" w:color="auto"/>
            </w:tcBorders>
          </w:tcPr>
          <w:p w:rsidR="00975378" w:rsidRPr="003C0F84" w:rsidRDefault="00975378" w:rsidP="00396952">
            <w:pPr>
              <w:ind w:right="-5"/>
              <w:rPr>
                <w:rFonts w:ascii="Times New Roman" w:eastAsia="Times New Roman" w:hAnsi="Times New Roman"/>
                <w:sz w:val="24"/>
                <w:szCs w:val="24"/>
                <w:lang w:val="uk-UA"/>
              </w:rPr>
            </w:pPr>
            <w:r w:rsidRPr="003C0F84">
              <w:rPr>
                <w:rFonts w:ascii="Times New Roman" w:eastAsia="Times New Roman" w:hAnsi="Times New Roman"/>
                <w:sz w:val="24"/>
                <w:szCs w:val="24"/>
                <w:lang w:val="uk-UA"/>
              </w:rPr>
              <w:t xml:space="preserve">Забезпечити харчування новоприбулих дітей одразу після </w:t>
            </w:r>
            <w:r w:rsidRPr="003C0F84">
              <w:rPr>
                <w:rFonts w:ascii="Times New Roman" w:eastAsia="Times New Roman" w:hAnsi="Times New Roman"/>
                <w:sz w:val="24"/>
                <w:szCs w:val="24"/>
              </w:rPr>
              <w:t>зарахування.</w:t>
            </w:r>
            <w:r w:rsidRPr="003C0F84">
              <w:rPr>
                <w:rFonts w:ascii="Times New Roman" w:eastAsia="Times New Roman" w:hAnsi="Times New Roman"/>
                <w:sz w:val="24"/>
                <w:szCs w:val="24"/>
              </w:rPr>
              <w:tab/>
            </w:r>
          </w:p>
        </w:tc>
        <w:tc>
          <w:tcPr>
            <w:tcW w:w="1488" w:type="dxa"/>
            <w:tcBorders>
              <w:top w:val="single" w:sz="6" w:space="0" w:color="auto"/>
              <w:left w:val="single" w:sz="4" w:space="0" w:color="auto"/>
              <w:bottom w:val="single" w:sz="6" w:space="0" w:color="auto"/>
              <w:right w:val="single" w:sz="4" w:space="0" w:color="auto"/>
            </w:tcBorders>
          </w:tcPr>
          <w:p w:rsidR="00975378" w:rsidRPr="003C0F84" w:rsidRDefault="00975378" w:rsidP="008776A9">
            <w:pPr>
              <w:jc w:val="center"/>
              <w:rPr>
                <w:rFonts w:ascii="Times New Roman" w:hAnsi="Times New Roman"/>
                <w:sz w:val="24"/>
                <w:szCs w:val="24"/>
                <w:lang w:val="uk-UA"/>
              </w:rPr>
            </w:pPr>
            <w:r w:rsidRPr="003C0F84">
              <w:rPr>
                <w:rFonts w:ascii="Times New Roman" w:hAnsi="Times New Roman"/>
                <w:sz w:val="24"/>
                <w:szCs w:val="24"/>
                <w:lang w:val="uk-UA"/>
              </w:rPr>
              <w:t>Упродовж навчального року</w:t>
            </w:r>
          </w:p>
        </w:tc>
        <w:tc>
          <w:tcPr>
            <w:tcW w:w="1937" w:type="dxa"/>
            <w:vMerge/>
          </w:tcPr>
          <w:p w:rsidR="00975378" w:rsidRPr="003C0F84" w:rsidRDefault="00975378" w:rsidP="00396952">
            <w:pPr>
              <w:jc w:val="center"/>
              <w:rPr>
                <w:rFonts w:ascii="Times New Roman" w:hAnsi="Times New Roman"/>
                <w:sz w:val="24"/>
                <w:szCs w:val="24"/>
                <w:lang w:val="uk-UA"/>
              </w:rPr>
            </w:pPr>
          </w:p>
        </w:tc>
        <w:tc>
          <w:tcPr>
            <w:tcW w:w="1407" w:type="dxa"/>
          </w:tcPr>
          <w:p w:rsidR="00975378" w:rsidRPr="003C0F84" w:rsidRDefault="00975378" w:rsidP="00396952">
            <w:pPr>
              <w:jc w:val="center"/>
              <w:rPr>
                <w:rFonts w:ascii="Times New Roman" w:hAnsi="Times New Roman"/>
                <w:b/>
                <w:sz w:val="24"/>
                <w:szCs w:val="24"/>
                <w:lang w:val="uk-UA"/>
              </w:rPr>
            </w:pPr>
          </w:p>
        </w:tc>
      </w:tr>
    </w:tbl>
    <w:p w:rsidR="0026499F" w:rsidRDefault="0026499F" w:rsidP="00975378">
      <w:pPr>
        <w:spacing w:after="0" w:line="240" w:lineRule="auto"/>
        <w:rPr>
          <w:rFonts w:ascii="Times New Roman" w:hAnsi="Times New Roman"/>
          <w:b/>
          <w:sz w:val="24"/>
          <w:szCs w:val="24"/>
          <w:lang w:val="uk-UA"/>
        </w:rPr>
      </w:pPr>
    </w:p>
    <w:p w:rsidR="00D029C8" w:rsidRPr="00CD58F4" w:rsidRDefault="0008098F" w:rsidP="00975378">
      <w:pPr>
        <w:spacing w:after="0" w:line="240" w:lineRule="auto"/>
        <w:rPr>
          <w:rFonts w:ascii="Times New Roman" w:hAnsi="Times New Roman"/>
          <w:b/>
          <w:sz w:val="24"/>
          <w:szCs w:val="24"/>
          <w:lang w:val="uk-UA"/>
        </w:rPr>
      </w:pPr>
      <w:r w:rsidRPr="00CD58F4">
        <w:rPr>
          <w:rFonts w:ascii="Times New Roman" w:hAnsi="Times New Roman"/>
          <w:b/>
          <w:sz w:val="24"/>
          <w:szCs w:val="24"/>
          <w:lang w:val="uk-UA"/>
        </w:rPr>
        <w:lastRenderedPageBreak/>
        <w:t xml:space="preserve">2.1.3.2.5. </w:t>
      </w:r>
      <w:r w:rsidR="00D029C8" w:rsidRPr="00CD58F4">
        <w:rPr>
          <w:rFonts w:ascii="Times New Roman" w:hAnsi="Times New Roman"/>
          <w:b/>
          <w:sz w:val="24"/>
          <w:szCs w:val="24"/>
          <w:lang w:val="uk-UA"/>
        </w:rPr>
        <w:t>Заходи щодо створення умов для формування безпечної поведінки в Інтернеті та використання мережі Інтернет</w:t>
      </w:r>
    </w:p>
    <w:tbl>
      <w:tblPr>
        <w:tblStyle w:val="afff1"/>
        <w:tblW w:w="0" w:type="auto"/>
        <w:tblInd w:w="-459" w:type="dxa"/>
        <w:tblLook w:val="04A0" w:firstRow="1" w:lastRow="0" w:firstColumn="1" w:lastColumn="0" w:noHBand="0" w:noVBand="1"/>
      </w:tblPr>
      <w:tblGrid>
        <w:gridCol w:w="557"/>
        <w:gridCol w:w="4415"/>
        <w:gridCol w:w="1488"/>
        <w:gridCol w:w="1937"/>
        <w:gridCol w:w="1407"/>
      </w:tblGrid>
      <w:tr w:rsidR="00396952" w:rsidRPr="0040053D" w:rsidTr="0040053D">
        <w:tc>
          <w:tcPr>
            <w:tcW w:w="560" w:type="dxa"/>
          </w:tcPr>
          <w:p w:rsidR="00396952" w:rsidRPr="0040053D" w:rsidRDefault="00396952" w:rsidP="00830399">
            <w:pPr>
              <w:jc w:val="center"/>
              <w:rPr>
                <w:rFonts w:ascii="Times New Roman" w:hAnsi="Times New Roman"/>
                <w:b/>
                <w:sz w:val="24"/>
                <w:lang w:val="uk-UA"/>
              </w:rPr>
            </w:pPr>
            <w:r w:rsidRPr="0040053D">
              <w:rPr>
                <w:rFonts w:ascii="Times New Roman" w:hAnsi="Times New Roman"/>
                <w:b/>
                <w:sz w:val="24"/>
                <w:lang w:val="uk-UA"/>
              </w:rPr>
              <w:t>№</w:t>
            </w:r>
          </w:p>
          <w:p w:rsidR="00396952" w:rsidRPr="0040053D" w:rsidRDefault="00396952" w:rsidP="00830399">
            <w:pPr>
              <w:jc w:val="center"/>
              <w:rPr>
                <w:rFonts w:ascii="Times New Roman" w:hAnsi="Times New Roman"/>
                <w:b/>
                <w:sz w:val="24"/>
                <w:lang w:val="uk-UA"/>
              </w:rPr>
            </w:pPr>
            <w:r w:rsidRPr="0040053D">
              <w:rPr>
                <w:rFonts w:ascii="Times New Roman" w:hAnsi="Times New Roman"/>
                <w:b/>
                <w:sz w:val="24"/>
                <w:lang w:val="uk-UA"/>
              </w:rPr>
              <w:t>з/п</w:t>
            </w:r>
          </w:p>
        </w:tc>
        <w:tc>
          <w:tcPr>
            <w:tcW w:w="4638" w:type="dxa"/>
          </w:tcPr>
          <w:p w:rsidR="00396952" w:rsidRPr="0040053D" w:rsidRDefault="00396952" w:rsidP="00830399">
            <w:pPr>
              <w:jc w:val="center"/>
              <w:rPr>
                <w:rFonts w:ascii="Times New Roman" w:hAnsi="Times New Roman"/>
                <w:b/>
                <w:sz w:val="24"/>
                <w:lang w:val="uk-UA"/>
              </w:rPr>
            </w:pPr>
            <w:r w:rsidRPr="0040053D">
              <w:rPr>
                <w:rFonts w:ascii="Times New Roman" w:hAnsi="Times New Roman"/>
                <w:b/>
                <w:sz w:val="24"/>
                <w:lang w:val="uk-UA"/>
              </w:rPr>
              <w:t>Заходи</w:t>
            </w:r>
          </w:p>
        </w:tc>
        <w:tc>
          <w:tcPr>
            <w:tcW w:w="1488" w:type="dxa"/>
          </w:tcPr>
          <w:p w:rsidR="00396952" w:rsidRPr="0040053D" w:rsidRDefault="00396952" w:rsidP="00830399">
            <w:pPr>
              <w:jc w:val="center"/>
              <w:rPr>
                <w:rFonts w:ascii="Times New Roman" w:hAnsi="Times New Roman"/>
                <w:b/>
                <w:sz w:val="24"/>
                <w:lang w:val="uk-UA"/>
              </w:rPr>
            </w:pPr>
            <w:r w:rsidRPr="0040053D">
              <w:rPr>
                <w:rFonts w:ascii="Times New Roman" w:hAnsi="Times New Roman"/>
                <w:b/>
                <w:sz w:val="24"/>
                <w:lang w:val="uk-UA"/>
              </w:rPr>
              <w:t>Термін виконання</w:t>
            </w:r>
          </w:p>
        </w:tc>
        <w:tc>
          <w:tcPr>
            <w:tcW w:w="1937" w:type="dxa"/>
          </w:tcPr>
          <w:p w:rsidR="00396952" w:rsidRPr="0040053D" w:rsidRDefault="00396952" w:rsidP="00830399">
            <w:pPr>
              <w:jc w:val="center"/>
              <w:rPr>
                <w:rFonts w:ascii="Times New Roman" w:hAnsi="Times New Roman"/>
                <w:b/>
                <w:sz w:val="24"/>
                <w:lang w:val="uk-UA"/>
              </w:rPr>
            </w:pPr>
            <w:r w:rsidRPr="0040053D">
              <w:rPr>
                <w:rFonts w:ascii="Times New Roman" w:hAnsi="Times New Roman"/>
                <w:b/>
                <w:sz w:val="24"/>
                <w:lang w:val="uk-UA"/>
              </w:rPr>
              <w:t>Відповідальний</w:t>
            </w:r>
          </w:p>
        </w:tc>
        <w:tc>
          <w:tcPr>
            <w:tcW w:w="1407" w:type="dxa"/>
          </w:tcPr>
          <w:p w:rsidR="00396952" w:rsidRPr="0040053D" w:rsidRDefault="00396952" w:rsidP="00830399">
            <w:pPr>
              <w:jc w:val="center"/>
              <w:rPr>
                <w:rFonts w:ascii="Times New Roman" w:hAnsi="Times New Roman"/>
                <w:b/>
                <w:sz w:val="24"/>
                <w:lang w:val="uk-UA"/>
              </w:rPr>
            </w:pPr>
            <w:r w:rsidRPr="0040053D">
              <w:rPr>
                <w:rFonts w:ascii="Times New Roman" w:hAnsi="Times New Roman"/>
                <w:b/>
                <w:sz w:val="24"/>
                <w:lang w:val="uk-UA"/>
              </w:rPr>
              <w:t>Відмітка про виконання</w:t>
            </w:r>
          </w:p>
        </w:tc>
      </w:tr>
      <w:tr w:rsidR="002E10A3" w:rsidRPr="002E10A3" w:rsidTr="002E10A3">
        <w:tc>
          <w:tcPr>
            <w:tcW w:w="560" w:type="dxa"/>
          </w:tcPr>
          <w:p w:rsidR="002E10A3" w:rsidRPr="0040053D" w:rsidRDefault="002E10A3" w:rsidP="00CD58F4">
            <w:pPr>
              <w:jc w:val="center"/>
              <w:rPr>
                <w:rFonts w:ascii="Times New Roman" w:hAnsi="Times New Roman"/>
                <w:sz w:val="24"/>
                <w:lang w:val="uk-UA"/>
              </w:rPr>
            </w:pPr>
            <w:r w:rsidRPr="0040053D">
              <w:rPr>
                <w:rFonts w:ascii="Times New Roman" w:hAnsi="Times New Roman"/>
                <w:sz w:val="24"/>
                <w:lang w:val="uk-UA"/>
              </w:rPr>
              <w:t>1.</w:t>
            </w:r>
          </w:p>
        </w:tc>
        <w:tc>
          <w:tcPr>
            <w:tcW w:w="4638" w:type="dxa"/>
          </w:tcPr>
          <w:p w:rsidR="002E10A3" w:rsidRPr="0040053D" w:rsidRDefault="002E10A3" w:rsidP="00CD58F4">
            <w:pPr>
              <w:jc w:val="both"/>
              <w:rPr>
                <w:rFonts w:ascii="Times New Roman" w:hAnsi="Times New Roman"/>
                <w:sz w:val="24"/>
                <w:lang w:val="uk-UA"/>
              </w:rPr>
            </w:pPr>
            <w:r w:rsidRPr="0040053D">
              <w:rPr>
                <w:rFonts w:ascii="Times New Roman" w:hAnsi="Times New Roman"/>
                <w:sz w:val="24"/>
                <w:lang w:val="uk-UA"/>
              </w:rPr>
              <w:t>Озброїти учасників освітнього процесу знаннями про ризики в Інтернеті.</w:t>
            </w:r>
          </w:p>
        </w:tc>
        <w:tc>
          <w:tcPr>
            <w:tcW w:w="1488" w:type="dxa"/>
            <w:vMerge w:val="restart"/>
            <w:tcBorders>
              <w:top w:val="single" w:sz="6" w:space="0" w:color="auto"/>
              <w:left w:val="single" w:sz="4" w:space="0" w:color="auto"/>
              <w:right w:val="single" w:sz="4" w:space="0" w:color="auto"/>
            </w:tcBorders>
            <w:vAlign w:val="center"/>
          </w:tcPr>
          <w:p w:rsidR="002E10A3" w:rsidRPr="0040053D" w:rsidRDefault="002E10A3" w:rsidP="002E10A3">
            <w:pPr>
              <w:rPr>
                <w:rFonts w:ascii="Times New Roman" w:hAnsi="Times New Roman"/>
                <w:sz w:val="24"/>
                <w:lang w:val="uk-UA"/>
              </w:rPr>
            </w:pPr>
            <w:r w:rsidRPr="0040053D">
              <w:rPr>
                <w:rFonts w:ascii="Times New Roman" w:hAnsi="Times New Roman"/>
                <w:sz w:val="24"/>
                <w:lang w:val="uk-UA"/>
              </w:rPr>
              <w:t>Упродовж навчального року</w:t>
            </w:r>
          </w:p>
          <w:p w:rsidR="002E10A3" w:rsidRPr="0040053D" w:rsidRDefault="002E10A3" w:rsidP="002E10A3">
            <w:pPr>
              <w:rPr>
                <w:rFonts w:ascii="Times New Roman" w:hAnsi="Times New Roman"/>
                <w:sz w:val="24"/>
                <w:lang w:val="uk-UA"/>
              </w:rPr>
            </w:pPr>
          </w:p>
        </w:tc>
        <w:tc>
          <w:tcPr>
            <w:tcW w:w="1937" w:type="dxa"/>
            <w:vMerge w:val="restart"/>
            <w:vAlign w:val="center"/>
          </w:tcPr>
          <w:p w:rsidR="002E10A3" w:rsidRPr="0040053D" w:rsidRDefault="002E10A3" w:rsidP="00E529DF">
            <w:pPr>
              <w:jc w:val="center"/>
              <w:rPr>
                <w:rFonts w:ascii="Times New Roman" w:hAnsi="Times New Roman"/>
                <w:sz w:val="24"/>
                <w:lang w:val="uk-UA"/>
              </w:rPr>
            </w:pPr>
            <w:r w:rsidRPr="0040053D">
              <w:rPr>
                <w:rFonts w:ascii="Times New Roman" w:hAnsi="Times New Roman"/>
                <w:sz w:val="24"/>
                <w:lang w:val="uk-UA"/>
              </w:rPr>
              <w:t>К</w:t>
            </w:r>
            <w:r>
              <w:rPr>
                <w:rFonts w:ascii="Times New Roman" w:hAnsi="Times New Roman"/>
                <w:sz w:val="24"/>
                <w:lang w:val="uk-UA"/>
              </w:rPr>
              <w:t>К, ВІ</w:t>
            </w:r>
          </w:p>
          <w:p w:rsidR="002E10A3" w:rsidRPr="0040053D" w:rsidRDefault="002E10A3" w:rsidP="00E529DF">
            <w:pPr>
              <w:jc w:val="center"/>
              <w:rPr>
                <w:rFonts w:ascii="Times New Roman" w:hAnsi="Times New Roman"/>
                <w:sz w:val="24"/>
                <w:lang w:val="uk-UA"/>
              </w:rPr>
            </w:pPr>
          </w:p>
        </w:tc>
        <w:tc>
          <w:tcPr>
            <w:tcW w:w="1407" w:type="dxa"/>
          </w:tcPr>
          <w:p w:rsidR="002E10A3" w:rsidRPr="0040053D" w:rsidRDefault="002E10A3" w:rsidP="00CD58F4">
            <w:pPr>
              <w:jc w:val="center"/>
              <w:rPr>
                <w:rFonts w:ascii="Times New Roman" w:hAnsi="Times New Roman"/>
                <w:b/>
                <w:sz w:val="24"/>
                <w:lang w:val="uk-UA"/>
              </w:rPr>
            </w:pPr>
          </w:p>
        </w:tc>
      </w:tr>
      <w:tr w:rsidR="002E10A3" w:rsidRPr="0040053D" w:rsidTr="00F43DF2">
        <w:tc>
          <w:tcPr>
            <w:tcW w:w="560" w:type="dxa"/>
          </w:tcPr>
          <w:p w:rsidR="002E10A3" w:rsidRPr="0040053D" w:rsidRDefault="002E10A3" w:rsidP="00CD58F4">
            <w:pPr>
              <w:jc w:val="center"/>
              <w:rPr>
                <w:rFonts w:ascii="Times New Roman" w:hAnsi="Times New Roman"/>
                <w:sz w:val="24"/>
                <w:lang w:val="uk-UA"/>
              </w:rPr>
            </w:pPr>
            <w:r w:rsidRPr="0040053D">
              <w:rPr>
                <w:rFonts w:ascii="Times New Roman" w:hAnsi="Times New Roman"/>
                <w:sz w:val="24"/>
                <w:lang w:val="uk-UA"/>
              </w:rPr>
              <w:t>2.</w:t>
            </w:r>
          </w:p>
        </w:tc>
        <w:tc>
          <w:tcPr>
            <w:tcW w:w="4638" w:type="dxa"/>
          </w:tcPr>
          <w:p w:rsidR="002E10A3" w:rsidRPr="0040053D" w:rsidRDefault="002E10A3" w:rsidP="00CD58F4">
            <w:pPr>
              <w:jc w:val="both"/>
              <w:rPr>
                <w:rFonts w:ascii="Times New Roman" w:hAnsi="Times New Roman"/>
                <w:sz w:val="24"/>
                <w:lang w:val="uk-UA"/>
              </w:rPr>
            </w:pPr>
            <w:r w:rsidRPr="0040053D">
              <w:rPr>
                <w:rFonts w:ascii="Times New Roman" w:hAnsi="Times New Roman"/>
                <w:sz w:val="24"/>
                <w:lang w:val="uk-UA"/>
              </w:rPr>
              <w:t>Сформувати в учасників освітнього процесу розуміння необхідності дотримуватися певних правил поведінки в Інтернеті</w:t>
            </w:r>
          </w:p>
        </w:tc>
        <w:tc>
          <w:tcPr>
            <w:tcW w:w="1488" w:type="dxa"/>
            <w:vMerge/>
            <w:tcBorders>
              <w:left w:val="single" w:sz="4" w:space="0" w:color="auto"/>
              <w:right w:val="single" w:sz="4" w:space="0" w:color="auto"/>
            </w:tcBorders>
          </w:tcPr>
          <w:p w:rsidR="002E10A3" w:rsidRPr="0040053D" w:rsidRDefault="002E10A3" w:rsidP="0040053D">
            <w:pPr>
              <w:jc w:val="center"/>
              <w:rPr>
                <w:rFonts w:ascii="Times New Roman" w:hAnsi="Times New Roman"/>
                <w:sz w:val="24"/>
                <w:lang w:val="uk-UA"/>
              </w:rPr>
            </w:pPr>
          </w:p>
        </w:tc>
        <w:tc>
          <w:tcPr>
            <w:tcW w:w="1937" w:type="dxa"/>
            <w:vMerge/>
            <w:vAlign w:val="center"/>
          </w:tcPr>
          <w:p w:rsidR="002E10A3" w:rsidRDefault="002E10A3" w:rsidP="00E529DF">
            <w:pPr>
              <w:jc w:val="center"/>
            </w:pPr>
          </w:p>
        </w:tc>
        <w:tc>
          <w:tcPr>
            <w:tcW w:w="1407" w:type="dxa"/>
          </w:tcPr>
          <w:p w:rsidR="002E10A3" w:rsidRPr="0040053D" w:rsidRDefault="002E10A3" w:rsidP="00CD58F4">
            <w:pPr>
              <w:jc w:val="center"/>
              <w:rPr>
                <w:rFonts w:ascii="Times New Roman" w:hAnsi="Times New Roman"/>
                <w:b/>
                <w:sz w:val="24"/>
                <w:lang w:val="uk-UA"/>
              </w:rPr>
            </w:pPr>
          </w:p>
        </w:tc>
      </w:tr>
      <w:tr w:rsidR="002E10A3" w:rsidRPr="0040053D" w:rsidTr="00F43DF2">
        <w:tc>
          <w:tcPr>
            <w:tcW w:w="560" w:type="dxa"/>
          </w:tcPr>
          <w:p w:rsidR="002E10A3" w:rsidRPr="0040053D" w:rsidRDefault="002E10A3" w:rsidP="00CD58F4">
            <w:pPr>
              <w:jc w:val="center"/>
              <w:rPr>
                <w:rFonts w:ascii="Times New Roman" w:hAnsi="Times New Roman"/>
                <w:sz w:val="24"/>
                <w:lang w:val="uk-UA"/>
              </w:rPr>
            </w:pPr>
            <w:r w:rsidRPr="0040053D">
              <w:rPr>
                <w:rFonts w:ascii="Times New Roman" w:hAnsi="Times New Roman"/>
                <w:sz w:val="24"/>
                <w:lang w:val="uk-UA"/>
              </w:rPr>
              <w:t>3.</w:t>
            </w:r>
          </w:p>
        </w:tc>
        <w:tc>
          <w:tcPr>
            <w:tcW w:w="4638" w:type="dxa"/>
          </w:tcPr>
          <w:p w:rsidR="002E10A3" w:rsidRPr="0040053D" w:rsidRDefault="002E10A3" w:rsidP="00CD58F4">
            <w:pPr>
              <w:jc w:val="both"/>
              <w:rPr>
                <w:rFonts w:ascii="Times New Roman" w:hAnsi="Times New Roman"/>
                <w:sz w:val="24"/>
                <w:lang w:val="uk-UA"/>
              </w:rPr>
            </w:pPr>
            <w:r w:rsidRPr="0040053D">
              <w:rPr>
                <w:rFonts w:ascii="Times New Roman" w:hAnsi="Times New Roman"/>
                <w:sz w:val="24"/>
                <w:lang w:val="uk-UA"/>
              </w:rPr>
              <w:t>Сформувати навички користування правилами безпечної поведінки в Інтернеті</w:t>
            </w:r>
          </w:p>
        </w:tc>
        <w:tc>
          <w:tcPr>
            <w:tcW w:w="1488" w:type="dxa"/>
            <w:vMerge/>
            <w:tcBorders>
              <w:left w:val="single" w:sz="4" w:space="0" w:color="auto"/>
              <w:right w:val="single" w:sz="4" w:space="0" w:color="auto"/>
            </w:tcBorders>
          </w:tcPr>
          <w:p w:rsidR="002E10A3" w:rsidRPr="0040053D" w:rsidRDefault="002E10A3" w:rsidP="0040053D">
            <w:pPr>
              <w:jc w:val="center"/>
              <w:rPr>
                <w:rFonts w:ascii="Times New Roman" w:hAnsi="Times New Roman"/>
                <w:sz w:val="24"/>
                <w:lang w:val="uk-UA"/>
              </w:rPr>
            </w:pPr>
          </w:p>
        </w:tc>
        <w:tc>
          <w:tcPr>
            <w:tcW w:w="1937" w:type="dxa"/>
            <w:vMerge/>
            <w:vAlign w:val="center"/>
          </w:tcPr>
          <w:p w:rsidR="002E10A3" w:rsidRDefault="002E10A3" w:rsidP="00E529DF">
            <w:pPr>
              <w:jc w:val="center"/>
            </w:pPr>
          </w:p>
        </w:tc>
        <w:tc>
          <w:tcPr>
            <w:tcW w:w="1407" w:type="dxa"/>
          </w:tcPr>
          <w:p w:rsidR="002E10A3" w:rsidRPr="0040053D" w:rsidRDefault="002E10A3" w:rsidP="00CD58F4">
            <w:pPr>
              <w:jc w:val="center"/>
              <w:rPr>
                <w:rFonts w:ascii="Times New Roman" w:hAnsi="Times New Roman"/>
                <w:b/>
                <w:sz w:val="24"/>
                <w:lang w:val="uk-UA"/>
              </w:rPr>
            </w:pPr>
          </w:p>
        </w:tc>
      </w:tr>
      <w:tr w:rsidR="002E10A3" w:rsidRPr="0040053D" w:rsidTr="00F43DF2">
        <w:tc>
          <w:tcPr>
            <w:tcW w:w="560" w:type="dxa"/>
          </w:tcPr>
          <w:p w:rsidR="002E10A3" w:rsidRPr="0040053D" w:rsidRDefault="002E10A3" w:rsidP="00CD58F4">
            <w:pPr>
              <w:jc w:val="center"/>
              <w:rPr>
                <w:rFonts w:ascii="Times New Roman" w:hAnsi="Times New Roman"/>
                <w:sz w:val="24"/>
                <w:lang w:val="uk-UA"/>
              </w:rPr>
            </w:pPr>
            <w:r>
              <w:rPr>
                <w:rFonts w:ascii="Times New Roman" w:hAnsi="Times New Roman"/>
                <w:sz w:val="24"/>
                <w:lang w:val="uk-UA"/>
              </w:rPr>
              <w:t xml:space="preserve">4. </w:t>
            </w:r>
          </w:p>
        </w:tc>
        <w:tc>
          <w:tcPr>
            <w:tcW w:w="4638" w:type="dxa"/>
          </w:tcPr>
          <w:p w:rsidR="002E10A3" w:rsidRPr="0040053D" w:rsidRDefault="002E10A3" w:rsidP="00CD58F4">
            <w:pPr>
              <w:jc w:val="both"/>
              <w:rPr>
                <w:rFonts w:ascii="Times New Roman" w:hAnsi="Times New Roman"/>
                <w:sz w:val="24"/>
                <w:lang w:val="uk-UA"/>
              </w:rPr>
            </w:pPr>
            <w:r>
              <w:rPr>
                <w:rFonts w:ascii="Times New Roman" w:hAnsi="Times New Roman"/>
                <w:sz w:val="24"/>
                <w:lang w:val="uk-UA"/>
              </w:rPr>
              <w:t xml:space="preserve">Проведення виховних тематичних заходів </w:t>
            </w:r>
          </w:p>
        </w:tc>
        <w:tc>
          <w:tcPr>
            <w:tcW w:w="1488" w:type="dxa"/>
            <w:vMerge/>
            <w:tcBorders>
              <w:left w:val="single" w:sz="4" w:space="0" w:color="auto"/>
              <w:bottom w:val="single" w:sz="6" w:space="0" w:color="auto"/>
              <w:right w:val="single" w:sz="4" w:space="0" w:color="auto"/>
            </w:tcBorders>
          </w:tcPr>
          <w:p w:rsidR="002E10A3" w:rsidRPr="0040053D" w:rsidRDefault="002E10A3" w:rsidP="0040053D">
            <w:pPr>
              <w:jc w:val="center"/>
              <w:rPr>
                <w:rFonts w:ascii="Times New Roman" w:hAnsi="Times New Roman"/>
                <w:sz w:val="24"/>
                <w:lang w:val="uk-UA"/>
              </w:rPr>
            </w:pPr>
          </w:p>
        </w:tc>
        <w:tc>
          <w:tcPr>
            <w:tcW w:w="1937" w:type="dxa"/>
            <w:vMerge/>
            <w:vAlign w:val="center"/>
          </w:tcPr>
          <w:p w:rsidR="002E10A3" w:rsidRPr="00BE6010" w:rsidRDefault="002E10A3" w:rsidP="00E529DF">
            <w:pPr>
              <w:jc w:val="center"/>
              <w:rPr>
                <w:rFonts w:ascii="Times New Roman" w:hAnsi="Times New Roman"/>
                <w:sz w:val="24"/>
                <w:lang w:val="uk-UA"/>
              </w:rPr>
            </w:pPr>
          </w:p>
        </w:tc>
        <w:tc>
          <w:tcPr>
            <w:tcW w:w="1407" w:type="dxa"/>
          </w:tcPr>
          <w:p w:rsidR="002E10A3" w:rsidRPr="0040053D" w:rsidRDefault="002E10A3" w:rsidP="00CD58F4">
            <w:pPr>
              <w:jc w:val="center"/>
              <w:rPr>
                <w:rFonts w:ascii="Times New Roman" w:hAnsi="Times New Roman"/>
                <w:b/>
                <w:sz w:val="24"/>
                <w:lang w:val="uk-UA"/>
              </w:rPr>
            </w:pPr>
          </w:p>
        </w:tc>
      </w:tr>
    </w:tbl>
    <w:p w:rsidR="00D029C8" w:rsidRPr="00AF1928" w:rsidRDefault="0008098F" w:rsidP="00E529DF">
      <w:pPr>
        <w:spacing w:after="0" w:line="240" w:lineRule="auto"/>
        <w:rPr>
          <w:rFonts w:ascii="Times New Roman" w:hAnsi="Times New Roman"/>
          <w:b/>
          <w:sz w:val="24"/>
          <w:szCs w:val="24"/>
          <w:lang w:val="uk-UA"/>
        </w:rPr>
      </w:pPr>
      <w:r w:rsidRPr="00AF1928">
        <w:rPr>
          <w:rFonts w:ascii="Times New Roman" w:hAnsi="Times New Roman"/>
          <w:b/>
          <w:sz w:val="24"/>
          <w:szCs w:val="24"/>
          <w:lang w:val="uk-UA"/>
        </w:rPr>
        <w:t xml:space="preserve">2.1.3.3. </w:t>
      </w:r>
      <w:r w:rsidR="00D029C8" w:rsidRPr="00AF1928">
        <w:rPr>
          <w:rFonts w:ascii="Times New Roman" w:hAnsi="Times New Roman"/>
          <w:b/>
          <w:sz w:val="24"/>
          <w:szCs w:val="24"/>
          <w:lang w:val="uk-UA"/>
        </w:rPr>
        <w:t>Пожежна безпека в закладі освіти</w:t>
      </w:r>
    </w:p>
    <w:tbl>
      <w:tblPr>
        <w:tblStyle w:val="afff1"/>
        <w:tblW w:w="0" w:type="auto"/>
        <w:tblInd w:w="-459" w:type="dxa"/>
        <w:tblLook w:val="04A0" w:firstRow="1" w:lastRow="0" w:firstColumn="1" w:lastColumn="0" w:noHBand="0" w:noVBand="1"/>
      </w:tblPr>
      <w:tblGrid>
        <w:gridCol w:w="555"/>
        <w:gridCol w:w="4417"/>
        <w:gridCol w:w="1488"/>
        <w:gridCol w:w="1937"/>
        <w:gridCol w:w="1407"/>
      </w:tblGrid>
      <w:tr w:rsidR="00396952" w:rsidRPr="00443046" w:rsidTr="00443046">
        <w:tc>
          <w:tcPr>
            <w:tcW w:w="559" w:type="dxa"/>
          </w:tcPr>
          <w:p w:rsidR="00396952" w:rsidRPr="00443046" w:rsidRDefault="00396952" w:rsidP="00830399">
            <w:pPr>
              <w:jc w:val="center"/>
              <w:rPr>
                <w:rFonts w:ascii="Times New Roman" w:hAnsi="Times New Roman"/>
                <w:b/>
                <w:sz w:val="24"/>
                <w:szCs w:val="24"/>
                <w:lang w:val="uk-UA"/>
              </w:rPr>
            </w:pPr>
            <w:r w:rsidRPr="00443046">
              <w:rPr>
                <w:rFonts w:ascii="Times New Roman" w:hAnsi="Times New Roman"/>
                <w:b/>
                <w:sz w:val="24"/>
                <w:szCs w:val="24"/>
                <w:lang w:val="uk-UA"/>
              </w:rPr>
              <w:t>№</w:t>
            </w:r>
          </w:p>
          <w:p w:rsidR="00396952" w:rsidRPr="00443046" w:rsidRDefault="00396952" w:rsidP="00830399">
            <w:pPr>
              <w:jc w:val="center"/>
              <w:rPr>
                <w:rFonts w:ascii="Times New Roman" w:hAnsi="Times New Roman"/>
                <w:b/>
                <w:sz w:val="24"/>
                <w:szCs w:val="24"/>
                <w:lang w:val="uk-UA"/>
              </w:rPr>
            </w:pPr>
            <w:r w:rsidRPr="00443046">
              <w:rPr>
                <w:rFonts w:ascii="Times New Roman" w:hAnsi="Times New Roman"/>
                <w:b/>
                <w:sz w:val="24"/>
                <w:szCs w:val="24"/>
                <w:lang w:val="uk-UA"/>
              </w:rPr>
              <w:t>з/п</w:t>
            </w:r>
          </w:p>
        </w:tc>
        <w:tc>
          <w:tcPr>
            <w:tcW w:w="4639" w:type="dxa"/>
          </w:tcPr>
          <w:p w:rsidR="00396952" w:rsidRPr="00443046" w:rsidRDefault="00396952" w:rsidP="00830399">
            <w:pPr>
              <w:jc w:val="center"/>
              <w:rPr>
                <w:rFonts w:ascii="Times New Roman" w:hAnsi="Times New Roman"/>
                <w:b/>
                <w:sz w:val="24"/>
                <w:szCs w:val="24"/>
                <w:lang w:val="uk-UA"/>
              </w:rPr>
            </w:pPr>
            <w:r w:rsidRPr="00443046">
              <w:rPr>
                <w:rFonts w:ascii="Times New Roman" w:hAnsi="Times New Roman"/>
                <w:b/>
                <w:sz w:val="24"/>
                <w:szCs w:val="24"/>
                <w:lang w:val="uk-UA"/>
              </w:rPr>
              <w:t>Заходи</w:t>
            </w:r>
          </w:p>
        </w:tc>
        <w:tc>
          <w:tcPr>
            <w:tcW w:w="1488" w:type="dxa"/>
          </w:tcPr>
          <w:p w:rsidR="00396952" w:rsidRPr="00443046" w:rsidRDefault="00396952" w:rsidP="00830399">
            <w:pPr>
              <w:jc w:val="center"/>
              <w:rPr>
                <w:rFonts w:ascii="Times New Roman" w:hAnsi="Times New Roman"/>
                <w:b/>
                <w:sz w:val="24"/>
                <w:szCs w:val="24"/>
                <w:lang w:val="uk-UA"/>
              </w:rPr>
            </w:pPr>
            <w:r w:rsidRPr="00443046">
              <w:rPr>
                <w:rFonts w:ascii="Times New Roman" w:hAnsi="Times New Roman"/>
                <w:b/>
                <w:sz w:val="24"/>
                <w:szCs w:val="24"/>
                <w:lang w:val="uk-UA"/>
              </w:rPr>
              <w:t>Термін виконання</w:t>
            </w:r>
          </w:p>
        </w:tc>
        <w:tc>
          <w:tcPr>
            <w:tcW w:w="1937" w:type="dxa"/>
          </w:tcPr>
          <w:p w:rsidR="00396952" w:rsidRPr="00443046" w:rsidRDefault="00396952" w:rsidP="00830399">
            <w:pPr>
              <w:jc w:val="center"/>
              <w:rPr>
                <w:rFonts w:ascii="Times New Roman" w:hAnsi="Times New Roman"/>
                <w:b/>
                <w:sz w:val="24"/>
                <w:szCs w:val="24"/>
                <w:lang w:val="uk-UA"/>
              </w:rPr>
            </w:pPr>
            <w:r w:rsidRPr="00443046">
              <w:rPr>
                <w:rFonts w:ascii="Times New Roman" w:hAnsi="Times New Roman"/>
                <w:b/>
                <w:sz w:val="24"/>
                <w:szCs w:val="24"/>
                <w:lang w:val="uk-UA"/>
              </w:rPr>
              <w:t>Відповідальний</w:t>
            </w:r>
          </w:p>
        </w:tc>
        <w:tc>
          <w:tcPr>
            <w:tcW w:w="1407" w:type="dxa"/>
          </w:tcPr>
          <w:p w:rsidR="00396952" w:rsidRPr="00443046" w:rsidRDefault="00396952" w:rsidP="00830399">
            <w:pPr>
              <w:jc w:val="center"/>
              <w:rPr>
                <w:rFonts w:ascii="Times New Roman" w:hAnsi="Times New Roman"/>
                <w:b/>
                <w:sz w:val="24"/>
                <w:szCs w:val="24"/>
                <w:lang w:val="uk-UA"/>
              </w:rPr>
            </w:pPr>
            <w:r w:rsidRPr="00443046">
              <w:rPr>
                <w:rFonts w:ascii="Times New Roman" w:hAnsi="Times New Roman"/>
                <w:b/>
                <w:sz w:val="24"/>
                <w:szCs w:val="24"/>
                <w:lang w:val="uk-UA"/>
              </w:rPr>
              <w:t>Відмітка про виконання</w:t>
            </w:r>
          </w:p>
        </w:tc>
      </w:tr>
      <w:tr w:rsidR="00AF1928" w:rsidRPr="00443046" w:rsidTr="00E529DF">
        <w:tc>
          <w:tcPr>
            <w:tcW w:w="559" w:type="dxa"/>
          </w:tcPr>
          <w:p w:rsidR="00AF1928" w:rsidRPr="00443046" w:rsidRDefault="00AF1928" w:rsidP="00AF1928">
            <w:pPr>
              <w:jc w:val="center"/>
              <w:rPr>
                <w:rFonts w:ascii="Times New Roman" w:hAnsi="Times New Roman"/>
                <w:sz w:val="24"/>
                <w:szCs w:val="24"/>
                <w:lang w:val="uk-UA"/>
              </w:rPr>
            </w:pPr>
            <w:r w:rsidRPr="00443046">
              <w:rPr>
                <w:rFonts w:ascii="Times New Roman" w:hAnsi="Times New Roman"/>
                <w:sz w:val="24"/>
                <w:szCs w:val="24"/>
                <w:lang w:val="uk-UA"/>
              </w:rPr>
              <w:t>1.</w:t>
            </w:r>
          </w:p>
        </w:tc>
        <w:tc>
          <w:tcPr>
            <w:tcW w:w="4639" w:type="dxa"/>
          </w:tcPr>
          <w:p w:rsidR="00AF1928" w:rsidRPr="00443046" w:rsidRDefault="00AF1928" w:rsidP="00443046">
            <w:pPr>
              <w:jc w:val="both"/>
              <w:rPr>
                <w:rFonts w:ascii="Times New Roman" w:hAnsi="Times New Roman"/>
                <w:sz w:val="24"/>
                <w:szCs w:val="24"/>
              </w:rPr>
            </w:pPr>
            <w:r w:rsidRPr="00443046">
              <w:rPr>
                <w:rFonts w:ascii="Times New Roman" w:hAnsi="Times New Roman"/>
                <w:sz w:val="24"/>
                <w:szCs w:val="24"/>
              </w:rPr>
              <w:t xml:space="preserve">Здійснити аналіз стану виконання заходів з питань пожежної безпеки, визначити першочергові заходи </w:t>
            </w:r>
          </w:p>
        </w:tc>
        <w:tc>
          <w:tcPr>
            <w:tcW w:w="1488" w:type="dxa"/>
          </w:tcPr>
          <w:p w:rsidR="00AF1928" w:rsidRPr="00443046" w:rsidRDefault="00443046" w:rsidP="00AF1928">
            <w:pPr>
              <w:jc w:val="center"/>
              <w:rPr>
                <w:rFonts w:ascii="Times New Roman" w:hAnsi="Times New Roman"/>
                <w:sz w:val="24"/>
                <w:szCs w:val="24"/>
                <w:lang w:val="uk-UA"/>
              </w:rPr>
            </w:pPr>
            <w:r>
              <w:rPr>
                <w:rFonts w:ascii="Times New Roman" w:hAnsi="Times New Roman"/>
                <w:sz w:val="24"/>
                <w:szCs w:val="24"/>
                <w:lang w:val="uk-UA"/>
              </w:rPr>
              <w:t>Серпень 202</w:t>
            </w:r>
            <w:r w:rsidR="006D76D7">
              <w:rPr>
                <w:rFonts w:ascii="Times New Roman" w:hAnsi="Times New Roman"/>
                <w:sz w:val="24"/>
                <w:szCs w:val="24"/>
                <w:lang w:val="uk-UA"/>
              </w:rPr>
              <w:t>5</w:t>
            </w:r>
          </w:p>
        </w:tc>
        <w:tc>
          <w:tcPr>
            <w:tcW w:w="1937" w:type="dxa"/>
            <w:vAlign w:val="center"/>
          </w:tcPr>
          <w:p w:rsidR="00AF1928" w:rsidRPr="00443046" w:rsidRDefault="00443046" w:rsidP="00E529DF">
            <w:pPr>
              <w:jc w:val="center"/>
              <w:rPr>
                <w:rFonts w:ascii="Times New Roman" w:hAnsi="Times New Roman"/>
                <w:sz w:val="24"/>
                <w:szCs w:val="24"/>
                <w:lang w:val="uk-UA"/>
              </w:rPr>
            </w:pPr>
            <w:r>
              <w:rPr>
                <w:rFonts w:ascii="Times New Roman" w:hAnsi="Times New Roman"/>
                <w:sz w:val="24"/>
                <w:szCs w:val="24"/>
                <w:lang w:val="uk-UA"/>
              </w:rPr>
              <w:t>ЗГ</w:t>
            </w:r>
          </w:p>
        </w:tc>
        <w:tc>
          <w:tcPr>
            <w:tcW w:w="1407" w:type="dxa"/>
          </w:tcPr>
          <w:p w:rsidR="00AF1928" w:rsidRPr="00443046" w:rsidRDefault="00AF1928" w:rsidP="00AF1928">
            <w:pPr>
              <w:jc w:val="center"/>
              <w:rPr>
                <w:rFonts w:ascii="Times New Roman" w:hAnsi="Times New Roman"/>
                <w:b/>
                <w:sz w:val="24"/>
                <w:szCs w:val="24"/>
                <w:lang w:val="uk-UA"/>
              </w:rPr>
            </w:pPr>
          </w:p>
        </w:tc>
      </w:tr>
      <w:tr w:rsidR="00AF1928" w:rsidRPr="00443046" w:rsidTr="00E529DF">
        <w:tc>
          <w:tcPr>
            <w:tcW w:w="559" w:type="dxa"/>
          </w:tcPr>
          <w:p w:rsidR="00AF1928" w:rsidRPr="00443046" w:rsidRDefault="00AF1928" w:rsidP="00AF1928">
            <w:pPr>
              <w:jc w:val="center"/>
              <w:rPr>
                <w:rFonts w:ascii="Times New Roman" w:hAnsi="Times New Roman"/>
                <w:sz w:val="24"/>
                <w:szCs w:val="24"/>
                <w:lang w:val="uk-UA"/>
              </w:rPr>
            </w:pPr>
            <w:r w:rsidRPr="00443046">
              <w:rPr>
                <w:rFonts w:ascii="Times New Roman" w:hAnsi="Times New Roman"/>
                <w:sz w:val="24"/>
                <w:szCs w:val="24"/>
                <w:lang w:val="uk-UA"/>
              </w:rPr>
              <w:t>2.</w:t>
            </w:r>
          </w:p>
        </w:tc>
        <w:tc>
          <w:tcPr>
            <w:tcW w:w="4639" w:type="dxa"/>
          </w:tcPr>
          <w:p w:rsidR="00AF1928" w:rsidRPr="00443046" w:rsidRDefault="00AF1928" w:rsidP="00AF1928">
            <w:pPr>
              <w:jc w:val="both"/>
              <w:rPr>
                <w:rFonts w:ascii="Times New Roman" w:hAnsi="Times New Roman"/>
                <w:sz w:val="24"/>
                <w:szCs w:val="24"/>
              </w:rPr>
            </w:pPr>
            <w:r w:rsidRPr="00443046">
              <w:rPr>
                <w:rFonts w:ascii="Times New Roman" w:hAnsi="Times New Roman"/>
                <w:sz w:val="24"/>
                <w:szCs w:val="24"/>
              </w:rPr>
              <w:t>Наказами визначити обов’язки посадових осіб щодо забезпечення пожежної безпеки, призначити відповідальних за пожежну безпеку</w:t>
            </w:r>
          </w:p>
        </w:tc>
        <w:tc>
          <w:tcPr>
            <w:tcW w:w="1488" w:type="dxa"/>
          </w:tcPr>
          <w:p w:rsidR="00AF1928" w:rsidRPr="00443046" w:rsidRDefault="00443046" w:rsidP="00AF1928">
            <w:pPr>
              <w:jc w:val="center"/>
              <w:rPr>
                <w:rFonts w:ascii="Times New Roman" w:hAnsi="Times New Roman"/>
                <w:sz w:val="24"/>
                <w:szCs w:val="24"/>
                <w:lang w:val="uk-UA"/>
              </w:rPr>
            </w:pPr>
            <w:r>
              <w:rPr>
                <w:rFonts w:ascii="Times New Roman" w:hAnsi="Times New Roman"/>
                <w:sz w:val="24"/>
                <w:szCs w:val="24"/>
                <w:lang w:val="uk-UA"/>
              </w:rPr>
              <w:t xml:space="preserve">Серпень </w:t>
            </w:r>
            <w:r w:rsidR="001829A7">
              <w:rPr>
                <w:rFonts w:ascii="Times New Roman" w:hAnsi="Times New Roman"/>
                <w:sz w:val="24"/>
                <w:szCs w:val="24"/>
                <w:lang w:val="uk-UA"/>
              </w:rPr>
              <w:t>202</w:t>
            </w:r>
            <w:r w:rsidR="006D76D7">
              <w:rPr>
                <w:rFonts w:ascii="Times New Roman" w:hAnsi="Times New Roman"/>
                <w:sz w:val="24"/>
                <w:szCs w:val="24"/>
                <w:lang w:val="uk-UA"/>
              </w:rPr>
              <w:t>5</w:t>
            </w:r>
          </w:p>
        </w:tc>
        <w:tc>
          <w:tcPr>
            <w:tcW w:w="1937" w:type="dxa"/>
            <w:vAlign w:val="center"/>
          </w:tcPr>
          <w:p w:rsidR="00AF1928" w:rsidRPr="00443046" w:rsidRDefault="00443046" w:rsidP="00E529DF">
            <w:pPr>
              <w:jc w:val="center"/>
              <w:rPr>
                <w:rFonts w:ascii="Times New Roman" w:hAnsi="Times New Roman"/>
                <w:sz w:val="24"/>
                <w:szCs w:val="24"/>
                <w:lang w:val="uk-UA"/>
              </w:rPr>
            </w:pPr>
            <w:r>
              <w:rPr>
                <w:rFonts w:ascii="Times New Roman" w:hAnsi="Times New Roman"/>
                <w:sz w:val="24"/>
                <w:szCs w:val="24"/>
                <w:lang w:val="uk-UA"/>
              </w:rPr>
              <w:t>ЗГ</w:t>
            </w:r>
          </w:p>
        </w:tc>
        <w:tc>
          <w:tcPr>
            <w:tcW w:w="1407" w:type="dxa"/>
          </w:tcPr>
          <w:p w:rsidR="00AF1928" w:rsidRPr="00443046" w:rsidRDefault="00AF1928" w:rsidP="00AF1928">
            <w:pPr>
              <w:jc w:val="center"/>
              <w:rPr>
                <w:rFonts w:ascii="Times New Roman" w:hAnsi="Times New Roman"/>
                <w:b/>
                <w:sz w:val="24"/>
                <w:szCs w:val="24"/>
                <w:lang w:val="uk-UA"/>
              </w:rPr>
            </w:pPr>
          </w:p>
        </w:tc>
      </w:tr>
      <w:tr w:rsidR="00AF1928" w:rsidRPr="00443046" w:rsidTr="00E529DF">
        <w:tc>
          <w:tcPr>
            <w:tcW w:w="559" w:type="dxa"/>
          </w:tcPr>
          <w:p w:rsidR="00AF1928" w:rsidRPr="00443046" w:rsidRDefault="00E529DF" w:rsidP="00AF1928">
            <w:pPr>
              <w:jc w:val="center"/>
              <w:rPr>
                <w:rFonts w:ascii="Times New Roman" w:hAnsi="Times New Roman"/>
                <w:sz w:val="24"/>
                <w:szCs w:val="24"/>
                <w:lang w:val="uk-UA"/>
              </w:rPr>
            </w:pPr>
            <w:r>
              <w:rPr>
                <w:rFonts w:ascii="Times New Roman" w:hAnsi="Times New Roman"/>
                <w:sz w:val="24"/>
                <w:szCs w:val="24"/>
                <w:lang w:val="uk-UA"/>
              </w:rPr>
              <w:t>3</w:t>
            </w:r>
            <w:r w:rsidR="00AF1928" w:rsidRPr="00443046">
              <w:rPr>
                <w:rFonts w:ascii="Times New Roman" w:hAnsi="Times New Roman"/>
                <w:sz w:val="24"/>
                <w:szCs w:val="24"/>
                <w:lang w:val="uk-UA"/>
              </w:rPr>
              <w:t>.</w:t>
            </w:r>
          </w:p>
        </w:tc>
        <w:tc>
          <w:tcPr>
            <w:tcW w:w="4639" w:type="dxa"/>
          </w:tcPr>
          <w:p w:rsidR="00AF1928" w:rsidRPr="00443046" w:rsidRDefault="00AF1928" w:rsidP="00AF1928">
            <w:pPr>
              <w:jc w:val="both"/>
              <w:rPr>
                <w:rFonts w:ascii="Times New Roman" w:hAnsi="Times New Roman"/>
                <w:sz w:val="24"/>
                <w:szCs w:val="24"/>
              </w:rPr>
            </w:pPr>
            <w:r w:rsidRPr="00443046">
              <w:rPr>
                <w:rFonts w:ascii="Times New Roman" w:hAnsi="Times New Roman"/>
                <w:sz w:val="24"/>
                <w:szCs w:val="24"/>
              </w:rPr>
              <w:t xml:space="preserve">Провести практичні тренування з учнями  щодо дій у разі виникнення пожежі  </w:t>
            </w:r>
          </w:p>
        </w:tc>
        <w:tc>
          <w:tcPr>
            <w:tcW w:w="1488" w:type="dxa"/>
          </w:tcPr>
          <w:p w:rsidR="00AF1928" w:rsidRPr="00443046" w:rsidRDefault="00AF1928" w:rsidP="00443046">
            <w:pPr>
              <w:jc w:val="center"/>
              <w:rPr>
                <w:rFonts w:ascii="Times New Roman" w:hAnsi="Times New Roman"/>
                <w:sz w:val="24"/>
                <w:szCs w:val="24"/>
                <w:lang w:val="uk-UA"/>
              </w:rPr>
            </w:pPr>
            <w:r w:rsidRPr="00443046">
              <w:rPr>
                <w:rFonts w:ascii="Times New Roman" w:hAnsi="Times New Roman"/>
                <w:sz w:val="24"/>
                <w:szCs w:val="24"/>
                <w:lang w:val="uk-UA"/>
              </w:rPr>
              <w:t>Упродовж навчального року</w:t>
            </w:r>
          </w:p>
        </w:tc>
        <w:tc>
          <w:tcPr>
            <w:tcW w:w="1937" w:type="dxa"/>
            <w:vAlign w:val="center"/>
          </w:tcPr>
          <w:p w:rsidR="00AF1928" w:rsidRPr="00443046" w:rsidRDefault="00443046" w:rsidP="00E529DF">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AF1928" w:rsidRPr="00443046" w:rsidRDefault="00AF1928" w:rsidP="00AF1928">
            <w:pPr>
              <w:jc w:val="center"/>
              <w:rPr>
                <w:rFonts w:ascii="Times New Roman" w:hAnsi="Times New Roman"/>
                <w:b/>
                <w:sz w:val="24"/>
                <w:szCs w:val="24"/>
                <w:lang w:val="uk-UA"/>
              </w:rPr>
            </w:pPr>
          </w:p>
        </w:tc>
      </w:tr>
      <w:tr w:rsidR="00AF1928" w:rsidRPr="00443046" w:rsidTr="00E529DF">
        <w:tc>
          <w:tcPr>
            <w:tcW w:w="559" w:type="dxa"/>
          </w:tcPr>
          <w:p w:rsidR="00AF1928" w:rsidRPr="00443046" w:rsidRDefault="00E529DF" w:rsidP="00AF1928">
            <w:pPr>
              <w:jc w:val="center"/>
              <w:rPr>
                <w:rFonts w:ascii="Times New Roman" w:hAnsi="Times New Roman"/>
                <w:sz w:val="24"/>
                <w:szCs w:val="24"/>
                <w:lang w:val="uk-UA"/>
              </w:rPr>
            </w:pPr>
            <w:r>
              <w:rPr>
                <w:rFonts w:ascii="Times New Roman" w:hAnsi="Times New Roman"/>
                <w:sz w:val="24"/>
                <w:szCs w:val="24"/>
                <w:lang w:val="uk-UA"/>
              </w:rPr>
              <w:t>4</w:t>
            </w:r>
            <w:r w:rsidR="00AF1928" w:rsidRPr="00443046">
              <w:rPr>
                <w:rFonts w:ascii="Times New Roman" w:hAnsi="Times New Roman"/>
                <w:sz w:val="24"/>
                <w:szCs w:val="24"/>
                <w:lang w:val="uk-UA"/>
              </w:rPr>
              <w:t>.</w:t>
            </w:r>
          </w:p>
        </w:tc>
        <w:tc>
          <w:tcPr>
            <w:tcW w:w="4639" w:type="dxa"/>
          </w:tcPr>
          <w:p w:rsidR="00AF1928" w:rsidRPr="00443046" w:rsidRDefault="00AF1928" w:rsidP="00AF1928">
            <w:pPr>
              <w:jc w:val="both"/>
              <w:rPr>
                <w:rFonts w:ascii="Times New Roman" w:hAnsi="Times New Roman"/>
                <w:sz w:val="24"/>
                <w:szCs w:val="24"/>
              </w:rPr>
            </w:pPr>
            <w:r w:rsidRPr="00443046">
              <w:rPr>
                <w:rFonts w:ascii="Times New Roman" w:hAnsi="Times New Roman"/>
                <w:sz w:val="24"/>
                <w:szCs w:val="24"/>
              </w:rPr>
              <w:t>Провести ревізію електрогосподарства, за необхідності виконати ремонти (заміну) пошкоджених ділянок електромереж</w:t>
            </w:r>
          </w:p>
        </w:tc>
        <w:tc>
          <w:tcPr>
            <w:tcW w:w="1488" w:type="dxa"/>
          </w:tcPr>
          <w:p w:rsidR="00AF1928" w:rsidRPr="00443046" w:rsidRDefault="00AF1928" w:rsidP="00443046">
            <w:pPr>
              <w:jc w:val="center"/>
              <w:rPr>
                <w:rFonts w:ascii="Times New Roman" w:hAnsi="Times New Roman"/>
                <w:sz w:val="24"/>
                <w:szCs w:val="24"/>
                <w:lang w:val="uk-UA"/>
              </w:rPr>
            </w:pPr>
            <w:r w:rsidRPr="00443046">
              <w:rPr>
                <w:rFonts w:ascii="Times New Roman" w:hAnsi="Times New Roman"/>
                <w:sz w:val="24"/>
                <w:szCs w:val="24"/>
                <w:lang w:val="uk-UA"/>
              </w:rPr>
              <w:t>Упродовж навчального року</w:t>
            </w:r>
          </w:p>
        </w:tc>
        <w:tc>
          <w:tcPr>
            <w:tcW w:w="1937" w:type="dxa"/>
            <w:vAlign w:val="center"/>
          </w:tcPr>
          <w:p w:rsidR="00AF1928" w:rsidRPr="00443046" w:rsidRDefault="00443046" w:rsidP="00E529DF">
            <w:pPr>
              <w:jc w:val="center"/>
              <w:rPr>
                <w:rFonts w:ascii="Times New Roman" w:hAnsi="Times New Roman"/>
                <w:sz w:val="24"/>
                <w:szCs w:val="24"/>
                <w:lang w:val="uk-UA"/>
              </w:rPr>
            </w:pPr>
            <w:r>
              <w:rPr>
                <w:rFonts w:ascii="Times New Roman" w:hAnsi="Times New Roman"/>
                <w:sz w:val="24"/>
                <w:szCs w:val="24"/>
                <w:lang w:val="uk-UA"/>
              </w:rPr>
              <w:t>ЗГ</w:t>
            </w:r>
          </w:p>
        </w:tc>
        <w:tc>
          <w:tcPr>
            <w:tcW w:w="1407" w:type="dxa"/>
          </w:tcPr>
          <w:p w:rsidR="00AF1928" w:rsidRPr="00443046" w:rsidRDefault="00AF1928" w:rsidP="00AF1928">
            <w:pPr>
              <w:jc w:val="center"/>
              <w:rPr>
                <w:rFonts w:ascii="Times New Roman" w:hAnsi="Times New Roman"/>
                <w:b/>
                <w:sz w:val="24"/>
                <w:szCs w:val="24"/>
                <w:lang w:val="uk-UA"/>
              </w:rPr>
            </w:pPr>
          </w:p>
        </w:tc>
      </w:tr>
      <w:tr w:rsidR="00AF1928" w:rsidRPr="00443046" w:rsidTr="00E529DF">
        <w:tc>
          <w:tcPr>
            <w:tcW w:w="559" w:type="dxa"/>
          </w:tcPr>
          <w:p w:rsidR="00AF1928" w:rsidRPr="00443046" w:rsidRDefault="00E529DF" w:rsidP="00AF1928">
            <w:pPr>
              <w:jc w:val="center"/>
              <w:rPr>
                <w:rFonts w:ascii="Times New Roman" w:hAnsi="Times New Roman"/>
                <w:sz w:val="24"/>
                <w:szCs w:val="24"/>
                <w:lang w:val="uk-UA"/>
              </w:rPr>
            </w:pPr>
            <w:r>
              <w:rPr>
                <w:rFonts w:ascii="Times New Roman" w:hAnsi="Times New Roman"/>
                <w:sz w:val="24"/>
                <w:szCs w:val="24"/>
                <w:lang w:val="uk-UA"/>
              </w:rPr>
              <w:t>5</w:t>
            </w:r>
            <w:r w:rsidR="00AF1928" w:rsidRPr="00443046">
              <w:rPr>
                <w:rFonts w:ascii="Times New Roman" w:hAnsi="Times New Roman"/>
                <w:sz w:val="24"/>
                <w:szCs w:val="24"/>
                <w:lang w:val="uk-UA"/>
              </w:rPr>
              <w:t>.</w:t>
            </w:r>
          </w:p>
        </w:tc>
        <w:tc>
          <w:tcPr>
            <w:tcW w:w="4639" w:type="dxa"/>
          </w:tcPr>
          <w:p w:rsidR="00AF1928" w:rsidRPr="00443046" w:rsidRDefault="00AF1928" w:rsidP="00AF1928">
            <w:pPr>
              <w:jc w:val="both"/>
              <w:rPr>
                <w:rFonts w:ascii="Times New Roman" w:hAnsi="Times New Roman"/>
                <w:sz w:val="24"/>
                <w:szCs w:val="24"/>
              </w:rPr>
            </w:pPr>
            <w:r w:rsidRPr="00443046">
              <w:rPr>
                <w:rFonts w:ascii="Times New Roman" w:hAnsi="Times New Roman"/>
                <w:sz w:val="24"/>
                <w:szCs w:val="24"/>
              </w:rPr>
              <w:t>Провести розрахунки необхідної кількості первинних засобів пожежогасіння. Провести технічне обслуговування наявних вогнегасників</w:t>
            </w:r>
          </w:p>
        </w:tc>
        <w:tc>
          <w:tcPr>
            <w:tcW w:w="1488" w:type="dxa"/>
          </w:tcPr>
          <w:p w:rsidR="00AF1928" w:rsidRPr="00443046" w:rsidRDefault="00AF1928" w:rsidP="00443046">
            <w:pPr>
              <w:jc w:val="center"/>
              <w:rPr>
                <w:rFonts w:ascii="Times New Roman" w:hAnsi="Times New Roman"/>
                <w:sz w:val="24"/>
                <w:szCs w:val="24"/>
                <w:lang w:val="uk-UA"/>
              </w:rPr>
            </w:pPr>
            <w:r w:rsidRPr="00443046">
              <w:rPr>
                <w:rFonts w:ascii="Times New Roman" w:hAnsi="Times New Roman"/>
                <w:sz w:val="24"/>
                <w:szCs w:val="24"/>
                <w:lang w:val="uk-UA"/>
              </w:rPr>
              <w:t>Упродовж навчального року</w:t>
            </w:r>
          </w:p>
        </w:tc>
        <w:tc>
          <w:tcPr>
            <w:tcW w:w="1937" w:type="dxa"/>
            <w:vAlign w:val="center"/>
          </w:tcPr>
          <w:p w:rsidR="00AF1928" w:rsidRPr="00443046" w:rsidRDefault="00443046" w:rsidP="00E529DF">
            <w:pPr>
              <w:jc w:val="center"/>
              <w:rPr>
                <w:rFonts w:ascii="Times New Roman" w:hAnsi="Times New Roman"/>
                <w:sz w:val="24"/>
                <w:szCs w:val="24"/>
                <w:lang w:val="uk-UA"/>
              </w:rPr>
            </w:pPr>
            <w:r>
              <w:rPr>
                <w:rFonts w:ascii="Times New Roman" w:hAnsi="Times New Roman"/>
                <w:sz w:val="24"/>
                <w:szCs w:val="24"/>
                <w:lang w:val="uk-UA"/>
              </w:rPr>
              <w:t>ЗГ</w:t>
            </w:r>
          </w:p>
        </w:tc>
        <w:tc>
          <w:tcPr>
            <w:tcW w:w="1407" w:type="dxa"/>
          </w:tcPr>
          <w:p w:rsidR="00AF1928" w:rsidRPr="00443046" w:rsidRDefault="00AF1928" w:rsidP="00AF1928">
            <w:pPr>
              <w:jc w:val="center"/>
              <w:rPr>
                <w:rFonts w:ascii="Times New Roman" w:hAnsi="Times New Roman"/>
                <w:b/>
                <w:sz w:val="24"/>
                <w:szCs w:val="24"/>
                <w:lang w:val="uk-UA"/>
              </w:rPr>
            </w:pPr>
          </w:p>
        </w:tc>
      </w:tr>
      <w:tr w:rsidR="00AF1928" w:rsidRPr="00443046" w:rsidTr="00E529DF">
        <w:tc>
          <w:tcPr>
            <w:tcW w:w="559" w:type="dxa"/>
          </w:tcPr>
          <w:p w:rsidR="00AF1928" w:rsidRPr="00443046" w:rsidRDefault="00E529DF" w:rsidP="00AF1928">
            <w:pPr>
              <w:jc w:val="center"/>
              <w:rPr>
                <w:rFonts w:ascii="Times New Roman" w:hAnsi="Times New Roman"/>
                <w:sz w:val="24"/>
                <w:szCs w:val="24"/>
                <w:lang w:val="uk-UA"/>
              </w:rPr>
            </w:pPr>
            <w:r>
              <w:rPr>
                <w:rFonts w:ascii="Times New Roman" w:hAnsi="Times New Roman"/>
                <w:sz w:val="24"/>
                <w:szCs w:val="24"/>
                <w:lang w:val="uk-UA"/>
              </w:rPr>
              <w:t>6</w:t>
            </w:r>
            <w:r w:rsidR="00AF1928" w:rsidRPr="00443046">
              <w:rPr>
                <w:rFonts w:ascii="Times New Roman" w:hAnsi="Times New Roman"/>
                <w:sz w:val="24"/>
                <w:szCs w:val="24"/>
                <w:lang w:val="uk-UA"/>
              </w:rPr>
              <w:t>.</w:t>
            </w:r>
          </w:p>
        </w:tc>
        <w:tc>
          <w:tcPr>
            <w:tcW w:w="4639" w:type="dxa"/>
          </w:tcPr>
          <w:p w:rsidR="00AF1928" w:rsidRPr="00443046" w:rsidRDefault="00AF1928" w:rsidP="00AF1928">
            <w:pPr>
              <w:jc w:val="both"/>
              <w:rPr>
                <w:rFonts w:ascii="Times New Roman" w:hAnsi="Times New Roman"/>
                <w:sz w:val="24"/>
                <w:szCs w:val="24"/>
              </w:rPr>
            </w:pPr>
            <w:r w:rsidRPr="00443046">
              <w:rPr>
                <w:rFonts w:ascii="Times New Roman" w:hAnsi="Times New Roman"/>
                <w:sz w:val="24"/>
                <w:szCs w:val="24"/>
              </w:rPr>
              <w:t xml:space="preserve">Евакуаційні шляхи утримувати у вільному стані </w:t>
            </w:r>
          </w:p>
        </w:tc>
        <w:tc>
          <w:tcPr>
            <w:tcW w:w="1488" w:type="dxa"/>
          </w:tcPr>
          <w:p w:rsidR="00AF1928" w:rsidRPr="00443046" w:rsidRDefault="00AF1928" w:rsidP="00443046">
            <w:pPr>
              <w:jc w:val="center"/>
              <w:rPr>
                <w:rFonts w:ascii="Times New Roman" w:hAnsi="Times New Roman"/>
                <w:sz w:val="24"/>
                <w:szCs w:val="24"/>
                <w:lang w:val="uk-UA"/>
              </w:rPr>
            </w:pPr>
            <w:r w:rsidRPr="00443046">
              <w:rPr>
                <w:rFonts w:ascii="Times New Roman" w:hAnsi="Times New Roman"/>
                <w:sz w:val="24"/>
                <w:szCs w:val="24"/>
                <w:lang w:val="uk-UA"/>
              </w:rPr>
              <w:t>Упродовж навчального року</w:t>
            </w:r>
          </w:p>
        </w:tc>
        <w:tc>
          <w:tcPr>
            <w:tcW w:w="1937" w:type="dxa"/>
            <w:vAlign w:val="center"/>
          </w:tcPr>
          <w:p w:rsidR="00AF1928" w:rsidRPr="00443046" w:rsidRDefault="00443046" w:rsidP="00E529DF">
            <w:pPr>
              <w:jc w:val="center"/>
              <w:rPr>
                <w:rFonts w:ascii="Times New Roman" w:hAnsi="Times New Roman"/>
                <w:sz w:val="24"/>
                <w:szCs w:val="24"/>
                <w:lang w:val="uk-UA"/>
              </w:rPr>
            </w:pPr>
            <w:r>
              <w:rPr>
                <w:rFonts w:ascii="Times New Roman" w:hAnsi="Times New Roman"/>
                <w:sz w:val="24"/>
                <w:szCs w:val="24"/>
                <w:lang w:val="uk-UA"/>
              </w:rPr>
              <w:t>ЗГ</w:t>
            </w:r>
          </w:p>
        </w:tc>
        <w:tc>
          <w:tcPr>
            <w:tcW w:w="1407" w:type="dxa"/>
          </w:tcPr>
          <w:p w:rsidR="00AF1928" w:rsidRPr="00443046" w:rsidRDefault="00AF1928" w:rsidP="00AF1928">
            <w:pPr>
              <w:jc w:val="center"/>
              <w:rPr>
                <w:rFonts w:ascii="Times New Roman" w:hAnsi="Times New Roman"/>
                <w:b/>
                <w:sz w:val="24"/>
                <w:szCs w:val="24"/>
                <w:lang w:val="uk-UA"/>
              </w:rPr>
            </w:pPr>
          </w:p>
        </w:tc>
      </w:tr>
      <w:tr w:rsidR="00AF1928" w:rsidRPr="00443046" w:rsidTr="00E529DF">
        <w:tc>
          <w:tcPr>
            <w:tcW w:w="559" w:type="dxa"/>
          </w:tcPr>
          <w:p w:rsidR="00AF1928" w:rsidRPr="00443046" w:rsidRDefault="00E529DF" w:rsidP="00AF1928">
            <w:pPr>
              <w:jc w:val="center"/>
              <w:rPr>
                <w:rFonts w:ascii="Times New Roman" w:hAnsi="Times New Roman"/>
                <w:sz w:val="24"/>
                <w:szCs w:val="24"/>
                <w:lang w:val="uk-UA"/>
              </w:rPr>
            </w:pPr>
            <w:r>
              <w:rPr>
                <w:rFonts w:ascii="Times New Roman" w:hAnsi="Times New Roman"/>
                <w:sz w:val="24"/>
                <w:szCs w:val="24"/>
                <w:lang w:val="uk-UA"/>
              </w:rPr>
              <w:t>7.</w:t>
            </w:r>
          </w:p>
        </w:tc>
        <w:tc>
          <w:tcPr>
            <w:tcW w:w="4639" w:type="dxa"/>
          </w:tcPr>
          <w:p w:rsidR="00AF1928" w:rsidRPr="00443046" w:rsidRDefault="00AF1928" w:rsidP="00AF1928">
            <w:pPr>
              <w:jc w:val="both"/>
              <w:rPr>
                <w:rFonts w:ascii="Times New Roman" w:hAnsi="Times New Roman"/>
                <w:sz w:val="24"/>
                <w:szCs w:val="24"/>
              </w:rPr>
            </w:pPr>
            <w:r w:rsidRPr="00443046">
              <w:rPr>
                <w:rFonts w:ascii="Times New Roman" w:hAnsi="Times New Roman"/>
                <w:sz w:val="24"/>
                <w:szCs w:val="24"/>
              </w:rPr>
              <w:t>Заборонити використання матеріалів, на які відсутні показники щодо пожежної небезпеки для оздоблення шляхів евакуації</w:t>
            </w:r>
          </w:p>
        </w:tc>
        <w:tc>
          <w:tcPr>
            <w:tcW w:w="1488" w:type="dxa"/>
          </w:tcPr>
          <w:p w:rsidR="00AF1928" w:rsidRPr="00443046" w:rsidRDefault="00AF1928" w:rsidP="00443046">
            <w:pPr>
              <w:jc w:val="center"/>
              <w:rPr>
                <w:rFonts w:ascii="Times New Roman" w:hAnsi="Times New Roman"/>
                <w:sz w:val="24"/>
                <w:szCs w:val="24"/>
                <w:lang w:val="uk-UA"/>
              </w:rPr>
            </w:pPr>
            <w:r w:rsidRPr="00443046">
              <w:rPr>
                <w:rFonts w:ascii="Times New Roman" w:hAnsi="Times New Roman"/>
                <w:sz w:val="24"/>
                <w:szCs w:val="24"/>
                <w:lang w:val="uk-UA"/>
              </w:rPr>
              <w:t>Упродовж навчального року</w:t>
            </w:r>
          </w:p>
        </w:tc>
        <w:tc>
          <w:tcPr>
            <w:tcW w:w="1937" w:type="dxa"/>
            <w:vAlign w:val="center"/>
          </w:tcPr>
          <w:p w:rsidR="00AF1928" w:rsidRPr="00443046" w:rsidRDefault="00443046" w:rsidP="00E529DF">
            <w:pPr>
              <w:jc w:val="center"/>
              <w:rPr>
                <w:rFonts w:ascii="Times New Roman" w:hAnsi="Times New Roman"/>
                <w:sz w:val="24"/>
                <w:szCs w:val="24"/>
                <w:lang w:val="uk-UA"/>
              </w:rPr>
            </w:pPr>
            <w:r>
              <w:rPr>
                <w:rFonts w:ascii="Times New Roman" w:hAnsi="Times New Roman"/>
                <w:sz w:val="24"/>
                <w:szCs w:val="24"/>
                <w:lang w:val="uk-UA"/>
              </w:rPr>
              <w:t>ЗГ</w:t>
            </w:r>
          </w:p>
        </w:tc>
        <w:tc>
          <w:tcPr>
            <w:tcW w:w="1407" w:type="dxa"/>
          </w:tcPr>
          <w:p w:rsidR="00AF1928" w:rsidRPr="00443046" w:rsidRDefault="00AF1928" w:rsidP="00AF1928">
            <w:pPr>
              <w:jc w:val="center"/>
              <w:rPr>
                <w:rFonts w:ascii="Times New Roman" w:hAnsi="Times New Roman"/>
                <w:b/>
                <w:sz w:val="24"/>
                <w:szCs w:val="24"/>
                <w:lang w:val="uk-UA"/>
              </w:rPr>
            </w:pPr>
          </w:p>
        </w:tc>
      </w:tr>
      <w:tr w:rsidR="00AF1928" w:rsidRPr="00443046" w:rsidTr="00E529DF">
        <w:tc>
          <w:tcPr>
            <w:tcW w:w="559" w:type="dxa"/>
          </w:tcPr>
          <w:p w:rsidR="00AF1928" w:rsidRPr="00443046" w:rsidRDefault="00E529DF" w:rsidP="00AF1928">
            <w:pPr>
              <w:jc w:val="center"/>
              <w:rPr>
                <w:rFonts w:ascii="Times New Roman" w:hAnsi="Times New Roman"/>
                <w:sz w:val="24"/>
                <w:szCs w:val="24"/>
                <w:lang w:val="uk-UA"/>
              </w:rPr>
            </w:pPr>
            <w:r>
              <w:rPr>
                <w:rFonts w:ascii="Times New Roman" w:hAnsi="Times New Roman"/>
                <w:sz w:val="24"/>
                <w:szCs w:val="24"/>
                <w:lang w:val="uk-UA"/>
              </w:rPr>
              <w:t>8.</w:t>
            </w:r>
          </w:p>
        </w:tc>
        <w:tc>
          <w:tcPr>
            <w:tcW w:w="4639" w:type="dxa"/>
          </w:tcPr>
          <w:p w:rsidR="00AF1928" w:rsidRPr="00443046" w:rsidRDefault="00AF1928" w:rsidP="00AF1928">
            <w:pPr>
              <w:jc w:val="both"/>
              <w:rPr>
                <w:rFonts w:ascii="Times New Roman" w:hAnsi="Times New Roman"/>
                <w:sz w:val="24"/>
                <w:szCs w:val="24"/>
              </w:rPr>
            </w:pPr>
            <w:r w:rsidRPr="00443046">
              <w:rPr>
                <w:rFonts w:ascii="Times New Roman" w:hAnsi="Times New Roman"/>
                <w:sz w:val="24"/>
                <w:szCs w:val="24"/>
              </w:rPr>
              <w:t>Провести роз’яснювальну роботу серед дітей про суворе дотримання правил пожежної безпеки</w:t>
            </w:r>
          </w:p>
        </w:tc>
        <w:tc>
          <w:tcPr>
            <w:tcW w:w="1488" w:type="dxa"/>
          </w:tcPr>
          <w:p w:rsidR="00AF1928" w:rsidRPr="00443046" w:rsidRDefault="00AF1928" w:rsidP="00443046">
            <w:pPr>
              <w:jc w:val="center"/>
              <w:rPr>
                <w:rFonts w:ascii="Times New Roman" w:hAnsi="Times New Roman"/>
                <w:sz w:val="24"/>
                <w:szCs w:val="24"/>
                <w:lang w:val="uk-UA"/>
              </w:rPr>
            </w:pPr>
            <w:r w:rsidRPr="00443046">
              <w:rPr>
                <w:rFonts w:ascii="Times New Roman" w:hAnsi="Times New Roman"/>
                <w:sz w:val="24"/>
                <w:szCs w:val="24"/>
                <w:lang w:val="uk-UA"/>
              </w:rPr>
              <w:t>Упродовж навчального року</w:t>
            </w:r>
          </w:p>
        </w:tc>
        <w:tc>
          <w:tcPr>
            <w:tcW w:w="1937" w:type="dxa"/>
            <w:vAlign w:val="center"/>
          </w:tcPr>
          <w:p w:rsidR="00AF1928" w:rsidRPr="00443046" w:rsidRDefault="00443046" w:rsidP="00E529DF">
            <w:pPr>
              <w:jc w:val="center"/>
              <w:rPr>
                <w:rFonts w:ascii="Times New Roman" w:hAnsi="Times New Roman"/>
                <w:sz w:val="24"/>
                <w:szCs w:val="24"/>
                <w:lang w:val="uk-UA"/>
              </w:rPr>
            </w:pPr>
            <w:r>
              <w:rPr>
                <w:rFonts w:ascii="Times New Roman" w:hAnsi="Times New Roman"/>
                <w:sz w:val="24"/>
                <w:szCs w:val="24"/>
                <w:lang w:val="uk-UA"/>
              </w:rPr>
              <w:t>КК, ЗДНВР</w:t>
            </w:r>
          </w:p>
        </w:tc>
        <w:tc>
          <w:tcPr>
            <w:tcW w:w="1407" w:type="dxa"/>
          </w:tcPr>
          <w:p w:rsidR="00AF1928" w:rsidRPr="00443046" w:rsidRDefault="00AF1928" w:rsidP="00AF1928">
            <w:pPr>
              <w:jc w:val="center"/>
              <w:rPr>
                <w:rFonts w:ascii="Times New Roman" w:hAnsi="Times New Roman"/>
                <w:b/>
                <w:sz w:val="24"/>
                <w:szCs w:val="24"/>
                <w:lang w:val="uk-UA"/>
              </w:rPr>
            </w:pPr>
          </w:p>
        </w:tc>
      </w:tr>
      <w:tr w:rsidR="00AF1928" w:rsidRPr="00443046" w:rsidTr="00E529DF">
        <w:tc>
          <w:tcPr>
            <w:tcW w:w="559" w:type="dxa"/>
          </w:tcPr>
          <w:p w:rsidR="00AF1928" w:rsidRPr="00443046" w:rsidRDefault="00E529DF" w:rsidP="00AF1928">
            <w:pPr>
              <w:jc w:val="center"/>
              <w:rPr>
                <w:rFonts w:ascii="Times New Roman" w:hAnsi="Times New Roman"/>
                <w:sz w:val="24"/>
                <w:szCs w:val="24"/>
                <w:lang w:val="uk-UA"/>
              </w:rPr>
            </w:pPr>
            <w:r>
              <w:rPr>
                <w:rFonts w:ascii="Times New Roman" w:hAnsi="Times New Roman"/>
                <w:sz w:val="24"/>
                <w:szCs w:val="24"/>
                <w:lang w:val="uk-UA"/>
              </w:rPr>
              <w:t>9.</w:t>
            </w:r>
          </w:p>
        </w:tc>
        <w:tc>
          <w:tcPr>
            <w:tcW w:w="4639" w:type="dxa"/>
          </w:tcPr>
          <w:p w:rsidR="00AF1928" w:rsidRPr="00443046" w:rsidRDefault="00AF1928" w:rsidP="00AF1928">
            <w:pPr>
              <w:jc w:val="both"/>
              <w:rPr>
                <w:rFonts w:ascii="Times New Roman" w:hAnsi="Times New Roman"/>
                <w:sz w:val="24"/>
                <w:szCs w:val="24"/>
              </w:rPr>
            </w:pPr>
            <w:r w:rsidRPr="00443046">
              <w:rPr>
                <w:rFonts w:ascii="Times New Roman" w:hAnsi="Times New Roman"/>
                <w:sz w:val="24"/>
                <w:szCs w:val="24"/>
              </w:rPr>
              <w:t>В приміщеннях загального користування розмістити куточки з дотримання правил пожежної безпеки</w:t>
            </w:r>
          </w:p>
        </w:tc>
        <w:tc>
          <w:tcPr>
            <w:tcW w:w="1488" w:type="dxa"/>
          </w:tcPr>
          <w:p w:rsidR="00AF1928" w:rsidRPr="00443046" w:rsidRDefault="00AF1928" w:rsidP="00443046">
            <w:pPr>
              <w:jc w:val="center"/>
              <w:rPr>
                <w:rFonts w:ascii="Times New Roman" w:hAnsi="Times New Roman"/>
                <w:sz w:val="24"/>
                <w:szCs w:val="24"/>
                <w:lang w:val="uk-UA"/>
              </w:rPr>
            </w:pPr>
            <w:r w:rsidRPr="00443046">
              <w:rPr>
                <w:rFonts w:ascii="Times New Roman" w:hAnsi="Times New Roman"/>
                <w:sz w:val="24"/>
                <w:szCs w:val="24"/>
                <w:lang w:val="uk-UA"/>
              </w:rPr>
              <w:t>Упродовж навчального року</w:t>
            </w:r>
          </w:p>
        </w:tc>
        <w:tc>
          <w:tcPr>
            <w:tcW w:w="1937" w:type="dxa"/>
            <w:vAlign w:val="center"/>
          </w:tcPr>
          <w:p w:rsidR="00AF1928" w:rsidRPr="00443046" w:rsidRDefault="00443046" w:rsidP="00E529DF">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AF1928" w:rsidRPr="00443046" w:rsidRDefault="00AF1928" w:rsidP="00AF1928">
            <w:pPr>
              <w:jc w:val="center"/>
              <w:rPr>
                <w:rFonts w:ascii="Times New Roman" w:hAnsi="Times New Roman"/>
                <w:b/>
                <w:sz w:val="24"/>
                <w:szCs w:val="24"/>
                <w:lang w:val="uk-UA"/>
              </w:rPr>
            </w:pPr>
          </w:p>
        </w:tc>
      </w:tr>
    </w:tbl>
    <w:p w:rsidR="00D029C8" w:rsidRPr="00396952" w:rsidRDefault="0008098F" w:rsidP="00E529DF">
      <w:pPr>
        <w:spacing w:after="0" w:line="240" w:lineRule="auto"/>
        <w:rPr>
          <w:rFonts w:ascii="Times New Roman" w:hAnsi="Times New Roman"/>
          <w:b/>
          <w:sz w:val="24"/>
          <w:szCs w:val="24"/>
          <w:lang w:val="uk-UA"/>
        </w:rPr>
      </w:pPr>
      <w:r w:rsidRPr="00396952">
        <w:rPr>
          <w:rFonts w:ascii="Times New Roman" w:hAnsi="Times New Roman"/>
          <w:b/>
          <w:sz w:val="24"/>
          <w:szCs w:val="24"/>
          <w:lang w:val="uk-UA"/>
        </w:rPr>
        <w:lastRenderedPageBreak/>
        <w:t xml:space="preserve">2.1.3.4. </w:t>
      </w:r>
      <w:r w:rsidR="00D029C8" w:rsidRPr="00396952">
        <w:rPr>
          <w:rFonts w:ascii="Times New Roman" w:hAnsi="Times New Roman"/>
          <w:b/>
          <w:sz w:val="24"/>
          <w:szCs w:val="24"/>
          <w:lang w:val="uk-UA"/>
        </w:rPr>
        <w:t>Цивільний захист</w:t>
      </w:r>
    </w:p>
    <w:tbl>
      <w:tblPr>
        <w:tblStyle w:val="afff1"/>
        <w:tblW w:w="0" w:type="auto"/>
        <w:tblInd w:w="-459" w:type="dxa"/>
        <w:tblLook w:val="04A0" w:firstRow="1" w:lastRow="0" w:firstColumn="1" w:lastColumn="0" w:noHBand="0" w:noVBand="1"/>
      </w:tblPr>
      <w:tblGrid>
        <w:gridCol w:w="558"/>
        <w:gridCol w:w="4495"/>
        <w:gridCol w:w="1407"/>
        <w:gridCol w:w="1937"/>
        <w:gridCol w:w="1407"/>
      </w:tblGrid>
      <w:tr w:rsidR="00396952" w:rsidRPr="00414AA5" w:rsidTr="00C76950">
        <w:tc>
          <w:tcPr>
            <w:tcW w:w="561" w:type="dxa"/>
          </w:tcPr>
          <w:p w:rsidR="00396952" w:rsidRPr="00414AA5" w:rsidRDefault="00396952" w:rsidP="00830399">
            <w:pPr>
              <w:jc w:val="center"/>
              <w:rPr>
                <w:rFonts w:ascii="Times New Roman" w:hAnsi="Times New Roman"/>
                <w:b/>
                <w:sz w:val="24"/>
                <w:szCs w:val="24"/>
                <w:lang w:val="uk-UA"/>
              </w:rPr>
            </w:pPr>
            <w:r w:rsidRPr="00414AA5">
              <w:rPr>
                <w:rFonts w:ascii="Times New Roman" w:hAnsi="Times New Roman"/>
                <w:b/>
                <w:sz w:val="24"/>
                <w:szCs w:val="24"/>
                <w:lang w:val="uk-UA"/>
              </w:rPr>
              <w:t>№</w:t>
            </w:r>
          </w:p>
          <w:p w:rsidR="00396952" w:rsidRPr="00414AA5" w:rsidRDefault="00396952" w:rsidP="00830399">
            <w:pPr>
              <w:jc w:val="center"/>
              <w:rPr>
                <w:rFonts w:ascii="Times New Roman" w:hAnsi="Times New Roman"/>
                <w:b/>
                <w:sz w:val="24"/>
                <w:szCs w:val="24"/>
                <w:lang w:val="uk-UA"/>
              </w:rPr>
            </w:pPr>
            <w:r w:rsidRPr="00414AA5">
              <w:rPr>
                <w:rFonts w:ascii="Times New Roman" w:hAnsi="Times New Roman"/>
                <w:b/>
                <w:sz w:val="24"/>
                <w:szCs w:val="24"/>
                <w:lang w:val="uk-UA"/>
              </w:rPr>
              <w:t>з/п</w:t>
            </w:r>
          </w:p>
        </w:tc>
        <w:tc>
          <w:tcPr>
            <w:tcW w:w="4718" w:type="dxa"/>
          </w:tcPr>
          <w:p w:rsidR="00396952" w:rsidRPr="00414AA5" w:rsidRDefault="00396952" w:rsidP="00830399">
            <w:pPr>
              <w:jc w:val="center"/>
              <w:rPr>
                <w:rFonts w:ascii="Times New Roman" w:hAnsi="Times New Roman"/>
                <w:b/>
                <w:sz w:val="24"/>
                <w:szCs w:val="24"/>
                <w:lang w:val="uk-UA"/>
              </w:rPr>
            </w:pPr>
            <w:r w:rsidRPr="00414AA5">
              <w:rPr>
                <w:rFonts w:ascii="Times New Roman" w:hAnsi="Times New Roman"/>
                <w:b/>
                <w:sz w:val="24"/>
                <w:szCs w:val="24"/>
                <w:lang w:val="uk-UA"/>
              </w:rPr>
              <w:t>Заходи</w:t>
            </w:r>
          </w:p>
        </w:tc>
        <w:tc>
          <w:tcPr>
            <w:tcW w:w="1407" w:type="dxa"/>
          </w:tcPr>
          <w:p w:rsidR="00396952" w:rsidRPr="00414AA5" w:rsidRDefault="00396952" w:rsidP="00830399">
            <w:pPr>
              <w:jc w:val="center"/>
              <w:rPr>
                <w:rFonts w:ascii="Times New Roman" w:hAnsi="Times New Roman"/>
                <w:b/>
                <w:sz w:val="24"/>
                <w:szCs w:val="24"/>
                <w:lang w:val="uk-UA"/>
              </w:rPr>
            </w:pPr>
            <w:r w:rsidRPr="00414AA5">
              <w:rPr>
                <w:rFonts w:ascii="Times New Roman" w:hAnsi="Times New Roman"/>
                <w:b/>
                <w:sz w:val="24"/>
                <w:szCs w:val="24"/>
                <w:lang w:val="uk-UA"/>
              </w:rPr>
              <w:t>Термін виконання</w:t>
            </w:r>
          </w:p>
        </w:tc>
        <w:tc>
          <w:tcPr>
            <w:tcW w:w="1937" w:type="dxa"/>
          </w:tcPr>
          <w:p w:rsidR="00396952" w:rsidRPr="00414AA5" w:rsidRDefault="00396952" w:rsidP="00830399">
            <w:pPr>
              <w:jc w:val="center"/>
              <w:rPr>
                <w:rFonts w:ascii="Times New Roman" w:hAnsi="Times New Roman"/>
                <w:b/>
                <w:sz w:val="24"/>
                <w:szCs w:val="24"/>
                <w:lang w:val="uk-UA"/>
              </w:rPr>
            </w:pPr>
            <w:r w:rsidRPr="00414AA5">
              <w:rPr>
                <w:rFonts w:ascii="Times New Roman" w:hAnsi="Times New Roman"/>
                <w:b/>
                <w:sz w:val="24"/>
                <w:szCs w:val="24"/>
                <w:lang w:val="uk-UA"/>
              </w:rPr>
              <w:t>Відповідальний</w:t>
            </w:r>
          </w:p>
        </w:tc>
        <w:tc>
          <w:tcPr>
            <w:tcW w:w="1407" w:type="dxa"/>
          </w:tcPr>
          <w:p w:rsidR="00396952" w:rsidRPr="00414AA5" w:rsidRDefault="00396952" w:rsidP="00830399">
            <w:pPr>
              <w:jc w:val="center"/>
              <w:rPr>
                <w:rFonts w:ascii="Times New Roman" w:hAnsi="Times New Roman"/>
                <w:b/>
                <w:sz w:val="24"/>
                <w:szCs w:val="24"/>
                <w:lang w:val="uk-UA"/>
              </w:rPr>
            </w:pPr>
            <w:r w:rsidRPr="00414AA5">
              <w:rPr>
                <w:rFonts w:ascii="Times New Roman" w:hAnsi="Times New Roman"/>
                <w:b/>
                <w:sz w:val="24"/>
                <w:szCs w:val="24"/>
                <w:lang w:val="uk-UA"/>
              </w:rPr>
              <w:t>Відмітка про виконання</w:t>
            </w:r>
          </w:p>
        </w:tc>
      </w:tr>
      <w:tr w:rsidR="00396952" w:rsidRPr="00414AA5" w:rsidTr="00830399">
        <w:tc>
          <w:tcPr>
            <w:tcW w:w="10030" w:type="dxa"/>
            <w:gridSpan w:val="5"/>
          </w:tcPr>
          <w:p w:rsidR="00396952" w:rsidRPr="00414AA5" w:rsidRDefault="00830399" w:rsidP="00830399">
            <w:pPr>
              <w:jc w:val="center"/>
              <w:rPr>
                <w:rFonts w:ascii="Times New Roman" w:hAnsi="Times New Roman"/>
                <w:b/>
                <w:sz w:val="24"/>
                <w:szCs w:val="24"/>
                <w:lang w:val="uk-UA"/>
              </w:rPr>
            </w:pPr>
            <w:r w:rsidRPr="00414AA5">
              <w:rPr>
                <w:rFonts w:ascii="Times New Roman" w:hAnsi="Times New Roman"/>
                <w:b/>
                <w:sz w:val="24"/>
                <w:szCs w:val="24"/>
                <w:lang w:val="uk-UA"/>
              </w:rPr>
              <w:t>Підготовчий період</w:t>
            </w:r>
          </w:p>
        </w:tc>
      </w:tr>
      <w:tr w:rsidR="00E41A95" w:rsidRPr="00414AA5" w:rsidTr="00E41A95">
        <w:tc>
          <w:tcPr>
            <w:tcW w:w="561" w:type="dxa"/>
          </w:tcPr>
          <w:p w:rsidR="00E41A95" w:rsidRPr="00414AA5" w:rsidRDefault="00E41A95" w:rsidP="00396952">
            <w:pPr>
              <w:jc w:val="center"/>
              <w:rPr>
                <w:rFonts w:ascii="Times New Roman" w:hAnsi="Times New Roman"/>
                <w:sz w:val="24"/>
                <w:szCs w:val="24"/>
                <w:lang w:val="uk-UA"/>
              </w:rPr>
            </w:pPr>
            <w:r w:rsidRPr="00414AA5">
              <w:rPr>
                <w:rFonts w:ascii="Times New Roman" w:hAnsi="Times New Roman"/>
                <w:sz w:val="24"/>
                <w:szCs w:val="24"/>
                <w:lang w:val="uk-UA"/>
              </w:rPr>
              <w:t>1.</w:t>
            </w:r>
          </w:p>
        </w:tc>
        <w:tc>
          <w:tcPr>
            <w:tcW w:w="4718" w:type="dxa"/>
            <w:tcBorders>
              <w:top w:val="single" w:sz="4" w:space="0" w:color="auto"/>
              <w:left w:val="single" w:sz="4" w:space="0" w:color="auto"/>
              <w:bottom w:val="single" w:sz="4" w:space="0" w:color="auto"/>
              <w:right w:val="single" w:sz="4" w:space="0" w:color="auto"/>
            </w:tcBorders>
          </w:tcPr>
          <w:p w:rsidR="00E41A95" w:rsidRPr="00414AA5" w:rsidRDefault="00E41A95" w:rsidP="00396952">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Розглянути на нараді при директорові питання про стан цивільного захисту в навчальному закладі, вивчення нормативних документів.</w:t>
            </w:r>
          </w:p>
        </w:tc>
        <w:tc>
          <w:tcPr>
            <w:tcW w:w="1407" w:type="dxa"/>
          </w:tcPr>
          <w:p w:rsidR="00E41A95" w:rsidRPr="00414AA5" w:rsidRDefault="006177D5" w:rsidP="00396952">
            <w:pPr>
              <w:jc w:val="center"/>
              <w:rPr>
                <w:rFonts w:ascii="Times New Roman" w:hAnsi="Times New Roman"/>
                <w:sz w:val="24"/>
                <w:szCs w:val="24"/>
                <w:lang w:val="uk-UA"/>
              </w:rPr>
            </w:pPr>
            <w:r>
              <w:rPr>
                <w:rFonts w:ascii="Times New Roman" w:hAnsi="Times New Roman"/>
                <w:sz w:val="24"/>
                <w:szCs w:val="24"/>
                <w:lang w:val="uk-UA"/>
              </w:rPr>
              <w:t xml:space="preserve">Жовтень </w:t>
            </w:r>
            <w:r w:rsidR="00E41A95">
              <w:rPr>
                <w:rFonts w:ascii="Times New Roman" w:hAnsi="Times New Roman"/>
                <w:sz w:val="24"/>
                <w:szCs w:val="24"/>
                <w:lang w:val="uk-UA"/>
              </w:rPr>
              <w:t xml:space="preserve"> </w:t>
            </w:r>
            <w:r w:rsidR="001829A7">
              <w:rPr>
                <w:rFonts w:ascii="Times New Roman" w:hAnsi="Times New Roman"/>
                <w:sz w:val="24"/>
                <w:szCs w:val="24"/>
                <w:lang w:val="uk-UA"/>
              </w:rPr>
              <w:t>202</w:t>
            </w:r>
            <w:r w:rsidR="00BB144B">
              <w:rPr>
                <w:rFonts w:ascii="Times New Roman" w:hAnsi="Times New Roman"/>
                <w:sz w:val="24"/>
                <w:szCs w:val="24"/>
                <w:lang w:val="uk-UA"/>
              </w:rPr>
              <w:t>5</w:t>
            </w:r>
          </w:p>
        </w:tc>
        <w:tc>
          <w:tcPr>
            <w:tcW w:w="1937" w:type="dxa"/>
            <w:vMerge w:val="restart"/>
            <w:vAlign w:val="center"/>
          </w:tcPr>
          <w:p w:rsidR="00E41A95" w:rsidRPr="00414AA5" w:rsidRDefault="00E41A95" w:rsidP="00E41A95">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E41A95" w:rsidRPr="00414AA5" w:rsidRDefault="00E41A95" w:rsidP="00396952">
            <w:pPr>
              <w:jc w:val="center"/>
              <w:rPr>
                <w:rFonts w:ascii="Times New Roman" w:hAnsi="Times New Roman"/>
                <w:b/>
                <w:sz w:val="24"/>
                <w:szCs w:val="24"/>
                <w:lang w:val="uk-UA"/>
              </w:rPr>
            </w:pPr>
          </w:p>
        </w:tc>
      </w:tr>
      <w:tr w:rsidR="00E41A95" w:rsidRPr="00414AA5" w:rsidTr="00C76950">
        <w:tc>
          <w:tcPr>
            <w:tcW w:w="561" w:type="dxa"/>
          </w:tcPr>
          <w:p w:rsidR="00E41A95" w:rsidRPr="00414AA5" w:rsidRDefault="00E41A95" w:rsidP="00830399">
            <w:pPr>
              <w:jc w:val="center"/>
              <w:rPr>
                <w:rFonts w:ascii="Times New Roman" w:hAnsi="Times New Roman"/>
                <w:sz w:val="24"/>
                <w:szCs w:val="24"/>
                <w:lang w:val="uk-UA"/>
              </w:rPr>
            </w:pPr>
            <w:r>
              <w:rPr>
                <w:rFonts w:ascii="Times New Roman" w:hAnsi="Times New Roman"/>
                <w:sz w:val="24"/>
                <w:szCs w:val="24"/>
                <w:lang w:val="uk-UA"/>
              </w:rPr>
              <w:t>2</w:t>
            </w:r>
            <w:r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E41A95" w:rsidRPr="00414AA5" w:rsidRDefault="00E41A95"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Провести нараду з пед. працівниками та тех.. персоналом з основних питань ЦЗ щодо підготовки працівників об</w:t>
            </w:r>
            <w:r w:rsidRPr="00414AA5">
              <w:rPr>
                <w:rFonts w:ascii="Times New Roman" w:eastAsia="Times New Roman" w:hAnsi="Times New Roman"/>
                <w:sz w:val="24"/>
                <w:szCs w:val="24"/>
              </w:rPr>
              <w:t>`</w:t>
            </w:r>
            <w:r w:rsidRPr="00414AA5">
              <w:rPr>
                <w:rFonts w:ascii="Times New Roman" w:eastAsia="Times New Roman" w:hAnsi="Times New Roman"/>
                <w:sz w:val="24"/>
                <w:szCs w:val="24"/>
                <w:lang w:val="uk-UA"/>
              </w:rPr>
              <w:t>єкту.</w:t>
            </w:r>
          </w:p>
        </w:tc>
        <w:tc>
          <w:tcPr>
            <w:tcW w:w="1407" w:type="dxa"/>
          </w:tcPr>
          <w:p w:rsidR="00E41A95" w:rsidRPr="00414AA5" w:rsidRDefault="006177D5" w:rsidP="00830399">
            <w:pPr>
              <w:jc w:val="center"/>
              <w:rPr>
                <w:rFonts w:ascii="Times New Roman" w:hAnsi="Times New Roman"/>
                <w:sz w:val="24"/>
                <w:szCs w:val="24"/>
                <w:lang w:val="uk-UA"/>
              </w:rPr>
            </w:pPr>
            <w:r>
              <w:rPr>
                <w:rFonts w:ascii="Times New Roman" w:hAnsi="Times New Roman"/>
                <w:sz w:val="24"/>
                <w:szCs w:val="24"/>
                <w:lang w:val="uk-UA"/>
              </w:rPr>
              <w:t xml:space="preserve">Вересень </w:t>
            </w:r>
            <w:r w:rsidR="00E41A95">
              <w:rPr>
                <w:rFonts w:ascii="Times New Roman" w:hAnsi="Times New Roman"/>
                <w:sz w:val="24"/>
                <w:szCs w:val="24"/>
                <w:lang w:val="uk-UA"/>
              </w:rPr>
              <w:t xml:space="preserve"> </w:t>
            </w:r>
            <w:r w:rsidR="001829A7">
              <w:rPr>
                <w:rFonts w:ascii="Times New Roman" w:hAnsi="Times New Roman"/>
                <w:sz w:val="24"/>
                <w:szCs w:val="24"/>
                <w:lang w:val="uk-UA"/>
              </w:rPr>
              <w:t>202</w:t>
            </w:r>
            <w:r w:rsidR="00BB144B">
              <w:rPr>
                <w:rFonts w:ascii="Times New Roman" w:hAnsi="Times New Roman"/>
                <w:sz w:val="24"/>
                <w:szCs w:val="24"/>
                <w:lang w:val="uk-UA"/>
              </w:rPr>
              <w:t>5</w:t>
            </w:r>
          </w:p>
        </w:tc>
        <w:tc>
          <w:tcPr>
            <w:tcW w:w="1937" w:type="dxa"/>
            <w:vMerge/>
          </w:tcPr>
          <w:p w:rsidR="00E41A95" w:rsidRPr="00414AA5" w:rsidRDefault="00E41A95" w:rsidP="00830399">
            <w:pPr>
              <w:jc w:val="center"/>
              <w:rPr>
                <w:rFonts w:ascii="Times New Roman" w:hAnsi="Times New Roman"/>
                <w:sz w:val="24"/>
                <w:szCs w:val="24"/>
                <w:lang w:val="uk-UA"/>
              </w:rPr>
            </w:pPr>
          </w:p>
        </w:tc>
        <w:tc>
          <w:tcPr>
            <w:tcW w:w="1407" w:type="dxa"/>
          </w:tcPr>
          <w:p w:rsidR="00E41A95" w:rsidRPr="00414AA5" w:rsidRDefault="00E41A95" w:rsidP="00830399">
            <w:pPr>
              <w:jc w:val="center"/>
              <w:rPr>
                <w:rFonts w:ascii="Times New Roman" w:hAnsi="Times New Roman"/>
                <w:b/>
                <w:sz w:val="24"/>
                <w:szCs w:val="24"/>
                <w:lang w:val="uk-UA"/>
              </w:rPr>
            </w:pPr>
          </w:p>
        </w:tc>
      </w:tr>
      <w:tr w:rsidR="00E41A95" w:rsidRPr="00414AA5" w:rsidTr="00C76950">
        <w:tc>
          <w:tcPr>
            <w:tcW w:w="561" w:type="dxa"/>
          </w:tcPr>
          <w:p w:rsidR="00E41A95" w:rsidRPr="00414AA5" w:rsidRDefault="00E41A95" w:rsidP="00830399">
            <w:pPr>
              <w:jc w:val="center"/>
              <w:rPr>
                <w:rFonts w:ascii="Times New Roman" w:hAnsi="Times New Roman"/>
                <w:sz w:val="24"/>
                <w:szCs w:val="24"/>
                <w:lang w:val="uk-UA"/>
              </w:rPr>
            </w:pPr>
            <w:r>
              <w:rPr>
                <w:rFonts w:ascii="Times New Roman" w:hAnsi="Times New Roman"/>
                <w:sz w:val="24"/>
                <w:szCs w:val="24"/>
                <w:lang w:val="uk-UA"/>
              </w:rPr>
              <w:t>3</w:t>
            </w:r>
            <w:r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E41A95" w:rsidRPr="00414AA5" w:rsidRDefault="00E41A95"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Перевірити підготовку майдану для проведення Дня цивільного захисту, стан протипожежного захисту, стану та способів оповіщення про пожежу, надзвичайну ситуацію.</w:t>
            </w:r>
          </w:p>
        </w:tc>
        <w:tc>
          <w:tcPr>
            <w:tcW w:w="1407" w:type="dxa"/>
          </w:tcPr>
          <w:p w:rsidR="00E41A95" w:rsidRPr="00414AA5" w:rsidRDefault="00E41A95" w:rsidP="00830399">
            <w:pPr>
              <w:jc w:val="center"/>
              <w:rPr>
                <w:rFonts w:ascii="Times New Roman" w:hAnsi="Times New Roman"/>
                <w:sz w:val="24"/>
                <w:szCs w:val="24"/>
                <w:lang w:val="uk-UA"/>
              </w:rPr>
            </w:pPr>
            <w:r>
              <w:rPr>
                <w:rFonts w:ascii="Times New Roman" w:hAnsi="Times New Roman"/>
                <w:sz w:val="24"/>
                <w:szCs w:val="24"/>
                <w:lang w:val="uk-UA"/>
              </w:rPr>
              <w:t>Березень 202</w:t>
            </w:r>
            <w:r w:rsidR="00BB144B">
              <w:rPr>
                <w:rFonts w:ascii="Times New Roman" w:hAnsi="Times New Roman"/>
                <w:sz w:val="24"/>
                <w:szCs w:val="24"/>
                <w:lang w:val="uk-UA"/>
              </w:rPr>
              <w:t>6</w:t>
            </w:r>
          </w:p>
        </w:tc>
        <w:tc>
          <w:tcPr>
            <w:tcW w:w="1937" w:type="dxa"/>
            <w:vMerge/>
          </w:tcPr>
          <w:p w:rsidR="00E41A95" w:rsidRPr="00414AA5" w:rsidRDefault="00E41A95" w:rsidP="00830399">
            <w:pPr>
              <w:jc w:val="center"/>
              <w:rPr>
                <w:rFonts w:ascii="Times New Roman" w:hAnsi="Times New Roman"/>
                <w:sz w:val="24"/>
                <w:szCs w:val="24"/>
                <w:lang w:val="uk-UA"/>
              </w:rPr>
            </w:pPr>
          </w:p>
        </w:tc>
        <w:tc>
          <w:tcPr>
            <w:tcW w:w="1407" w:type="dxa"/>
          </w:tcPr>
          <w:p w:rsidR="00E41A95" w:rsidRPr="00414AA5" w:rsidRDefault="00E41A95" w:rsidP="00830399">
            <w:pPr>
              <w:jc w:val="center"/>
              <w:rPr>
                <w:rFonts w:ascii="Times New Roman" w:hAnsi="Times New Roman"/>
                <w:b/>
                <w:sz w:val="24"/>
                <w:szCs w:val="24"/>
                <w:lang w:val="uk-UA"/>
              </w:rPr>
            </w:pPr>
          </w:p>
        </w:tc>
      </w:tr>
      <w:tr w:rsidR="00830399" w:rsidRPr="00414AA5" w:rsidTr="00E529DF">
        <w:tc>
          <w:tcPr>
            <w:tcW w:w="561" w:type="dxa"/>
          </w:tcPr>
          <w:p w:rsidR="00830399" w:rsidRPr="00414AA5" w:rsidRDefault="00C76950" w:rsidP="00830399">
            <w:pPr>
              <w:jc w:val="center"/>
              <w:rPr>
                <w:rFonts w:ascii="Times New Roman" w:hAnsi="Times New Roman"/>
                <w:sz w:val="24"/>
                <w:szCs w:val="24"/>
                <w:lang w:val="uk-UA"/>
              </w:rPr>
            </w:pPr>
            <w:r>
              <w:rPr>
                <w:rFonts w:ascii="Times New Roman" w:hAnsi="Times New Roman"/>
                <w:sz w:val="24"/>
                <w:szCs w:val="24"/>
                <w:lang w:val="uk-UA"/>
              </w:rPr>
              <w:t>4</w:t>
            </w:r>
            <w:r w:rsidR="00830399"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Підготувати необхідні матеріали для проведення профілактичних занять, надання першої медичної допомоги</w:t>
            </w:r>
          </w:p>
        </w:tc>
        <w:tc>
          <w:tcPr>
            <w:tcW w:w="1407" w:type="dxa"/>
          </w:tcPr>
          <w:p w:rsidR="00830399" w:rsidRPr="00414AA5" w:rsidRDefault="00830399" w:rsidP="00830399">
            <w:pPr>
              <w:jc w:val="center"/>
              <w:rPr>
                <w:rFonts w:ascii="Times New Roman" w:hAnsi="Times New Roman"/>
                <w:sz w:val="24"/>
                <w:szCs w:val="24"/>
                <w:lang w:val="uk-UA"/>
              </w:rPr>
            </w:pPr>
            <w:r w:rsidRPr="00414AA5">
              <w:rPr>
                <w:rFonts w:ascii="Times New Roman" w:hAnsi="Times New Roman"/>
                <w:sz w:val="24"/>
                <w:szCs w:val="24"/>
                <w:lang w:val="uk-UA"/>
              </w:rPr>
              <w:t xml:space="preserve">Березень </w:t>
            </w:r>
            <w:r w:rsidR="001829A7">
              <w:rPr>
                <w:rFonts w:ascii="Times New Roman" w:hAnsi="Times New Roman"/>
                <w:sz w:val="24"/>
                <w:szCs w:val="24"/>
                <w:lang w:val="uk-UA"/>
              </w:rPr>
              <w:t>202</w:t>
            </w:r>
            <w:r w:rsidR="00BB144B">
              <w:rPr>
                <w:rFonts w:ascii="Times New Roman" w:hAnsi="Times New Roman"/>
                <w:sz w:val="24"/>
                <w:szCs w:val="24"/>
                <w:lang w:val="uk-UA"/>
              </w:rPr>
              <w:t>6</w:t>
            </w:r>
          </w:p>
        </w:tc>
        <w:tc>
          <w:tcPr>
            <w:tcW w:w="1937" w:type="dxa"/>
            <w:vAlign w:val="center"/>
          </w:tcPr>
          <w:p w:rsidR="00830399" w:rsidRPr="00414AA5" w:rsidRDefault="00E41A95" w:rsidP="00E529DF">
            <w:pPr>
              <w:jc w:val="center"/>
              <w:rPr>
                <w:rFonts w:ascii="Times New Roman" w:hAnsi="Times New Roman"/>
                <w:sz w:val="24"/>
                <w:szCs w:val="24"/>
                <w:lang w:val="uk-UA"/>
              </w:rPr>
            </w:pPr>
            <w:r>
              <w:rPr>
                <w:rFonts w:ascii="Times New Roman" w:hAnsi="Times New Roman"/>
                <w:sz w:val="24"/>
                <w:szCs w:val="24"/>
                <w:lang w:val="uk-UA"/>
              </w:rPr>
              <w:t>АД, МС</w:t>
            </w:r>
          </w:p>
        </w:tc>
        <w:tc>
          <w:tcPr>
            <w:tcW w:w="1407" w:type="dxa"/>
          </w:tcPr>
          <w:p w:rsidR="00830399" w:rsidRPr="00414AA5" w:rsidRDefault="00830399" w:rsidP="00830399">
            <w:pPr>
              <w:jc w:val="center"/>
              <w:rPr>
                <w:rFonts w:ascii="Times New Roman" w:hAnsi="Times New Roman"/>
                <w:b/>
                <w:sz w:val="24"/>
                <w:szCs w:val="24"/>
                <w:lang w:val="uk-UA"/>
              </w:rPr>
            </w:pPr>
          </w:p>
        </w:tc>
      </w:tr>
      <w:tr w:rsidR="00830399" w:rsidRPr="00414AA5" w:rsidTr="00662706">
        <w:tc>
          <w:tcPr>
            <w:tcW w:w="561" w:type="dxa"/>
          </w:tcPr>
          <w:p w:rsidR="00830399" w:rsidRPr="00414AA5" w:rsidRDefault="00C76950" w:rsidP="00830399">
            <w:pPr>
              <w:jc w:val="center"/>
              <w:rPr>
                <w:rFonts w:ascii="Times New Roman" w:hAnsi="Times New Roman"/>
                <w:sz w:val="24"/>
                <w:szCs w:val="24"/>
                <w:lang w:val="uk-UA"/>
              </w:rPr>
            </w:pPr>
            <w:r>
              <w:rPr>
                <w:rFonts w:ascii="Times New Roman" w:hAnsi="Times New Roman"/>
                <w:sz w:val="24"/>
                <w:szCs w:val="24"/>
                <w:lang w:val="uk-UA"/>
              </w:rPr>
              <w:t>5</w:t>
            </w:r>
            <w:r w:rsidR="00830399"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Провести заходи з питань ЦЗ та БЖ:</w:t>
            </w:r>
          </w:p>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 підготувати приладдя й макети захисних споруд;</w:t>
            </w:r>
          </w:p>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 місця для огляду засобів цивільного захисту та пожежної безпеки: захисту органів дихання та шкіри, приладів радіаційної й хімічної розвідки, макетів вибухово-небезпечних предметів, засобів пожежогасіння та іншого приладдя;</w:t>
            </w:r>
          </w:p>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 xml:space="preserve"> - захисні споруди та місця для проведення змагань;</w:t>
            </w:r>
          </w:p>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 xml:space="preserve"> - налагодити роботу технічних засобів навчання;</w:t>
            </w:r>
          </w:p>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 xml:space="preserve"> - організувати виставки літератури;</w:t>
            </w:r>
          </w:p>
          <w:p w:rsidR="00AB670F"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 xml:space="preserve"> - підготувати плакати, схеми та пам`ятки щодо дій під час надзвичайних ситуацій, що необхідні для проведення Дня ЦЗ</w:t>
            </w:r>
          </w:p>
        </w:tc>
        <w:tc>
          <w:tcPr>
            <w:tcW w:w="1407" w:type="dxa"/>
          </w:tcPr>
          <w:p w:rsidR="00830399" w:rsidRPr="00414AA5" w:rsidRDefault="00830399" w:rsidP="00830399">
            <w:pPr>
              <w:jc w:val="center"/>
              <w:rPr>
                <w:rFonts w:ascii="Times New Roman" w:hAnsi="Times New Roman"/>
                <w:sz w:val="24"/>
                <w:szCs w:val="24"/>
                <w:lang w:val="uk-UA"/>
              </w:rPr>
            </w:pPr>
            <w:r w:rsidRPr="00414AA5">
              <w:rPr>
                <w:rFonts w:ascii="Times New Roman" w:hAnsi="Times New Roman"/>
                <w:sz w:val="24"/>
                <w:szCs w:val="24"/>
                <w:lang w:val="uk-UA"/>
              </w:rPr>
              <w:t xml:space="preserve">Березень </w:t>
            </w:r>
            <w:r w:rsidR="00C76950">
              <w:rPr>
                <w:rFonts w:ascii="Times New Roman" w:hAnsi="Times New Roman"/>
                <w:sz w:val="24"/>
                <w:szCs w:val="24"/>
                <w:lang w:val="uk-UA"/>
              </w:rPr>
              <w:t>202</w:t>
            </w:r>
            <w:r w:rsidR="00BB144B">
              <w:rPr>
                <w:rFonts w:ascii="Times New Roman" w:hAnsi="Times New Roman"/>
                <w:sz w:val="24"/>
                <w:szCs w:val="24"/>
                <w:lang w:val="uk-UA"/>
              </w:rPr>
              <w:t>6</w:t>
            </w:r>
          </w:p>
        </w:tc>
        <w:tc>
          <w:tcPr>
            <w:tcW w:w="1937" w:type="dxa"/>
            <w:vAlign w:val="center"/>
          </w:tcPr>
          <w:p w:rsidR="00830399" w:rsidRPr="00E41A95" w:rsidRDefault="00E41A95" w:rsidP="00662706">
            <w:pPr>
              <w:jc w:val="center"/>
              <w:rPr>
                <w:rFonts w:ascii="Times New Roman" w:hAnsi="Times New Roman"/>
                <w:sz w:val="24"/>
                <w:szCs w:val="24"/>
                <w:lang w:val="uk-UA"/>
              </w:rPr>
            </w:pPr>
            <w:r>
              <w:rPr>
                <w:rFonts w:ascii="Times New Roman" w:hAnsi="Times New Roman"/>
                <w:sz w:val="24"/>
                <w:szCs w:val="24"/>
                <w:lang w:val="uk-UA"/>
              </w:rPr>
              <w:t>АД, ПО, МС</w:t>
            </w:r>
          </w:p>
        </w:tc>
        <w:tc>
          <w:tcPr>
            <w:tcW w:w="1407" w:type="dxa"/>
          </w:tcPr>
          <w:p w:rsidR="00830399" w:rsidRPr="00414AA5" w:rsidRDefault="00830399" w:rsidP="00830399">
            <w:pPr>
              <w:jc w:val="center"/>
              <w:rPr>
                <w:rFonts w:ascii="Times New Roman" w:hAnsi="Times New Roman"/>
                <w:b/>
                <w:sz w:val="24"/>
                <w:szCs w:val="24"/>
                <w:lang w:val="uk-UA"/>
              </w:rPr>
            </w:pPr>
          </w:p>
        </w:tc>
      </w:tr>
      <w:tr w:rsidR="00830399" w:rsidRPr="00414AA5" w:rsidTr="00830399">
        <w:tc>
          <w:tcPr>
            <w:tcW w:w="10030" w:type="dxa"/>
            <w:gridSpan w:val="5"/>
          </w:tcPr>
          <w:p w:rsidR="00830399" w:rsidRPr="00414AA5" w:rsidRDefault="00830399" w:rsidP="00830399">
            <w:pPr>
              <w:jc w:val="center"/>
              <w:rPr>
                <w:rFonts w:ascii="Times New Roman" w:hAnsi="Times New Roman"/>
                <w:b/>
                <w:sz w:val="24"/>
                <w:szCs w:val="24"/>
                <w:lang w:val="uk-UA"/>
              </w:rPr>
            </w:pPr>
            <w:r w:rsidRPr="00414AA5">
              <w:rPr>
                <w:rFonts w:ascii="Times New Roman" w:hAnsi="Times New Roman"/>
                <w:b/>
                <w:sz w:val="24"/>
                <w:szCs w:val="24"/>
                <w:lang w:val="uk-UA"/>
              </w:rPr>
              <w:t>Проведення Дня Цивільного захисту</w:t>
            </w:r>
          </w:p>
        </w:tc>
      </w:tr>
      <w:tr w:rsidR="00830399" w:rsidRPr="00414AA5" w:rsidTr="00E529DF">
        <w:tc>
          <w:tcPr>
            <w:tcW w:w="561" w:type="dxa"/>
          </w:tcPr>
          <w:p w:rsidR="00830399" w:rsidRPr="00414AA5" w:rsidRDefault="00C76950" w:rsidP="00830399">
            <w:pPr>
              <w:jc w:val="center"/>
              <w:rPr>
                <w:rFonts w:ascii="Times New Roman" w:hAnsi="Times New Roman"/>
                <w:sz w:val="24"/>
                <w:szCs w:val="24"/>
                <w:lang w:val="uk-UA"/>
              </w:rPr>
            </w:pPr>
            <w:r>
              <w:rPr>
                <w:rFonts w:ascii="Times New Roman" w:hAnsi="Times New Roman"/>
                <w:sz w:val="24"/>
                <w:szCs w:val="24"/>
                <w:lang w:val="uk-UA"/>
              </w:rPr>
              <w:t>6</w:t>
            </w:r>
            <w:r w:rsidR="00830399"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AB670F"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Провести огляд-конкурс стіннівок, малюнків, плакатів за темою «Дії населення та захист лю</w:t>
            </w:r>
            <w:r w:rsidR="00C76950">
              <w:rPr>
                <w:rFonts w:ascii="Times New Roman" w:eastAsia="Times New Roman" w:hAnsi="Times New Roman"/>
                <w:sz w:val="24"/>
                <w:szCs w:val="24"/>
                <w:lang w:val="uk-UA"/>
              </w:rPr>
              <w:t>дини в надзвичайних ситуаціях».</w:t>
            </w:r>
          </w:p>
        </w:tc>
        <w:tc>
          <w:tcPr>
            <w:tcW w:w="1407" w:type="dxa"/>
          </w:tcPr>
          <w:p w:rsidR="00830399" w:rsidRPr="00414AA5" w:rsidRDefault="00830399" w:rsidP="00830399">
            <w:pPr>
              <w:jc w:val="center"/>
              <w:rPr>
                <w:rFonts w:ascii="Times New Roman" w:hAnsi="Times New Roman"/>
                <w:sz w:val="24"/>
                <w:szCs w:val="24"/>
                <w:lang w:val="uk-UA"/>
              </w:rPr>
            </w:pPr>
            <w:r w:rsidRPr="00414AA5">
              <w:rPr>
                <w:rFonts w:ascii="Times New Roman" w:hAnsi="Times New Roman"/>
                <w:sz w:val="24"/>
                <w:szCs w:val="24"/>
                <w:lang w:val="uk-UA"/>
              </w:rPr>
              <w:t xml:space="preserve">Квітень </w:t>
            </w:r>
            <w:r w:rsidR="00C76950">
              <w:rPr>
                <w:rFonts w:ascii="Times New Roman" w:hAnsi="Times New Roman"/>
                <w:sz w:val="24"/>
                <w:szCs w:val="24"/>
                <w:lang w:val="uk-UA"/>
              </w:rPr>
              <w:t>202</w:t>
            </w:r>
            <w:r w:rsidR="00BB144B">
              <w:rPr>
                <w:rFonts w:ascii="Times New Roman" w:hAnsi="Times New Roman"/>
                <w:sz w:val="24"/>
                <w:szCs w:val="24"/>
                <w:lang w:val="uk-UA"/>
              </w:rPr>
              <w:t>6</w:t>
            </w:r>
          </w:p>
        </w:tc>
        <w:tc>
          <w:tcPr>
            <w:tcW w:w="1937" w:type="dxa"/>
            <w:vAlign w:val="center"/>
          </w:tcPr>
          <w:p w:rsidR="00830399" w:rsidRPr="00414AA5" w:rsidRDefault="00C76950" w:rsidP="00E529DF">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830399" w:rsidRPr="00414AA5" w:rsidRDefault="00830399" w:rsidP="00830399">
            <w:pPr>
              <w:jc w:val="center"/>
              <w:rPr>
                <w:rFonts w:ascii="Times New Roman" w:hAnsi="Times New Roman"/>
                <w:b/>
                <w:sz w:val="24"/>
                <w:szCs w:val="24"/>
                <w:lang w:val="uk-UA"/>
              </w:rPr>
            </w:pPr>
          </w:p>
        </w:tc>
      </w:tr>
      <w:tr w:rsidR="00830399" w:rsidRPr="00414AA5" w:rsidTr="00E529DF">
        <w:tc>
          <w:tcPr>
            <w:tcW w:w="561" w:type="dxa"/>
          </w:tcPr>
          <w:p w:rsidR="00830399" w:rsidRPr="00414AA5" w:rsidRDefault="00C76950" w:rsidP="00830399">
            <w:pPr>
              <w:jc w:val="center"/>
              <w:rPr>
                <w:rFonts w:ascii="Times New Roman" w:hAnsi="Times New Roman"/>
                <w:sz w:val="24"/>
                <w:szCs w:val="24"/>
                <w:lang w:val="uk-UA"/>
              </w:rPr>
            </w:pPr>
            <w:r>
              <w:rPr>
                <w:rFonts w:ascii="Times New Roman" w:hAnsi="Times New Roman"/>
                <w:sz w:val="24"/>
                <w:szCs w:val="24"/>
                <w:lang w:val="uk-UA"/>
              </w:rPr>
              <w:t>7</w:t>
            </w:r>
            <w:r w:rsidR="00830399"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 xml:space="preserve">Відпрацювати дії учнівського колективу та постійного складу навчального закладу у різноманітних надзвичайних ситуаціях </w:t>
            </w:r>
          </w:p>
        </w:tc>
        <w:tc>
          <w:tcPr>
            <w:tcW w:w="1407" w:type="dxa"/>
          </w:tcPr>
          <w:p w:rsidR="00830399" w:rsidRPr="00414AA5" w:rsidRDefault="00830399" w:rsidP="00830399">
            <w:pPr>
              <w:jc w:val="center"/>
              <w:rPr>
                <w:rFonts w:ascii="Times New Roman" w:hAnsi="Times New Roman"/>
                <w:sz w:val="24"/>
                <w:szCs w:val="24"/>
                <w:lang w:val="uk-UA"/>
              </w:rPr>
            </w:pPr>
            <w:r w:rsidRPr="00414AA5">
              <w:rPr>
                <w:rFonts w:ascii="Times New Roman" w:hAnsi="Times New Roman"/>
                <w:sz w:val="24"/>
                <w:szCs w:val="24"/>
                <w:lang w:val="uk-UA"/>
              </w:rPr>
              <w:t xml:space="preserve">Квітень </w:t>
            </w:r>
            <w:r w:rsidR="00C76950">
              <w:rPr>
                <w:rFonts w:ascii="Times New Roman" w:hAnsi="Times New Roman"/>
                <w:sz w:val="24"/>
                <w:szCs w:val="24"/>
                <w:lang w:val="uk-UA"/>
              </w:rPr>
              <w:t>202</w:t>
            </w:r>
            <w:r w:rsidR="00BB144B">
              <w:rPr>
                <w:rFonts w:ascii="Times New Roman" w:hAnsi="Times New Roman"/>
                <w:sz w:val="24"/>
                <w:szCs w:val="24"/>
                <w:lang w:val="uk-UA"/>
              </w:rPr>
              <w:t>6</w:t>
            </w:r>
          </w:p>
        </w:tc>
        <w:tc>
          <w:tcPr>
            <w:tcW w:w="1937" w:type="dxa"/>
            <w:vAlign w:val="center"/>
          </w:tcPr>
          <w:p w:rsidR="00830399" w:rsidRPr="00414AA5" w:rsidRDefault="00C76950" w:rsidP="00E529DF">
            <w:pPr>
              <w:jc w:val="center"/>
              <w:rPr>
                <w:rFonts w:ascii="Times New Roman" w:hAnsi="Times New Roman"/>
                <w:sz w:val="24"/>
                <w:szCs w:val="24"/>
                <w:lang w:val="uk-UA"/>
              </w:rPr>
            </w:pPr>
            <w:r>
              <w:rPr>
                <w:rFonts w:ascii="Times New Roman" w:hAnsi="Times New Roman"/>
                <w:sz w:val="24"/>
                <w:szCs w:val="24"/>
                <w:lang w:val="uk-UA"/>
              </w:rPr>
              <w:t>АД, КК</w:t>
            </w:r>
          </w:p>
        </w:tc>
        <w:tc>
          <w:tcPr>
            <w:tcW w:w="1407" w:type="dxa"/>
          </w:tcPr>
          <w:p w:rsidR="00830399" w:rsidRPr="00414AA5" w:rsidRDefault="00830399" w:rsidP="00830399">
            <w:pPr>
              <w:jc w:val="center"/>
              <w:rPr>
                <w:rFonts w:ascii="Times New Roman" w:hAnsi="Times New Roman"/>
                <w:b/>
                <w:sz w:val="24"/>
                <w:szCs w:val="24"/>
                <w:lang w:val="uk-UA"/>
              </w:rPr>
            </w:pPr>
          </w:p>
        </w:tc>
      </w:tr>
      <w:tr w:rsidR="00830399" w:rsidRPr="00414AA5" w:rsidTr="00E529DF">
        <w:tc>
          <w:tcPr>
            <w:tcW w:w="561" w:type="dxa"/>
          </w:tcPr>
          <w:p w:rsidR="00830399" w:rsidRPr="00414AA5" w:rsidRDefault="00C76950" w:rsidP="00830399">
            <w:pPr>
              <w:jc w:val="center"/>
              <w:rPr>
                <w:rFonts w:ascii="Times New Roman" w:hAnsi="Times New Roman"/>
                <w:sz w:val="24"/>
                <w:szCs w:val="24"/>
                <w:lang w:val="uk-UA"/>
              </w:rPr>
            </w:pPr>
            <w:r>
              <w:rPr>
                <w:rFonts w:ascii="Times New Roman" w:hAnsi="Times New Roman"/>
                <w:sz w:val="24"/>
                <w:szCs w:val="24"/>
                <w:lang w:val="uk-UA"/>
              </w:rPr>
              <w:t>8</w:t>
            </w:r>
            <w:r w:rsidR="00830399"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Провести практичне заняття з питань застосування засобів протипожежного захисту.</w:t>
            </w:r>
          </w:p>
        </w:tc>
        <w:tc>
          <w:tcPr>
            <w:tcW w:w="1407" w:type="dxa"/>
          </w:tcPr>
          <w:p w:rsidR="00830399" w:rsidRPr="00414AA5" w:rsidRDefault="00830399" w:rsidP="00830399">
            <w:pPr>
              <w:jc w:val="center"/>
              <w:rPr>
                <w:rFonts w:ascii="Times New Roman" w:hAnsi="Times New Roman"/>
                <w:sz w:val="24"/>
                <w:szCs w:val="24"/>
                <w:lang w:val="uk-UA"/>
              </w:rPr>
            </w:pPr>
            <w:r w:rsidRPr="00414AA5">
              <w:rPr>
                <w:rFonts w:ascii="Times New Roman" w:hAnsi="Times New Roman"/>
                <w:sz w:val="24"/>
                <w:szCs w:val="24"/>
                <w:lang w:val="uk-UA"/>
              </w:rPr>
              <w:t xml:space="preserve">Квітень </w:t>
            </w:r>
            <w:r w:rsidR="00C76950">
              <w:rPr>
                <w:rFonts w:ascii="Times New Roman" w:hAnsi="Times New Roman"/>
                <w:sz w:val="24"/>
                <w:szCs w:val="24"/>
                <w:lang w:val="uk-UA"/>
              </w:rPr>
              <w:t>202</w:t>
            </w:r>
            <w:r w:rsidR="00BB144B">
              <w:rPr>
                <w:rFonts w:ascii="Times New Roman" w:hAnsi="Times New Roman"/>
                <w:sz w:val="24"/>
                <w:szCs w:val="24"/>
                <w:lang w:val="uk-UA"/>
              </w:rPr>
              <w:t>6</w:t>
            </w:r>
          </w:p>
        </w:tc>
        <w:tc>
          <w:tcPr>
            <w:tcW w:w="1937" w:type="dxa"/>
            <w:vAlign w:val="center"/>
          </w:tcPr>
          <w:p w:rsidR="00830399" w:rsidRPr="00414AA5" w:rsidRDefault="00C76950" w:rsidP="00E529DF">
            <w:pPr>
              <w:jc w:val="center"/>
              <w:rPr>
                <w:rFonts w:ascii="Times New Roman" w:hAnsi="Times New Roman"/>
                <w:sz w:val="24"/>
                <w:szCs w:val="24"/>
                <w:lang w:val="uk-UA"/>
              </w:rPr>
            </w:pPr>
            <w:r>
              <w:rPr>
                <w:rFonts w:ascii="Times New Roman" w:hAnsi="Times New Roman"/>
                <w:sz w:val="24"/>
                <w:szCs w:val="24"/>
                <w:lang w:val="uk-UA"/>
              </w:rPr>
              <w:t>АД, КК</w:t>
            </w:r>
          </w:p>
        </w:tc>
        <w:tc>
          <w:tcPr>
            <w:tcW w:w="1407" w:type="dxa"/>
          </w:tcPr>
          <w:p w:rsidR="00830399" w:rsidRPr="00414AA5" w:rsidRDefault="00830399" w:rsidP="00830399">
            <w:pPr>
              <w:jc w:val="center"/>
              <w:rPr>
                <w:rFonts w:ascii="Times New Roman" w:hAnsi="Times New Roman"/>
                <w:b/>
                <w:sz w:val="24"/>
                <w:szCs w:val="24"/>
                <w:lang w:val="uk-UA"/>
              </w:rPr>
            </w:pPr>
          </w:p>
        </w:tc>
      </w:tr>
      <w:tr w:rsidR="00830399" w:rsidRPr="00414AA5" w:rsidTr="00E529DF">
        <w:tc>
          <w:tcPr>
            <w:tcW w:w="561" w:type="dxa"/>
          </w:tcPr>
          <w:p w:rsidR="00830399" w:rsidRPr="00414AA5" w:rsidRDefault="00C76950" w:rsidP="00830399">
            <w:pPr>
              <w:jc w:val="center"/>
              <w:rPr>
                <w:rFonts w:ascii="Times New Roman" w:hAnsi="Times New Roman"/>
                <w:sz w:val="24"/>
                <w:szCs w:val="24"/>
                <w:lang w:val="uk-UA"/>
              </w:rPr>
            </w:pPr>
            <w:r>
              <w:rPr>
                <w:rFonts w:ascii="Times New Roman" w:hAnsi="Times New Roman"/>
                <w:sz w:val="24"/>
                <w:szCs w:val="24"/>
                <w:lang w:val="uk-UA"/>
              </w:rPr>
              <w:t>9</w:t>
            </w:r>
            <w:r w:rsidR="00830399"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 xml:space="preserve">Провести вікторини з учнями з питань БЖ, ЦЗ, практичні заняття щодо </w:t>
            </w:r>
            <w:r w:rsidRPr="00414AA5">
              <w:rPr>
                <w:rFonts w:ascii="Times New Roman" w:eastAsia="Times New Roman" w:hAnsi="Times New Roman"/>
                <w:sz w:val="24"/>
                <w:szCs w:val="24"/>
                <w:lang w:val="uk-UA"/>
              </w:rPr>
              <w:lastRenderedPageBreak/>
              <w:t>виконання нормативів цивільного захисту та пожежної безпеки.</w:t>
            </w:r>
          </w:p>
        </w:tc>
        <w:tc>
          <w:tcPr>
            <w:tcW w:w="1407" w:type="dxa"/>
          </w:tcPr>
          <w:p w:rsidR="00830399" w:rsidRPr="00414AA5" w:rsidRDefault="00830399" w:rsidP="00830399">
            <w:pPr>
              <w:jc w:val="center"/>
              <w:rPr>
                <w:rFonts w:ascii="Times New Roman" w:hAnsi="Times New Roman"/>
                <w:sz w:val="24"/>
                <w:szCs w:val="24"/>
                <w:lang w:val="uk-UA"/>
              </w:rPr>
            </w:pPr>
            <w:r w:rsidRPr="00414AA5">
              <w:rPr>
                <w:rFonts w:ascii="Times New Roman" w:hAnsi="Times New Roman"/>
                <w:sz w:val="24"/>
                <w:szCs w:val="24"/>
                <w:lang w:val="uk-UA"/>
              </w:rPr>
              <w:lastRenderedPageBreak/>
              <w:t xml:space="preserve">Квітень </w:t>
            </w:r>
            <w:r w:rsidR="00C76950">
              <w:rPr>
                <w:rFonts w:ascii="Times New Roman" w:hAnsi="Times New Roman"/>
                <w:sz w:val="24"/>
                <w:szCs w:val="24"/>
                <w:lang w:val="uk-UA"/>
              </w:rPr>
              <w:t>202</w:t>
            </w:r>
            <w:r w:rsidR="00BB144B">
              <w:rPr>
                <w:rFonts w:ascii="Times New Roman" w:hAnsi="Times New Roman"/>
                <w:sz w:val="24"/>
                <w:szCs w:val="24"/>
                <w:lang w:val="uk-UA"/>
              </w:rPr>
              <w:t>6</w:t>
            </w:r>
          </w:p>
        </w:tc>
        <w:tc>
          <w:tcPr>
            <w:tcW w:w="1937" w:type="dxa"/>
            <w:vAlign w:val="center"/>
          </w:tcPr>
          <w:p w:rsidR="00830399" w:rsidRPr="00414AA5" w:rsidRDefault="00C76950" w:rsidP="00E529DF">
            <w:pPr>
              <w:jc w:val="center"/>
              <w:rPr>
                <w:rFonts w:ascii="Times New Roman" w:hAnsi="Times New Roman"/>
                <w:sz w:val="24"/>
                <w:szCs w:val="24"/>
                <w:lang w:val="uk-UA"/>
              </w:rPr>
            </w:pPr>
            <w:r>
              <w:rPr>
                <w:rFonts w:ascii="Times New Roman" w:hAnsi="Times New Roman"/>
                <w:sz w:val="24"/>
                <w:szCs w:val="24"/>
                <w:lang w:val="uk-UA"/>
              </w:rPr>
              <w:t>КК, МС</w:t>
            </w:r>
          </w:p>
        </w:tc>
        <w:tc>
          <w:tcPr>
            <w:tcW w:w="1407" w:type="dxa"/>
          </w:tcPr>
          <w:p w:rsidR="00830399" w:rsidRPr="00414AA5" w:rsidRDefault="00830399" w:rsidP="00830399">
            <w:pPr>
              <w:jc w:val="center"/>
              <w:rPr>
                <w:rFonts w:ascii="Times New Roman" w:hAnsi="Times New Roman"/>
                <w:b/>
                <w:sz w:val="24"/>
                <w:szCs w:val="24"/>
                <w:lang w:val="uk-UA"/>
              </w:rPr>
            </w:pPr>
          </w:p>
        </w:tc>
      </w:tr>
      <w:tr w:rsidR="00830399" w:rsidRPr="00414AA5" w:rsidTr="00E529DF">
        <w:tc>
          <w:tcPr>
            <w:tcW w:w="561" w:type="dxa"/>
          </w:tcPr>
          <w:p w:rsidR="00830399" w:rsidRPr="00414AA5" w:rsidRDefault="00C76950" w:rsidP="00830399">
            <w:pPr>
              <w:jc w:val="center"/>
              <w:rPr>
                <w:rFonts w:ascii="Times New Roman" w:hAnsi="Times New Roman"/>
                <w:sz w:val="24"/>
                <w:szCs w:val="24"/>
                <w:lang w:val="uk-UA"/>
              </w:rPr>
            </w:pPr>
            <w:r>
              <w:rPr>
                <w:rFonts w:ascii="Times New Roman" w:hAnsi="Times New Roman"/>
                <w:sz w:val="24"/>
                <w:szCs w:val="24"/>
                <w:lang w:val="uk-UA"/>
              </w:rPr>
              <w:t>10</w:t>
            </w:r>
            <w:r w:rsidR="00830399"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Організувати інформування про хід проведення заходів Дня ЦЗ</w:t>
            </w:r>
          </w:p>
        </w:tc>
        <w:tc>
          <w:tcPr>
            <w:tcW w:w="1407" w:type="dxa"/>
          </w:tcPr>
          <w:p w:rsidR="00830399" w:rsidRPr="00414AA5" w:rsidRDefault="00830399" w:rsidP="00830399">
            <w:pPr>
              <w:jc w:val="center"/>
              <w:rPr>
                <w:rFonts w:ascii="Times New Roman" w:hAnsi="Times New Roman"/>
                <w:sz w:val="24"/>
                <w:szCs w:val="24"/>
                <w:lang w:val="uk-UA"/>
              </w:rPr>
            </w:pPr>
            <w:r w:rsidRPr="00414AA5">
              <w:rPr>
                <w:rFonts w:ascii="Times New Roman" w:hAnsi="Times New Roman"/>
                <w:sz w:val="24"/>
                <w:szCs w:val="24"/>
                <w:lang w:val="uk-UA"/>
              </w:rPr>
              <w:t xml:space="preserve">Квітень </w:t>
            </w:r>
            <w:r w:rsidR="00C76950">
              <w:rPr>
                <w:rFonts w:ascii="Times New Roman" w:hAnsi="Times New Roman"/>
                <w:sz w:val="24"/>
                <w:szCs w:val="24"/>
                <w:lang w:val="uk-UA"/>
              </w:rPr>
              <w:t>202</w:t>
            </w:r>
            <w:r w:rsidR="00BB144B">
              <w:rPr>
                <w:rFonts w:ascii="Times New Roman" w:hAnsi="Times New Roman"/>
                <w:sz w:val="24"/>
                <w:szCs w:val="24"/>
                <w:lang w:val="uk-UA"/>
              </w:rPr>
              <w:t>6</w:t>
            </w:r>
          </w:p>
        </w:tc>
        <w:tc>
          <w:tcPr>
            <w:tcW w:w="1937" w:type="dxa"/>
            <w:vAlign w:val="center"/>
          </w:tcPr>
          <w:p w:rsidR="00830399" w:rsidRPr="00414AA5" w:rsidRDefault="00C76950" w:rsidP="00E529DF">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830399" w:rsidRPr="00414AA5" w:rsidRDefault="00830399" w:rsidP="00830399">
            <w:pPr>
              <w:jc w:val="center"/>
              <w:rPr>
                <w:rFonts w:ascii="Times New Roman" w:hAnsi="Times New Roman"/>
                <w:b/>
                <w:sz w:val="24"/>
                <w:szCs w:val="24"/>
                <w:lang w:val="uk-UA"/>
              </w:rPr>
            </w:pPr>
          </w:p>
        </w:tc>
      </w:tr>
      <w:tr w:rsidR="00830399" w:rsidRPr="00414AA5" w:rsidTr="00E529DF">
        <w:tc>
          <w:tcPr>
            <w:tcW w:w="561" w:type="dxa"/>
          </w:tcPr>
          <w:p w:rsidR="00830399" w:rsidRPr="00414AA5" w:rsidRDefault="00C76950" w:rsidP="00830399">
            <w:pPr>
              <w:jc w:val="center"/>
              <w:rPr>
                <w:rFonts w:ascii="Times New Roman" w:hAnsi="Times New Roman"/>
                <w:sz w:val="24"/>
                <w:szCs w:val="24"/>
                <w:lang w:val="uk-UA"/>
              </w:rPr>
            </w:pPr>
            <w:r>
              <w:rPr>
                <w:rFonts w:ascii="Times New Roman" w:hAnsi="Times New Roman"/>
                <w:sz w:val="24"/>
                <w:szCs w:val="24"/>
                <w:lang w:val="uk-UA"/>
              </w:rPr>
              <w:t>11</w:t>
            </w:r>
            <w:r w:rsidR="00830399"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Провести збір педагогічного й учнівського колективів для підбиття підсумків Дня цивільного захисту.</w:t>
            </w:r>
          </w:p>
        </w:tc>
        <w:tc>
          <w:tcPr>
            <w:tcW w:w="1407" w:type="dxa"/>
          </w:tcPr>
          <w:p w:rsidR="00830399" w:rsidRPr="00414AA5" w:rsidRDefault="00830399" w:rsidP="00830399">
            <w:pPr>
              <w:jc w:val="center"/>
              <w:rPr>
                <w:rFonts w:ascii="Times New Roman" w:hAnsi="Times New Roman"/>
                <w:sz w:val="24"/>
                <w:szCs w:val="24"/>
                <w:lang w:val="uk-UA"/>
              </w:rPr>
            </w:pPr>
            <w:r w:rsidRPr="00414AA5">
              <w:rPr>
                <w:rFonts w:ascii="Times New Roman" w:hAnsi="Times New Roman"/>
                <w:sz w:val="24"/>
                <w:szCs w:val="24"/>
                <w:lang w:val="uk-UA"/>
              </w:rPr>
              <w:t xml:space="preserve">Квітень </w:t>
            </w:r>
            <w:r w:rsidR="00C76950">
              <w:rPr>
                <w:rFonts w:ascii="Times New Roman" w:hAnsi="Times New Roman"/>
                <w:sz w:val="24"/>
                <w:szCs w:val="24"/>
                <w:lang w:val="uk-UA"/>
              </w:rPr>
              <w:t>202</w:t>
            </w:r>
            <w:r w:rsidR="00BB144B">
              <w:rPr>
                <w:rFonts w:ascii="Times New Roman" w:hAnsi="Times New Roman"/>
                <w:sz w:val="24"/>
                <w:szCs w:val="24"/>
                <w:lang w:val="uk-UA"/>
              </w:rPr>
              <w:t>6</w:t>
            </w:r>
          </w:p>
        </w:tc>
        <w:tc>
          <w:tcPr>
            <w:tcW w:w="1937" w:type="dxa"/>
            <w:vAlign w:val="center"/>
          </w:tcPr>
          <w:p w:rsidR="00830399" w:rsidRPr="00414AA5" w:rsidRDefault="00C76950" w:rsidP="00E529DF">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830399" w:rsidRPr="00414AA5" w:rsidRDefault="00830399" w:rsidP="00830399">
            <w:pPr>
              <w:jc w:val="center"/>
              <w:rPr>
                <w:rFonts w:ascii="Times New Roman" w:hAnsi="Times New Roman"/>
                <w:b/>
                <w:sz w:val="24"/>
                <w:szCs w:val="24"/>
                <w:lang w:val="uk-UA"/>
              </w:rPr>
            </w:pPr>
          </w:p>
        </w:tc>
      </w:tr>
      <w:tr w:rsidR="00830399" w:rsidRPr="00414AA5" w:rsidTr="00E529DF">
        <w:tc>
          <w:tcPr>
            <w:tcW w:w="561" w:type="dxa"/>
          </w:tcPr>
          <w:p w:rsidR="00830399" w:rsidRPr="00414AA5" w:rsidRDefault="00C76950" w:rsidP="00830399">
            <w:pPr>
              <w:jc w:val="center"/>
              <w:rPr>
                <w:rFonts w:ascii="Times New Roman" w:hAnsi="Times New Roman"/>
                <w:sz w:val="24"/>
                <w:szCs w:val="24"/>
                <w:lang w:val="uk-UA"/>
              </w:rPr>
            </w:pPr>
            <w:r>
              <w:rPr>
                <w:rFonts w:ascii="Times New Roman" w:hAnsi="Times New Roman"/>
                <w:sz w:val="24"/>
                <w:szCs w:val="24"/>
                <w:lang w:val="uk-UA"/>
              </w:rPr>
              <w:t>12</w:t>
            </w:r>
            <w:r w:rsidR="00830399"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 xml:space="preserve">Заслухати на засіданні педагогічної ради питання про стан ЦЗ в </w:t>
            </w:r>
            <w:r w:rsidR="00E826C0">
              <w:rPr>
                <w:rFonts w:ascii="Times New Roman" w:eastAsia="Times New Roman" w:hAnsi="Times New Roman"/>
                <w:sz w:val="24"/>
                <w:szCs w:val="24"/>
                <w:lang w:val="uk-UA"/>
              </w:rPr>
              <w:t>гімназії</w:t>
            </w:r>
          </w:p>
        </w:tc>
        <w:tc>
          <w:tcPr>
            <w:tcW w:w="1407" w:type="dxa"/>
          </w:tcPr>
          <w:p w:rsidR="00830399" w:rsidRPr="00414AA5" w:rsidRDefault="00E529DF" w:rsidP="00830399">
            <w:pPr>
              <w:jc w:val="center"/>
              <w:rPr>
                <w:rFonts w:ascii="Times New Roman" w:hAnsi="Times New Roman"/>
                <w:sz w:val="24"/>
                <w:szCs w:val="24"/>
                <w:lang w:val="uk-UA"/>
              </w:rPr>
            </w:pPr>
            <w:r>
              <w:rPr>
                <w:rFonts w:ascii="Times New Roman" w:hAnsi="Times New Roman"/>
                <w:sz w:val="24"/>
                <w:szCs w:val="24"/>
                <w:lang w:val="uk-UA"/>
              </w:rPr>
              <w:t>Березень</w:t>
            </w:r>
            <w:r w:rsidR="00830399" w:rsidRPr="00414AA5">
              <w:rPr>
                <w:rFonts w:ascii="Times New Roman" w:hAnsi="Times New Roman"/>
                <w:sz w:val="24"/>
                <w:szCs w:val="24"/>
                <w:lang w:val="uk-UA"/>
              </w:rPr>
              <w:t xml:space="preserve"> </w:t>
            </w:r>
            <w:r w:rsidR="00C76950">
              <w:rPr>
                <w:rFonts w:ascii="Times New Roman" w:hAnsi="Times New Roman"/>
                <w:sz w:val="24"/>
                <w:szCs w:val="24"/>
                <w:lang w:val="uk-UA"/>
              </w:rPr>
              <w:t>202</w:t>
            </w:r>
            <w:r w:rsidR="00BB144B">
              <w:rPr>
                <w:rFonts w:ascii="Times New Roman" w:hAnsi="Times New Roman"/>
                <w:sz w:val="24"/>
                <w:szCs w:val="24"/>
                <w:lang w:val="uk-UA"/>
              </w:rPr>
              <w:t>6</w:t>
            </w:r>
          </w:p>
        </w:tc>
        <w:tc>
          <w:tcPr>
            <w:tcW w:w="1937" w:type="dxa"/>
            <w:vAlign w:val="center"/>
          </w:tcPr>
          <w:p w:rsidR="00830399" w:rsidRPr="00414AA5" w:rsidRDefault="00C76950" w:rsidP="00E529DF">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830399" w:rsidRPr="00414AA5" w:rsidRDefault="00830399" w:rsidP="00830399">
            <w:pPr>
              <w:jc w:val="center"/>
              <w:rPr>
                <w:rFonts w:ascii="Times New Roman" w:hAnsi="Times New Roman"/>
                <w:b/>
                <w:sz w:val="24"/>
                <w:szCs w:val="24"/>
                <w:lang w:val="uk-UA"/>
              </w:rPr>
            </w:pPr>
          </w:p>
        </w:tc>
      </w:tr>
      <w:tr w:rsidR="00830399" w:rsidRPr="00414AA5" w:rsidTr="00E529DF">
        <w:tc>
          <w:tcPr>
            <w:tcW w:w="561" w:type="dxa"/>
          </w:tcPr>
          <w:p w:rsidR="00830399" w:rsidRPr="00414AA5" w:rsidRDefault="00C76950" w:rsidP="00830399">
            <w:pPr>
              <w:jc w:val="center"/>
              <w:rPr>
                <w:rFonts w:ascii="Times New Roman" w:hAnsi="Times New Roman"/>
                <w:sz w:val="24"/>
                <w:szCs w:val="24"/>
                <w:lang w:val="uk-UA"/>
              </w:rPr>
            </w:pPr>
            <w:r>
              <w:rPr>
                <w:rFonts w:ascii="Times New Roman" w:hAnsi="Times New Roman"/>
                <w:sz w:val="24"/>
                <w:szCs w:val="24"/>
                <w:lang w:val="uk-UA"/>
              </w:rPr>
              <w:t>13</w:t>
            </w:r>
            <w:r w:rsidR="00830399" w:rsidRPr="00414AA5">
              <w:rPr>
                <w:rFonts w:ascii="Times New Roman" w:hAnsi="Times New Roman"/>
                <w:sz w:val="24"/>
                <w:szCs w:val="24"/>
                <w:lang w:val="uk-UA"/>
              </w:rPr>
              <w:t>.</w:t>
            </w:r>
          </w:p>
        </w:tc>
        <w:tc>
          <w:tcPr>
            <w:tcW w:w="4718" w:type="dxa"/>
            <w:tcBorders>
              <w:top w:val="single" w:sz="4" w:space="0" w:color="auto"/>
              <w:left w:val="single" w:sz="4" w:space="0" w:color="auto"/>
              <w:bottom w:val="single" w:sz="4" w:space="0" w:color="auto"/>
              <w:right w:val="single" w:sz="4" w:space="0" w:color="auto"/>
            </w:tcBorders>
          </w:tcPr>
          <w:p w:rsidR="00830399" w:rsidRPr="00414AA5" w:rsidRDefault="00830399" w:rsidP="00830399">
            <w:pPr>
              <w:jc w:val="both"/>
              <w:rPr>
                <w:rFonts w:ascii="Times New Roman" w:eastAsia="Times New Roman" w:hAnsi="Times New Roman"/>
                <w:sz w:val="24"/>
                <w:szCs w:val="24"/>
                <w:lang w:val="uk-UA"/>
              </w:rPr>
            </w:pPr>
            <w:r w:rsidRPr="00414AA5">
              <w:rPr>
                <w:rFonts w:ascii="Times New Roman" w:eastAsia="Times New Roman" w:hAnsi="Times New Roman"/>
                <w:sz w:val="24"/>
                <w:szCs w:val="24"/>
                <w:lang w:val="uk-UA"/>
              </w:rPr>
              <w:t xml:space="preserve">Провести підсумки проведення Дня ЦЗ та визначити завдання щодо охорони життя та здоров`я учнів на новий навчальний рік. </w:t>
            </w:r>
          </w:p>
        </w:tc>
        <w:tc>
          <w:tcPr>
            <w:tcW w:w="1407" w:type="dxa"/>
          </w:tcPr>
          <w:p w:rsidR="00830399" w:rsidRPr="00414AA5" w:rsidRDefault="00830399" w:rsidP="00830399">
            <w:pPr>
              <w:jc w:val="center"/>
              <w:rPr>
                <w:rFonts w:ascii="Times New Roman" w:hAnsi="Times New Roman"/>
                <w:sz w:val="24"/>
                <w:szCs w:val="24"/>
                <w:lang w:val="uk-UA"/>
              </w:rPr>
            </w:pPr>
            <w:r w:rsidRPr="00414AA5">
              <w:rPr>
                <w:rFonts w:ascii="Times New Roman" w:hAnsi="Times New Roman"/>
                <w:sz w:val="24"/>
                <w:szCs w:val="24"/>
                <w:lang w:val="uk-UA"/>
              </w:rPr>
              <w:t xml:space="preserve">Квітень </w:t>
            </w:r>
            <w:r w:rsidR="00C76950">
              <w:rPr>
                <w:rFonts w:ascii="Times New Roman" w:hAnsi="Times New Roman"/>
                <w:sz w:val="24"/>
                <w:szCs w:val="24"/>
                <w:lang w:val="uk-UA"/>
              </w:rPr>
              <w:t>202</w:t>
            </w:r>
            <w:r w:rsidR="00BB144B">
              <w:rPr>
                <w:rFonts w:ascii="Times New Roman" w:hAnsi="Times New Roman"/>
                <w:sz w:val="24"/>
                <w:szCs w:val="24"/>
                <w:lang w:val="uk-UA"/>
              </w:rPr>
              <w:t>6</w:t>
            </w:r>
          </w:p>
        </w:tc>
        <w:tc>
          <w:tcPr>
            <w:tcW w:w="1937" w:type="dxa"/>
            <w:vAlign w:val="center"/>
          </w:tcPr>
          <w:p w:rsidR="00830399" w:rsidRPr="00414AA5" w:rsidRDefault="00C76950" w:rsidP="00E529DF">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830399" w:rsidRPr="00414AA5" w:rsidRDefault="00830399" w:rsidP="00830399">
            <w:pPr>
              <w:jc w:val="center"/>
              <w:rPr>
                <w:rFonts w:ascii="Times New Roman" w:hAnsi="Times New Roman"/>
                <w:b/>
                <w:sz w:val="24"/>
                <w:szCs w:val="24"/>
                <w:lang w:val="uk-UA"/>
              </w:rPr>
            </w:pPr>
          </w:p>
        </w:tc>
      </w:tr>
    </w:tbl>
    <w:p w:rsidR="00396952" w:rsidRPr="00B74DD2" w:rsidRDefault="0008098F" w:rsidP="006032E1">
      <w:pPr>
        <w:spacing w:after="0" w:line="240" w:lineRule="auto"/>
        <w:rPr>
          <w:rFonts w:ascii="Times New Roman" w:hAnsi="Times New Roman"/>
          <w:b/>
          <w:sz w:val="24"/>
          <w:szCs w:val="28"/>
          <w:lang w:val="uk-UA"/>
        </w:rPr>
      </w:pPr>
      <w:r w:rsidRPr="00B74DD2">
        <w:rPr>
          <w:rFonts w:ascii="Times New Roman" w:hAnsi="Times New Roman"/>
          <w:b/>
          <w:sz w:val="24"/>
          <w:szCs w:val="28"/>
          <w:lang w:val="uk-UA"/>
        </w:rPr>
        <w:t xml:space="preserve">2.1.3.5. </w:t>
      </w:r>
      <w:r w:rsidR="00D029C8" w:rsidRPr="00B74DD2">
        <w:rPr>
          <w:rFonts w:ascii="Times New Roman" w:hAnsi="Times New Roman"/>
          <w:b/>
          <w:sz w:val="24"/>
          <w:szCs w:val="28"/>
          <w:lang w:val="uk-UA"/>
        </w:rPr>
        <w:t>Адаптація та інтеграція здобувачів освіти до освітнього процесу</w:t>
      </w:r>
    </w:p>
    <w:tbl>
      <w:tblPr>
        <w:tblStyle w:val="afff1"/>
        <w:tblW w:w="0" w:type="auto"/>
        <w:tblInd w:w="-459" w:type="dxa"/>
        <w:tblLayout w:type="fixed"/>
        <w:tblLook w:val="04A0" w:firstRow="1" w:lastRow="0" w:firstColumn="1" w:lastColumn="0" w:noHBand="0" w:noVBand="1"/>
      </w:tblPr>
      <w:tblGrid>
        <w:gridCol w:w="563"/>
        <w:gridCol w:w="5249"/>
        <w:gridCol w:w="1276"/>
        <w:gridCol w:w="1701"/>
        <w:gridCol w:w="1241"/>
      </w:tblGrid>
      <w:tr w:rsidR="00396952" w:rsidRPr="006032E1" w:rsidTr="006032E1">
        <w:tc>
          <w:tcPr>
            <w:tcW w:w="563" w:type="dxa"/>
          </w:tcPr>
          <w:p w:rsidR="00396952" w:rsidRPr="006032E1" w:rsidRDefault="00396952" w:rsidP="00830399">
            <w:pPr>
              <w:jc w:val="center"/>
              <w:rPr>
                <w:rFonts w:ascii="Times New Roman" w:hAnsi="Times New Roman"/>
                <w:sz w:val="24"/>
                <w:lang w:val="uk-UA"/>
              </w:rPr>
            </w:pPr>
            <w:r w:rsidRPr="006032E1">
              <w:rPr>
                <w:rFonts w:ascii="Times New Roman" w:hAnsi="Times New Roman"/>
                <w:sz w:val="24"/>
                <w:lang w:val="uk-UA"/>
              </w:rPr>
              <w:t>№</w:t>
            </w:r>
          </w:p>
          <w:p w:rsidR="00396952" w:rsidRPr="006032E1" w:rsidRDefault="00396952" w:rsidP="00830399">
            <w:pPr>
              <w:jc w:val="center"/>
              <w:rPr>
                <w:rFonts w:ascii="Times New Roman" w:hAnsi="Times New Roman"/>
                <w:sz w:val="24"/>
                <w:lang w:val="uk-UA"/>
              </w:rPr>
            </w:pPr>
            <w:r w:rsidRPr="006032E1">
              <w:rPr>
                <w:rFonts w:ascii="Times New Roman" w:hAnsi="Times New Roman"/>
                <w:sz w:val="24"/>
                <w:lang w:val="uk-UA"/>
              </w:rPr>
              <w:t>з/п</w:t>
            </w:r>
          </w:p>
        </w:tc>
        <w:tc>
          <w:tcPr>
            <w:tcW w:w="5249" w:type="dxa"/>
          </w:tcPr>
          <w:p w:rsidR="00396952" w:rsidRPr="006032E1" w:rsidRDefault="00396952" w:rsidP="00830399">
            <w:pPr>
              <w:jc w:val="center"/>
              <w:rPr>
                <w:rFonts w:ascii="Times New Roman" w:hAnsi="Times New Roman"/>
                <w:sz w:val="24"/>
                <w:lang w:val="uk-UA"/>
              </w:rPr>
            </w:pPr>
            <w:r w:rsidRPr="006032E1">
              <w:rPr>
                <w:rFonts w:ascii="Times New Roman" w:hAnsi="Times New Roman"/>
                <w:sz w:val="24"/>
                <w:lang w:val="uk-UA"/>
              </w:rPr>
              <w:t>Заходи</w:t>
            </w:r>
          </w:p>
        </w:tc>
        <w:tc>
          <w:tcPr>
            <w:tcW w:w="1276" w:type="dxa"/>
          </w:tcPr>
          <w:p w:rsidR="00396952" w:rsidRPr="006032E1" w:rsidRDefault="00396952" w:rsidP="006032E1">
            <w:pPr>
              <w:ind w:right="-95"/>
              <w:jc w:val="center"/>
              <w:rPr>
                <w:rFonts w:ascii="Times New Roman" w:hAnsi="Times New Roman"/>
                <w:sz w:val="24"/>
                <w:lang w:val="uk-UA"/>
              </w:rPr>
            </w:pPr>
            <w:r w:rsidRPr="006032E1">
              <w:rPr>
                <w:rFonts w:ascii="Times New Roman" w:hAnsi="Times New Roman"/>
                <w:sz w:val="24"/>
                <w:lang w:val="uk-UA"/>
              </w:rPr>
              <w:t>Термін виконання</w:t>
            </w:r>
          </w:p>
        </w:tc>
        <w:tc>
          <w:tcPr>
            <w:tcW w:w="1701" w:type="dxa"/>
          </w:tcPr>
          <w:p w:rsidR="00396952" w:rsidRPr="006032E1" w:rsidRDefault="00396952" w:rsidP="006032E1">
            <w:pPr>
              <w:ind w:left="-108" w:right="-108"/>
              <w:jc w:val="center"/>
              <w:rPr>
                <w:rFonts w:ascii="Times New Roman" w:hAnsi="Times New Roman"/>
                <w:sz w:val="24"/>
                <w:lang w:val="uk-UA"/>
              </w:rPr>
            </w:pPr>
            <w:r w:rsidRPr="006032E1">
              <w:rPr>
                <w:rFonts w:ascii="Times New Roman" w:hAnsi="Times New Roman"/>
                <w:sz w:val="24"/>
                <w:lang w:val="uk-UA"/>
              </w:rPr>
              <w:t>Відповідальний</w:t>
            </w:r>
          </w:p>
        </w:tc>
        <w:tc>
          <w:tcPr>
            <w:tcW w:w="1241" w:type="dxa"/>
          </w:tcPr>
          <w:p w:rsidR="00396952" w:rsidRPr="006032E1" w:rsidRDefault="00396952" w:rsidP="006032E1">
            <w:pPr>
              <w:ind w:left="-108"/>
              <w:jc w:val="center"/>
              <w:rPr>
                <w:rFonts w:ascii="Times New Roman" w:hAnsi="Times New Roman"/>
                <w:sz w:val="24"/>
                <w:lang w:val="uk-UA"/>
              </w:rPr>
            </w:pPr>
            <w:r w:rsidRPr="006032E1">
              <w:rPr>
                <w:rFonts w:ascii="Times New Roman" w:hAnsi="Times New Roman"/>
                <w:sz w:val="24"/>
                <w:lang w:val="uk-UA"/>
              </w:rPr>
              <w:t>Відмітка про виконання</w:t>
            </w:r>
          </w:p>
        </w:tc>
      </w:tr>
      <w:tr w:rsidR="006032E1" w:rsidRPr="006032E1" w:rsidTr="00662706">
        <w:tc>
          <w:tcPr>
            <w:tcW w:w="563" w:type="dxa"/>
          </w:tcPr>
          <w:p w:rsidR="006032E1" w:rsidRPr="006032E1" w:rsidRDefault="006032E1" w:rsidP="00830399">
            <w:pPr>
              <w:jc w:val="center"/>
              <w:rPr>
                <w:rFonts w:ascii="Times New Roman" w:hAnsi="Times New Roman"/>
                <w:sz w:val="24"/>
                <w:lang w:val="uk-UA"/>
              </w:rPr>
            </w:pPr>
            <w:r w:rsidRPr="006032E1">
              <w:rPr>
                <w:rFonts w:ascii="Times New Roman" w:hAnsi="Times New Roman"/>
                <w:sz w:val="24"/>
                <w:lang w:val="uk-UA"/>
              </w:rPr>
              <w:t>1</w:t>
            </w:r>
          </w:p>
        </w:tc>
        <w:tc>
          <w:tcPr>
            <w:tcW w:w="5249" w:type="dxa"/>
          </w:tcPr>
          <w:p w:rsidR="006032E1" w:rsidRPr="006032E1" w:rsidRDefault="006032E1" w:rsidP="006032E1">
            <w:pPr>
              <w:rPr>
                <w:rFonts w:ascii="Times New Roman" w:hAnsi="Times New Roman"/>
                <w:sz w:val="24"/>
                <w:lang w:val="uk-UA"/>
              </w:rPr>
            </w:pPr>
            <w:r w:rsidRPr="006032E1">
              <w:rPr>
                <w:rFonts w:ascii="Times New Roman" w:hAnsi="Times New Roman"/>
                <w:sz w:val="24"/>
                <w:lang w:val="uk-UA"/>
              </w:rPr>
              <w:t>Психологічний супровід адаптації учнів 1 класу до навчання у школі (НУШ)</w:t>
            </w:r>
          </w:p>
        </w:tc>
        <w:tc>
          <w:tcPr>
            <w:tcW w:w="1276" w:type="dxa"/>
          </w:tcPr>
          <w:p w:rsidR="006032E1" w:rsidRPr="006032E1" w:rsidRDefault="00764018" w:rsidP="00830399">
            <w:pPr>
              <w:jc w:val="center"/>
              <w:rPr>
                <w:rFonts w:ascii="Times New Roman" w:hAnsi="Times New Roman"/>
                <w:sz w:val="24"/>
                <w:lang w:val="uk-UA"/>
              </w:rPr>
            </w:pPr>
            <w:r>
              <w:rPr>
                <w:rFonts w:ascii="Times New Roman" w:hAnsi="Times New Roman"/>
                <w:sz w:val="24"/>
                <w:lang w:val="uk-UA"/>
              </w:rPr>
              <w:t>І семестр</w:t>
            </w:r>
          </w:p>
        </w:tc>
        <w:tc>
          <w:tcPr>
            <w:tcW w:w="1701" w:type="dxa"/>
            <w:vMerge w:val="restart"/>
            <w:vAlign w:val="center"/>
          </w:tcPr>
          <w:p w:rsidR="006032E1" w:rsidRPr="006032E1" w:rsidRDefault="006032E1" w:rsidP="00662706">
            <w:pPr>
              <w:jc w:val="center"/>
              <w:rPr>
                <w:rFonts w:ascii="Times New Roman" w:hAnsi="Times New Roman"/>
                <w:sz w:val="24"/>
                <w:lang w:val="uk-UA"/>
              </w:rPr>
            </w:pPr>
            <w:r>
              <w:rPr>
                <w:rFonts w:ascii="Times New Roman" w:hAnsi="Times New Roman"/>
                <w:sz w:val="24"/>
                <w:lang w:val="uk-UA"/>
              </w:rPr>
              <w:t>ПП</w:t>
            </w:r>
          </w:p>
        </w:tc>
        <w:tc>
          <w:tcPr>
            <w:tcW w:w="1241" w:type="dxa"/>
          </w:tcPr>
          <w:p w:rsidR="006032E1" w:rsidRPr="006032E1" w:rsidRDefault="006032E1" w:rsidP="00830399">
            <w:pPr>
              <w:jc w:val="center"/>
              <w:rPr>
                <w:rFonts w:ascii="Times New Roman" w:hAnsi="Times New Roman"/>
                <w:sz w:val="24"/>
                <w:lang w:val="uk-UA"/>
              </w:rPr>
            </w:pPr>
          </w:p>
        </w:tc>
      </w:tr>
      <w:tr w:rsidR="006032E1" w:rsidRPr="006032E1" w:rsidTr="006032E1">
        <w:tc>
          <w:tcPr>
            <w:tcW w:w="563" w:type="dxa"/>
          </w:tcPr>
          <w:p w:rsidR="006032E1" w:rsidRPr="006032E1" w:rsidRDefault="006032E1" w:rsidP="00830399">
            <w:pPr>
              <w:jc w:val="center"/>
              <w:rPr>
                <w:rFonts w:ascii="Times New Roman" w:hAnsi="Times New Roman"/>
                <w:sz w:val="24"/>
                <w:lang w:val="uk-UA"/>
              </w:rPr>
            </w:pPr>
            <w:r w:rsidRPr="006032E1">
              <w:rPr>
                <w:rFonts w:ascii="Times New Roman" w:hAnsi="Times New Roman"/>
                <w:sz w:val="24"/>
                <w:lang w:val="uk-UA"/>
              </w:rPr>
              <w:t>2</w:t>
            </w:r>
          </w:p>
        </w:tc>
        <w:tc>
          <w:tcPr>
            <w:tcW w:w="5249" w:type="dxa"/>
          </w:tcPr>
          <w:p w:rsidR="006032E1" w:rsidRPr="006032E1" w:rsidRDefault="006032E1" w:rsidP="006032E1">
            <w:pPr>
              <w:rPr>
                <w:rFonts w:ascii="Times New Roman" w:hAnsi="Times New Roman"/>
                <w:sz w:val="24"/>
                <w:lang w:val="uk-UA"/>
              </w:rPr>
            </w:pPr>
            <w:r w:rsidRPr="006032E1">
              <w:rPr>
                <w:rFonts w:ascii="Times New Roman" w:hAnsi="Times New Roman"/>
                <w:sz w:val="24"/>
                <w:lang w:val="uk-UA"/>
              </w:rPr>
              <w:t xml:space="preserve">Вивчення стану адаптації учнів 5 класу до навчання у </w:t>
            </w:r>
            <w:r w:rsidR="009F1631">
              <w:rPr>
                <w:rFonts w:ascii="Times New Roman" w:eastAsia="Times New Roman" w:hAnsi="Times New Roman"/>
                <w:sz w:val="24"/>
                <w:szCs w:val="24"/>
                <w:lang w:val="uk-UA"/>
              </w:rPr>
              <w:t>гімназії</w:t>
            </w:r>
          </w:p>
        </w:tc>
        <w:tc>
          <w:tcPr>
            <w:tcW w:w="1276" w:type="dxa"/>
          </w:tcPr>
          <w:p w:rsidR="006032E1" w:rsidRPr="006032E1" w:rsidRDefault="00764018" w:rsidP="00830399">
            <w:pPr>
              <w:jc w:val="center"/>
              <w:rPr>
                <w:rFonts w:ascii="Times New Roman" w:hAnsi="Times New Roman"/>
                <w:sz w:val="24"/>
                <w:lang w:val="uk-UA"/>
              </w:rPr>
            </w:pPr>
            <w:r>
              <w:rPr>
                <w:rFonts w:ascii="Times New Roman" w:hAnsi="Times New Roman"/>
                <w:sz w:val="24"/>
                <w:lang w:val="uk-UA"/>
              </w:rPr>
              <w:t>І семестр</w:t>
            </w:r>
          </w:p>
        </w:tc>
        <w:tc>
          <w:tcPr>
            <w:tcW w:w="1701" w:type="dxa"/>
            <w:vMerge/>
          </w:tcPr>
          <w:p w:rsidR="006032E1" w:rsidRPr="006032E1" w:rsidRDefault="006032E1" w:rsidP="00830399">
            <w:pPr>
              <w:jc w:val="center"/>
              <w:rPr>
                <w:rFonts w:ascii="Times New Roman" w:hAnsi="Times New Roman"/>
                <w:sz w:val="24"/>
                <w:lang w:val="uk-UA"/>
              </w:rPr>
            </w:pPr>
          </w:p>
        </w:tc>
        <w:tc>
          <w:tcPr>
            <w:tcW w:w="1241" w:type="dxa"/>
          </w:tcPr>
          <w:p w:rsidR="006032E1" w:rsidRPr="006032E1" w:rsidRDefault="006032E1" w:rsidP="00830399">
            <w:pPr>
              <w:jc w:val="center"/>
              <w:rPr>
                <w:rFonts w:ascii="Times New Roman" w:hAnsi="Times New Roman"/>
                <w:sz w:val="24"/>
                <w:lang w:val="uk-UA"/>
              </w:rPr>
            </w:pPr>
          </w:p>
        </w:tc>
      </w:tr>
      <w:tr w:rsidR="006032E1" w:rsidRPr="006032E1" w:rsidTr="006032E1">
        <w:tc>
          <w:tcPr>
            <w:tcW w:w="563" w:type="dxa"/>
          </w:tcPr>
          <w:p w:rsidR="006032E1" w:rsidRPr="006032E1" w:rsidRDefault="006032E1" w:rsidP="00830399">
            <w:pPr>
              <w:jc w:val="center"/>
              <w:rPr>
                <w:rFonts w:ascii="Times New Roman" w:hAnsi="Times New Roman"/>
                <w:sz w:val="24"/>
                <w:lang w:val="uk-UA"/>
              </w:rPr>
            </w:pPr>
            <w:r w:rsidRPr="006032E1">
              <w:rPr>
                <w:rFonts w:ascii="Times New Roman" w:hAnsi="Times New Roman"/>
                <w:sz w:val="24"/>
                <w:lang w:val="uk-UA"/>
              </w:rPr>
              <w:t>4</w:t>
            </w:r>
          </w:p>
        </w:tc>
        <w:tc>
          <w:tcPr>
            <w:tcW w:w="5249" w:type="dxa"/>
          </w:tcPr>
          <w:p w:rsidR="006032E1" w:rsidRPr="006032E1" w:rsidRDefault="006032E1" w:rsidP="005445CE">
            <w:pPr>
              <w:rPr>
                <w:rFonts w:ascii="Times New Roman" w:hAnsi="Times New Roman"/>
                <w:sz w:val="24"/>
                <w:lang w:val="uk-UA"/>
              </w:rPr>
            </w:pPr>
            <w:r w:rsidRPr="006032E1">
              <w:rPr>
                <w:rFonts w:ascii="Times New Roman" w:hAnsi="Times New Roman"/>
                <w:sz w:val="24"/>
                <w:lang w:val="uk-UA"/>
              </w:rPr>
              <w:t xml:space="preserve">Психологічні спостереження за станом адаптації учнів 1 класу до навчання у </w:t>
            </w:r>
            <w:r w:rsidR="009F1631">
              <w:rPr>
                <w:rFonts w:ascii="Times New Roman" w:eastAsia="Times New Roman" w:hAnsi="Times New Roman"/>
                <w:sz w:val="24"/>
                <w:szCs w:val="24"/>
                <w:lang w:val="uk-UA"/>
              </w:rPr>
              <w:t>гімназії</w:t>
            </w:r>
          </w:p>
        </w:tc>
        <w:tc>
          <w:tcPr>
            <w:tcW w:w="1276" w:type="dxa"/>
          </w:tcPr>
          <w:p w:rsidR="006032E1" w:rsidRPr="006032E1" w:rsidRDefault="006032E1" w:rsidP="00830399">
            <w:pPr>
              <w:jc w:val="center"/>
              <w:rPr>
                <w:rFonts w:ascii="Times New Roman" w:hAnsi="Times New Roman"/>
                <w:sz w:val="24"/>
                <w:lang w:val="uk-UA"/>
              </w:rPr>
            </w:pPr>
            <w:r w:rsidRPr="006032E1">
              <w:rPr>
                <w:rFonts w:ascii="Times New Roman" w:hAnsi="Times New Roman"/>
                <w:sz w:val="24"/>
                <w:lang w:val="uk-UA"/>
              </w:rPr>
              <w:t>січень</w:t>
            </w:r>
          </w:p>
        </w:tc>
        <w:tc>
          <w:tcPr>
            <w:tcW w:w="1701" w:type="dxa"/>
            <w:vMerge/>
          </w:tcPr>
          <w:p w:rsidR="006032E1" w:rsidRPr="006032E1" w:rsidRDefault="006032E1" w:rsidP="005445CE">
            <w:pPr>
              <w:jc w:val="center"/>
              <w:rPr>
                <w:sz w:val="24"/>
              </w:rPr>
            </w:pPr>
          </w:p>
        </w:tc>
        <w:tc>
          <w:tcPr>
            <w:tcW w:w="1241" w:type="dxa"/>
          </w:tcPr>
          <w:p w:rsidR="006032E1" w:rsidRPr="006032E1" w:rsidRDefault="006032E1" w:rsidP="00830399">
            <w:pPr>
              <w:jc w:val="center"/>
              <w:rPr>
                <w:rFonts w:ascii="Times New Roman" w:hAnsi="Times New Roman"/>
                <w:sz w:val="24"/>
                <w:lang w:val="uk-UA"/>
              </w:rPr>
            </w:pPr>
          </w:p>
        </w:tc>
      </w:tr>
      <w:tr w:rsidR="006032E1" w:rsidRPr="006032E1" w:rsidTr="006032E1">
        <w:tc>
          <w:tcPr>
            <w:tcW w:w="563" w:type="dxa"/>
          </w:tcPr>
          <w:p w:rsidR="006032E1" w:rsidRPr="006032E1" w:rsidRDefault="00911A1E" w:rsidP="00830399">
            <w:pPr>
              <w:jc w:val="center"/>
              <w:rPr>
                <w:rFonts w:ascii="Times New Roman" w:hAnsi="Times New Roman"/>
                <w:sz w:val="24"/>
                <w:lang w:val="uk-UA"/>
              </w:rPr>
            </w:pPr>
            <w:r>
              <w:rPr>
                <w:rFonts w:ascii="Times New Roman" w:hAnsi="Times New Roman"/>
                <w:sz w:val="24"/>
                <w:lang w:val="uk-UA"/>
              </w:rPr>
              <w:t>5</w:t>
            </w:r>
          </w:p>
        </w:tc>
        <w:tc>
          <w:tcPr>
            <w:tcW w:w="5249" w:type="dxa"/>
          </w:tcPr>
          <w:p w:rsidR="006032E1" w:rsidRPr="006032E1" w:rsidRDefault="006032E1" w:rsidP="006032E1">
            <w:pPr>
              <w:rPr>
                <w:rFonts w:ascii="Times New Roman" w:hAnsi="Times New Roman"/>
                <w:sz w:val="24"/>
                <w:lang w:val="uk-UA"/>
              </w:rPr>
            </w:pPr>
            <w:r w:rsidRPr="006032E1">
              <w:rPr>
                <w:rFonts w:ascii="Times New Roman" w:hAnsi="Times New Roman"/>
                <w:sz w:val="24"/>
                <w:lang w:val="uk-UA"/>
              </w:rPr>
              <w:t xml:space="preserve">Вивчення стану адаптації учнів 4 класу до навчання у </w:t>
            </w:r>
            <w:r>
              <w:rPr>
                <w:rFonts w:ascii="Times New Roman" w:hAnsi="Times New Roman"/>
                <w:sz w:val="24"/>
                <w:lang w:val="uk-UA"/>
              </w:rPr>
              <w:t>5 класі</w:t>
            </w:r>
          </w:p>
        </w:tc>
        <w:tc>
          <w:tcPr>
            <w:tcW w:w="1276" w:type="dxa"/>
          </w:tcPr>
          <w:p w:rsidR="006032E1" w:rsidRPr="006032E1" w:rsidRDefault="006032E1" w:rsidP="00830399">
            <w:pPr>
              <w:jc w:val="center"/>
              <w:rPr>
                <w:rFonts w:ascii="Times New Roman" w:hAnsi="Times New Roman"/>
                <w:sz w:val="24"/>
                <w:lang w:val="uk-UA"/>
              </w:rPr>
            </w:pPr>
            <w:r w:rsidRPr="006032E1">
              <w:rPr>
                <w:rFonts w:ascii="Times New Roman" w:hAnsi="Times New Roman"/>
                <w:sz w:val="24"/>
                <w:lang w:val="uk-UA"/>
              </w:rPr>
              <w:t>квітень</w:t>
            </w:r>
          </w:p>
        </w:tc>
        <w:tc>
          <w:tcPr>
            <w:tcW w:w="1701" w:type="dxa"/>
            <w:vMerge/>
          </w:tcPr>
          <w:p w:rsidR="006032E1" w:rsidRPr="006032E1" w:rsidRDefault="006032E1" w:rsidP="005445CE">
            <w:pPr>
              <w:jc w:val="center"/>
              <w:rPr>
                <w:sz w:val="24"/>
              </w:rPr>
            </w:pPr>
          </w:p>
        </w:tc>
        <w:tc>
          <w:tcPr>
            <w:tcW w:w="1241" w:type="dxa"/>
          </w:tcPr>
          <w:p w:rsidR="006032E1" w:rsidRPr="006032E1" w:rsidRDefault="006032E1" w:rsidP="00830399">
            <w:pPr>
              <w:jc w:val="center"/>
              <w:rPr>
                <w:rFonts w:ascii="Times New Roman" w:hAnsi="Times New Roman"/>
                <w:sz w:val="24"/>
                <w:lang w:val="uk-UA"/>
              </w:rPr>
            </w:pPr>
          </w:p>
        </w:tc>
      </w:tr>
    </w:tbl>
    <w:p w:rsidR="0008098F" w:rsidRPr="00A01699" w:rsidRDefault="0008098F" w:rsidP="00944000">
      <w:pPr>
        <w:tabs>
          <w:tab w:val="left" w:pos="2370"/>
        </w:tabs>
        <w:spacing w:after="0" w:line="240" w:lineRule="auto"/>
        <w:rPr>
          <w:rFonts w:ascii="Times New Roman" w:hAnsi="Times New Roman"/>
          <w:b/>
          <w:sz w:val="28"/>
          <w:szCs w:val="28"/>
          <w:lang w:val="uk-UA"/>
        </w:rPr>
      </w:pPr>
      <w:r w:rsidRPr="00A01699">
        <w:rPr>
          <w:rFonts w:ascii="Times New Roman" w:hAnsi="Times New Roman"/>
          <w:b/>
          <w:sz w:val="28"/>
          <w:szCs w:val="28"/>
          <w:lang w:val="uk-UA"/>
        </w:rPr>
        <w:t>2.2. Створення освітнього середовища, вільного від будь-яких форм насильства та дискримінації</w:t>
      </w:r>
    </w:p>
    <w:p w:rsidR="0008098F" w:rsidRDefault="0008098F" w:rsidP="00F574BB">
      <w:pPr>
        <w:spacing w:after="0" w:line="240" w:lineRule="auto"/>
        <w:jc w:val="center"/>
        <w:rPr>
          <w:rFonts w:ascii="Times New Roman" w:hAnsi="Times New Roman"/>
          <w:b/>
          <w:sz w:val="24"/>
          <w:szCs w:val="24"/>
          <w:lang w:val="uk-UA"/>
        </w:rPr>
      </w:pPr>
      <w:r w:rsidRPr="00A01699">
        <w:rPr>
          <w:rFonts w:ascii="Times New Roman" w:hAnsi="Times New Roman"/>
          <w:b/>
          <w:sz w:val="24"/>
          <w:szCs w:val="24"/>
          <w:lang w:val="uk-UA"/>
        </w:rPr>
        <w:t xml:space="preserve">2.2.1. Заходи щодо </w:t>
      </w:r>
      <w:r w:rsidRPr="00F574BB">
        <w:rPr>
          <w:rFonts w:ascii="Times New Roman" w:hAnsi="Times New Roman"/>
          <w:b/>
          <w:sz w:val="24"/>
          <w:szCs w:val="24"/>
          <w:lang w:val="uk-UA"/>
        </w:rPr>
        <w:t>запобігання будь-яких проявів дискримінації, булінгу</w:t>
      </w:r>
      <w:r w:rsidR="00F574BB" w:rsidRPr="00F574BB">
        <w:rPr>
          <w:rFonts w:ascii="Times New Roman" w:hAnsi="Times New Roman"/>
          <w:b/>
          <w:sz w:val="24"/>
          <w:szCs w:val="24"/>
          <w:lang w:eastAsia="uk-UA"/>
        </w:rPr>
        <w:t xml:space="preserve"> з дітьми</w:t>
      </w:r>
      <w:r w:rsidR="00F574BB" w:rsidRPr="00F574BB">
        <w:rPr>
          <w:rFonts w:ascii="Times New Roman" w:eastAsia="Times New Roman" w:hAnsi="Times New Roman"/>
          <w:b/>
          <w:sz w:val="24"/>
          <w:szCs w:val="24"/>
          <w:lang w:val="uk-UA" w:eastAsia="uk-UA"/>
        </w:rPr>
        <w:t xml:space="preserve"> </w:t>
      </w:r>
    </w:p>
    <w:tbl>
      <w:tblPr>
        <w:tblStyle w:val="TableNormal"/>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110"/>
        <w:gridCol w:w="1983"/>
        <w:gridCol w:w="18"/>
        <w:gridCol w:w="1542"/>
        <w:gridCol w:w="23"/>
        <w:gridCol w:w="1963"/>
      </w:tblGrid>
      <w:tr w:rsidR="00F15984" w:rsidTr="00F15984">
        <w:trPr>
          <w:trHeight w:val="551"/>
        </w:trPr>
        <w:tc>
          <w:tcPr>
            <w:tcW w:w="709" w:type="dxa"/>
          </w:tcPr>
          <w:p w:rsidR="00F15984" w:rsidRDefault="00F15984" w:rsidP="0031447C">
            <w:pPr>
              <w:pStyle w:val="TableParagraph"/>
              <w:spacing w:line="267" w:lineRule="exact"/>
              <w:jc w:val="center"/>
              <w:rPr>
                <w:sz w:val="24"/>
              </w:rPr>
            </w:pPr>
            <w:r>
              <w:rPr>
                <w:spacing w:val="-10"/>
                <w:sz w:val="24"/>
              </w:rPr>
              <w:t>№</w:t>
            </w:r>
          </w:p>
          <w:p w:rsidR="00F15984" w:rsidRDefault="00F15984" w:rsidP="0031447C">
            <w:pPr>
              <w:pStyle w:val="TableParagraph"/>
              <w:spacing w:line="265" w:lineRule="exact"/>
              <w:jc w:val="center"/>
              <w:rPr>
                <w:sz w:val="24"/>
              </w:rPr>
            </w:pPr>
            <w:r>
              <w:rPr>
                <w:spacing w:val="-5"/>
                <w:sz w:val="24"/>
              </w:rPr>
              <w:t>з/п</w:t>
            </w:r>
          </w:p>
        </w:tc>
        <w:tc>
          <w:tcPr>
            <w:tcW w:w="4108" w:type="dxa"/>
          </w:tcPr>
          <w:p w:rsidR="00F15984" w:rsidRDefault="00F15984" w:rsidP="0031447C">
            <w:pPr>
              <w:pStyle w:val="TableParagraph"/>
              <w:ind w:left="902"/>
              <w:jc w:val="center"/>
              <w:rPr>
                <w:sz w:val="24"/>
              </w:rPr>
            </w:pPr>
            <w:r>
              <w:rPr>
                <w:sz w:val="24"/>
              </w:rPr>
              <w:t>ВИД</w:t>
            </w:r>
            <w:r>
              <w:rPr>
                <w:spacing w:val="60"/>
                <w:sz w:val="24"/>
              </w:rPr>
              <w:t xml:space="preserve"> </w:t>
            </w:r>
            <w:r>
              <w:rPr>
                <w:spacing w:val="-2"/>
                <w:sz w:val="24"/>
              </w:rPr>
              <w:t>РОБОТИ</w:t>
            </w:r>
          </w:p>
        </w:tc>
        <w:tc>
          <w:tcPr>
            <w:tcW w:w="2002" w:type="dxa"/>
            <w:gridSpan w:val="2"/>
          </w:tcPr>
          <w:p w:rsidR="00F15984" w:rsidRDefault="00F15984" w:rsidP="0031447C">
            <w:pPr>
              <w:pStyle w:val="TableParagraph"/>
              <w:spacing w:line="267" w:lineRule="exact"/>
              <w:jc w:val="center"/>
              <w:rPr>
                <w:sz w:val="24"/>
              </w:rPr>
            </w:pPr>
            <w:r>
              <w:rPr>
                <w:spacing w:val="-2"/>
                <w:sz w:val="24"/>
              </w:rPr>
              <w:t>Цільова</w:t>
            </w:r>
          </w:p>
          <w:p w:rsidR="00F15984" w:rsidRDefault="00F15984" w:rsidP="0031447C">
            <w:pPr>
              <w:pStyle w:val="TableParagraph"/>
              <w:spacing w:line="265" w:lineRule="exact"/>
              <w:jc w:val="center"/>
              <w:rPr>
                <w:sz w:val="24"/>
              </w:rPr>
            </w:pPr>
            <w:r>
              <w:rPr>
                <w:spacing w:val="-2"/>
                <w:sz w:val="24"/>
              </w:rPr>
              <w:t>аудиторія</w:t>
            </w:r>
          </w:p>
        </w:tc>
        <w:tc>
          <w:tcPr>
            <w:tcW w:w="1565" w:type="dxa"/>
            <w:gridSpan w:val="2"/>
          </w:tcPr>
          <w:p w:rsidR="00F15984" w:rsidRDefault="00F15984" w:rsidP="0031447C">
            <w:pPr>
              <w:pStyle w:val="TableParagraph"/>
              <w:spacing w:line="267" w:lineRule="exact"/>
              <w:jc w:val="center"/>
              <w:rPr>
                <w:sz w:val="24"/>
              </w:rPr>
            </w:pPr>
            <w:r>
              <w:rPr>
                <w:spacing w:val="-2"/>
                <w:sz w:val="24"/>
              </w:rPr>
              <w:t>Строки</w:t>
            </w:r>
          </w:p>
          <w:p w:rsidR="00F15984" w:rsidRDefault="00F15984" w:rsidP="0031447C">
            <w:pPr>
              <w:pStyle w:val="TableParagraph"/>
              <w:spacing w:line="265" w:lineRule="exact"/>
              <w:jc w:val="center"/>
              <w:rPr>
                <w:sz w:val="24"/>
              </w:rPr>
            </w:pPr>
            <w:r>
              <w:rPr>
                <w:spacing w:val="-2"/>
                <w:sz w:val="24"/>
              </w:rPr>
              <w:t>виконання</w:t>
            </w:r>
          </w:p>
        </w:tc>
        <w:tc>
          <w:tcPr>
            <w:tcW w:w="1964" w:type="dxa"/>
          </w:tcPr>
          <w:p w:rsidR="00F15984" w:rsidRDefault="00F15984" w:rsidP="0031447C">
            <w:pPr>
              <w:pStyle w:val="TableParagraph"/>
              <w:ind w:left="111"/>
              <w:jc w:val="center"/>
              <w:rPr>
                <w:sz w:val="24"/>
              </w:rPr>
            </w:pPr>
            <w:r>
              <w:rPr>
                <w:spacing w:val="-2"/>
                <w:sz w:val="24"/>
              </w:rPr>
              <w:t>Відповідальний</w:t>
            </w:r>
          </w:p>
        </w:tc>
      </w:tr>
      <w:tr w:rsidR="00F15984" w:rsidTr="00F15984">
        <w:trPr>
          <w:trHeight w:val="273"/>
        </w:trPr>
        <w:tc>
          <w:tcPr>
            <w:tcW w:w="10348" w:type="dxa"/>
            <w:gridSpan w:val="7"/>
          </w:tcPr>
          <w:p w:rsidR="00F15984" w:rsidRDefault="00F15984" w:rsidP="0031447C">
            <w:pPr>
              <w:pStyle w:val="TableParagraph"/>
              <w:spacing w:line="253" w:lineRule="exact"/>
              <w:ind w:left="16" w:right="66"/>
              <w:jc w:val="center"/>
              <w:rPr>
                <w:b/>
                <w:sz w:val="24"/>
              </w:rPr>
            </w:pPr>
            <w:r>
              <w:rPr>
                <w:b/>
                <w:sz w:val="24"/>
              </w:rPr>
              <w:t>Первинна</w:t>
            </w:r>
            <w:r>
              <w:rPr>
                <w:b/>
                <w:spacing w:val="2"/>
                <w:sz w:val="24"/>
              </w:rPr>
              <w:t xml:space="preserve"> </w:t>
            </w:r>
            <w:r>
              <w:rPr>
                <w:b/>
                <w:spacing w:val="-2"/>
                <w:sz w:val="24"/>
              </w:rPr>
              <w:t>профілактика</w:t>
            </w:r>
          </w:p>
        </w:tc>
      </w:tr>
      <w:tr w:rsidR="00F15984" w:rsidTr="001E2AC3">
        <w:trPr>
          <w:trHeight w:val="2148"/>
        </w:trPr>
        <w:tc>
          <w:tcPr>
            <w:tcW w:w="709" w:type="dxa"/>
          </w:tcPr>
          <w:p w:rsidR="00F15984" w:rsidRDefault="00F15984" w:rsidP="0031447C">
            <w:pPr>
              <w:pStyle w:val="TableParagraph"/>
              <w:rPr>
                <w:sz w:val="24"/>
              </w:rPr>
            </w:pPr>
            <w:r>
              <w:rPr>
                <w:spacing w:val="-5"/>
                <w:sz w:val="24"/>
              </w:rPr>
              <w:t>1.</w:t>
            </w:r>
          </w:p>
        </w:tc>
        <w:tc>
          <w:tcPr>
            <w:tcW w:w="4108" w:type="dxa"/>
          </w:tcPr>
          <w:p w:rsidR="00F15984" w:rsidRDefault="00F15984" w:rsidP="001E2AC3">
            <w:pPr>
              <w:pStyle w:val="TableParagraph"/>
              <w:spacing w:line="240" w:lineRule="auto"/>
              <w:ind w:left="38" w:right="107"/>
              <w:rPr>
                <w:sz w:val="24"/>
              </w:rPr>
            </w:pPr>
            <w:r>
              <w:rPr>
                <w:sz w:val="24"/>
              </w:rPr>
              <w:t>Забезпечення</w:t>
            </w:r>
            <w:r>
              <w:rPr>
                <w:spacing w:val="-15"/>
                <w:sz w:val="24"/>
              </w:rPr>
              <w:t xml:space="preserve"> </w:t>
            </w:r>
            <w:r>
              <w:rPr>
                <w:sz w:val="24"/>
              </w:rPr>
              <w:t>інформацією</w:t>
            </w:r>
            <w:r>
              <w:rPr>
                <w:spacing w:val="-15"/>
                <w:sz w:val="24"/>
              </w:rPr>
              <w:t xml:space="preserve"> </w:t>
            </w:r>
            <w:r>
              <w:rPr>
                <w:sz w:val="24"/>
              </w:rPr>
              <w:t>сайт щодо</w:t>
            </w:r>
            <w:r>
              <w:rPr>
                <w:spacing w:val="-10"/>
                <w:sz w:val="24"/>
              </w:rPr>
              <w:t xml:space="preserve"> </w:t>
            </w:r>
            <w:r>
              <w:rPr>
                <w:sz w:val="24"/>
              </w:rPr>
              <w:t>застосування</w:t>
            </w:r>
            <w:r>
              <w:rPr>
                <w:spacing w:val="-10"/>
                <w:sz w:val="24"/>
              </w:rPr>
              <w:t xml:space="preserve"> </w:t>
            </w:r>
            <w:r>
              <w:rPr>
                <w:sz w:val="24"/>
              </w:rPr>
              <w:t>норм Закону України «Про внесення змін до деяких законодавчих актів України щодо протидії булінгу (цькування)» від 18 грудня 2018 року за №2657 - VIII та інформаційного стенду</w:t>
            </w:r>
            <w:r w:rsidR="001E2AC3">
              <w:rPr>
                <w:sz w:val="24"/>
              </w:rPr>
              <w:t xml:space="preserve"> </w:t>
            </w:r>
            <w:r>
              <w:rPr>
                <w:spacing w:val="-2"/>
                <w:sz w:val="24"/>
              </w:rPr>
              <w:t>«Соціально-педагогічна служба інформує»</w:t>
            </w:r>
          </w:p>
        </w:tc>
        <w:tc>
          <w:tcPr>
            <w:tcW w:w="2002" w:type="dxa"/>
            <w:gridSpan w:val="2"/>
          </w:tcPr>
          <w:p w:rsidR="00F15984" w:rsidRDefault="00F15984" w:rsidP="0031447C">
            <w:pPr>
              <w:pStyle w:val="TableParagraph"/>
              <w:spacing w:line="242" w:lineRule="auto"/>
              <w:ind w:right="523"/>
              <w:rPr>
                <w:sz w:val="24"/>
              </w:rPr>
            </w:pPr>
            <w:r>
              <w:rPr>
                <w:sz w:val="24"/>
              </w:rPr>
              <w:t>Учні,</w:t>
            </w:r>
            <w:r>
              <w:rPr>
                <w:spacing w:val="-15"/>
                <w:sz w:val="24"/>
              </w:rPr>
              <w:t xml:space="preserve"> </w:t>
            </w:r>
            <w:r>
              <w:rPr>
                <w:sz w:val="24"/>
              </w:rPr>
              <w:t xml:space="preserve">батьки, </w:t>
            </w:r>
            <w:r>
              <w:rPr>
                <w:spacing w:val="-2"/>
                <w:sz w:val="24"/>
              </w:rPr>
              <w:t>вчителі</w:t>
            </w:r>
          </w:p>
        </w:tc>
        <w:tc>
          <w:tcPr>
            <w:tcW w:w="1565" w:type="dxa"/>
            <w:gridSpan w:val="2"/>
          </w:tcPr>
          <w:p w:rsidR="00F15984" w:rsidRDefault="00F15984" w:rsidP="0031447C">
            <w:pPr>
              <w:pStyle w:val="TableParagraph"/>
              <w:rPr>
                <w:sz w:val="24"/>
              </w:rPr>
            </w:pPr>
            <w:r>
              <w:rPr>
                <w:spacing w:val="-2"/>
                <w:sz w:val="24"/>
              </w:rPr>
              <w:t>Вересень</w:t>
            </w:r>
          </w:p>
        </w:tc>
        <w:tc>
          <w:tcPr>
            <w:tcW w:w="1964" w:type="dxa"/>
          </w:tcPr>
          <w:p w:rsidR="00F15984" w:rsidRDefault="00F15984" w:rsidP="0031447C">
            <w:pPr>
              <w:pStyle w:val="TableParagraph"/>
              <w:ind w:left="111"/>
              <w:rPr>
                <w:sz w:val="24"/>
              </w:rPr>
            </w:pPr>
            <w:r>
              <w:rPr>
                <w:spacing w:val="-2"/>
                <w:sz w:val="24"/>
              </w:rPr>
              <w:t>ЗДНВР</w:t>
            </w:r>
          </w:p>
          <w:p w:rsidR="00F15984" w:rsidRDefault="00F15984" w:rsidP="0031447C">
            <w:pPr>
              <w:pStyle w:val="TableParagraph"/>
              <w:spacing w:before="5" w:line="237" w:lineRule="auto"/>
              <w:ind w:left="111" w:right="397"/>
              <w:rPr>
                <w:sz w:val="24"/>
              </w:rPr>
            </w:pPr>
            <w:r>
              <w:rPr>
                <w:spacing w:val="-4"/>
                <w:sz w:val="24"/>
              </w:rPr>
              <w:t>СПС</w:t>
            </w:r>
          </w:p>
        </w:tc>
      </w:tr>
      <w:tr w:rsidR="00F15984" w:rsidTr="001E2AC3">
        <w:trPr>
          <w:trHeight w:val="1060"/>
        </w:trPr>
        <w:tc>
          <w:tcPr>
            <w:tcW w:w="709" w:type="dxa"/>
          </w:tcPr>
          <w:p w:rsidR="00F15984" w:rsidRDefault="00F15984" w:rsidP="0031447C">
            <w:pPr>
              <w:pStyle w:val="TableParagraph"/>
              <w:spacing w:line="265" w:lineRule="exact"/>
              <w:rPr>
                <w:sz w:val="24"/>
              </w:rPr>
            </w:pPr>
            <w:r>
              <w:rPr>
                <w:spacing w:val="-5"/>
                <w:sz w:val="24"/>
              </w:rPr>
              <w:t>2.</w:t>
            </w:r>
          </w:p>
        </w:tc>
        <w:tc>
          <w:tcPr>
            <w:tcW w:w="4108" w:type="dxa"/>
          </w:tcPr>
          <w:p w:rsidR="00F15984" w:rsidRDefault="00F15984" w:rsidP="001E2AC3">
            <w:pPr>
              <w:pStyle w:val="TableParagraph"/>
              <w:spacing w:line="240" w:lineRule="auto"/>
              <w:ind w:left="38" w:right="107"/>
              <w:rPr>
                <w:sz w:val="24"/>
              </w:rPr>
            </w:pPr>
            <w:r>
              <w:rPr>
                <w:sz w:val="24"/>
              </w:rPr>
              <w:t>Методична оперативка «Про створення безпечного освітнього середовища в</w:t>
            </w:r>
            <w:r w:rsidR="001E2AC3">
              <w:rPr>
                <w:sz w:val="24"/>
              </w:rPr>
              <w:t xml:space="preserve"> </w:t>
            </w:r>
            <w:r>
              <w:rPr>
                <w:sz w:val="24"/>
              </w:rPr>
              <w:t>закладі</w:t>
            </w:r>
            <w:r>
              <w:rPr>
                <w:spacing w:val="-15"/>
                <w:sz w:val="24"/>
              </w:rPr>
              <w:t xml:space="preserve"> </w:t>
            </w:r>
            <w:r>
              <w:rPr>
                <w:sz w:val="24"/>
              </w:rPr>
              <w:t>освіти</w:t>
            </w:r>
            <w:r>
              <w:rPr>
                <w:spacing w:val="-12"/>
                <w:sz w:val="24"/>
              </w:rPr>
              <w:t xml:space="preserve"> </w:t>
            </w:r>
            <w:r>
              <w:rPr>
                <w:sz w:val="24"/>
              </w:rPr>
              <w:t>та</w:t>
            </w:r>
            <w:r>
              <w:rPr>
                <w:spacing w:val="-11"/>
                <w:sz w:val="24"/>
              </w:rPr>
              <w:t xml:space="preserve"> </w:t>
            </w:r>
            <w:r>
              <w:rPr>
                <w:sz w:val="24"/>
              </w:rPr>
              <w:t>попередження і протидії булінгу»</w:t>
            </w:r>
          </w:p>
        </w:tc>
        <w:tc>
          <w:tcPr>
            <w:tcW w:w="2002" w:type="dxa"/>
            <w:gridSpan w:val="2"/>
          </w:tcPr>
          <w:p w:rsidR="00F15984" w:rsidRDefault="00F15984" w:rsidP="0031447C">
            <w:pPr>
              <w:pStyle w:val="TableParagraph"/>
              <w:spacing w:line="265" w:lineRule="exact"/>
              <w:rPr>
                <w:sz w:val="24"/>
              </w:rPr>
            </w:pPr>
            <w:r>
              <w:rPr>
                <w:spacing w:val="-2"/>
                <w:sz w:val="24"/>
              </w:rPr>
              <w:t>Педагоги</w:t>
            </w:r>
          </w:p>
        </w:tc>
        <w:tc>
          <w:tcPr>
            <w:tcW w:w="1565" w:type="dxa"/>
            <w:gridSpan w:val="2"/>
          </w:tcPr>
          <w:p w:rsidR="00F15984" w:rsidRDefault="00F15984" w:rsidP="0031447C">
            <w:pPr>
              <w:pStyle w:val="TableParagraph"/>
              <w:spacing w:line="265" w:lineRule="exact"/>
              <w:rPr>
                <w:sz w:val="24"/>
              </w:rPr>
            </w:pPr>
            <w:r>
              <w:rPr>
                <w:spacing w:val="-2"/>
                <w:sz w:val="24"/>
              </w:rPr>
              <w:t>Серпень</w:t>
            </w:r>
          </w:p>
        </w:tc>
        <w:tc>
          <w:tcPr>
            <w:tcW w:w="1964" w:type="dxa"/>
          </w:tcPr>
          <w:p w:rsidR="00F15984" w:rsidRDefault="00F15984" w:rsidP="0031447C">
            <w:pPr>
              <w:pStyle w:val="TableParagraph"/>
              <w:spacing w:line="265" w:lineRule="exact"/>
              <w:ind w:left="111"/>
              <w:rPr>
                <w:sz w:val="24"/>
              </w:rPr>
            </w:pPr>
            <w:r>
              <w:rPr>
                <w:spacing w:val="-4"/>
                <w:sz w:val="24"/>
              </w:rPr>
              <w:t>ЗДВР</w:t>
            </w:r>
          </w:p>
          <w:p w:rsidR="00F15984" w:rsidRDefault="00F15984" w:rsidP="0031447C">
            <w:pPr>
              <w:pStyle w:val="TableParagraph"/>
              <w:spacing w:before="2" w:line="240" w:lineRule="auto"/>
              <w:ind w:left="111"/>
              <w:rPr>
                <w:sz w:val="24"/>
              </w:rPr>
            </w:pPr>
          </w:p>
        </w:tc>
      </w:tr>
      <w:tr w:rsidR="00F15984" w:rsidTr="00F15984">
        <w:trPr>
          <w:trHeight w:val="1430"/>
        </w:trPr>
        <w:tc>
          <w:tcPr>
            <w:tcW w:w="709" w:type="dxa"/>
          </w:tcPr>
          <w:p w:rsidR="00F15984" w:rsidRDefault="00F15984" w:rsidP="0031447C">
            <w:pPr>
              <w:pStyle w:val="TableParagraph"/>
              <w:rPr>
                <w:sz w:val="24"/>
              </w:rPr>
            </w:pPr>
            <w:r>
              <w:rPr>
                <w:spacing w:val="-5"/>
                <w:sz w:val="24"/>
              </w:rPr>
              <w:t>3.</w:t>
            </w:r>
          </w:p>
        </w:tc>
        <w:tc>
          <w:tcPr>
            <w:tcW w:w="4108" w:type="dxa"/>
          </w:tcPr>
          <w:p w:rsidR="00F15984" w:rsidRDefault="00F15984" w:rsidP="0031447C">
            <w:pPr>
              <w:pStyle w:val="TableParagraph"/>
              <w:spacing w:line="240" w:lineRule="auto"/>
              <w:ind w:left="38"/>
              <w:rPr>
                <w:sz w:val="24"/>
              </w:rPr>
            </w:pPr>
            <w:r>
              <w:rPr>
                <w:sz w:val="24"/>
              </w:rPr>
              <w:t>Організація постійного чергування</w:t>
            </w:r>
            <w:r>
              <w:rPr>
                <w:spacing w:val="-14"/>
                <w:sz w:val="24"/>
              </w:rPr>
              <w:t xml:space="preserve"> </w:t>
            </w:r>
            <w:r>
              <w:rPr>
                <w:sz w:val="24"/>
              </w:rPr>
              <w:t>в</w:t>
            </w:r>
            <w:r>
              <w:rPr>
                <w:spacing w:val="-14"/>
                <w:sz w:val="24"/>
              </w:rPr>
              <w:t xml:space="preserve"> </w:t>
            </w:r>
            <w:r>
              <w:rPr>
                <w:sz w:val="24"/>
              </w:rPr>
              <w:t>місцях</w:t>
            </w:r>
            <w:r>
              <w:rPr>
                <w:spacing w:val="-15"/>
                <w:sz w:val="24"/>
              </w:rPr>
              <w:t xml:space="preserve"> </w:t>
            </w:r>
            <w:r>
              <w:rPr>
                <w:sz w:val="24"/>
              </w:rPr>
              <w:t xml:space="preserve">загального користування (їдальня, коридор, роздягальня, шкільне подвір’я) і технічними </w:t>
            </w:r>
            <w:r>
              <w:rPr>
                <w:spacing w:val="-2"/>
                <w:sz w:val="24"/>
              </w:rPr>
              <w:t>приміщеннями</w:t>
            </w:r>
          </w:p>
        </w:tc>
        <w:tc>
          <w:tcPr>
            <w:tcW w:w="2002" w:type="dxa"/>
            <w:gridSpan w:val="2"/>
          </w:tcPr>
          <w:p w:rsidR="00F15984" w:rsidRDefault="00F15984" w:rsidP="0031447C">
            <w:pPr>
              <w:pStyle w:val="TableParagraph"/>
              <w:rPr>
                <w:sz w:val="24"/>
              </w:rPr>
            </w:pPr>
            <w:r>
              <w:rPr>
                <w:spacing w:val="-4"/>
                <w:sz w:val="24"/>
              </w:rPr>
              <w:t>Учні</w:t>
            </w:r>
          </w:p>
        </w:tc>
        <w:tc>
          <w:tcPr>
            <w:tcW w:w="1565" w:type="dxa"/>
            <w:gridSpan w:val="2"/>
          </w:tcPr>
          <w:p w:rsidR="00F15984" w:rsidRDefault="00F15984" w:rsidP="0031447C">
            <w:pPr>
              <w:pStyle w:val="TableParagraph"/>
              <w:rPr>
                <w:sz w:val="24"/>
              </w:rPr>
            </w:pPr>
            <w:r>
              <w:rPr>
                <w:spacing w:val="-2"/>
                <w:sz w:val="24"/>
              </w:rPr>
              <w:t>Постійно</w:t>
            </w:r>
          </w:p>
        </w:tc>
        <w:tc>
          <w:tcPr>
            <w:tcW w:w="1964" w:type="dxa"/>
          </w:tcPr>
          <w:p w:rsidR="00F15984" w:rsidRDefault="00F15984" w:rsidP="0031447C">
            <w:pPr>
              <w:pStyle w:val="TableParagraph"/>
              <w:spacing w:line="237" w:lineRule="auto"/>
              <w:ind w:left="111"/>
              <w:rPr>
                <w:sz w:val="24"/>
              </w:rPr>
            </w:pPr>
            <w:r>
              <w:rPr>
                <w:sz w:val="24"/>
              </w:rPr>
              <w:t>Чергові</w:t>
            </w:r>
            <w:r>
              <w:rPr>
                <w:spacing w:val="-15"/>
                <w:sz w:val="24"/>
              </w:rPr>
              <w:t xml:space="preserve"> </w:t>
            </w:r>
            <w:r>
              <w:rPr>
                <w:sz w:val="24"/>
              </w:rPr>
              <w:t>вчителі</w:t>
            </w:r>
          </w:p>
        </w:tc>
      </w:tr>
      <w:tr w:rsidR="00F15984" w:rsidTr="001E2AC3">
        <w:trPr>
          <w:trHeight w:val="1259"/>
        </w:trPr>
        <w:tc>
          <w:tcPr>
            <w:tcW w:w="709" w:type="dxa"/>
          </w:tcPr>
          <w:p w:rsidR="00F15984" w:rsidRDefault="00F15984" w:rsidP="0031447C">
            <w:pPr>
              <w:pStyle w:val="TableParagraph"/>
              <w:rPr>
                <w:sz w:val="24"/>
              </w:rPr>
            </w:pPr>
            <w:r>
              <w:rPr>
                <w:spacing w:val="-5"/>
                <w:sz w:val="24"/>
              </w:rPr>
              <w:lastRenderedPageBreak/>
              <w:t>4.</w:t>
            </w:r>
          </w:p>
        </w:tc>
        <w:tc>
          <w:tcPr>
            <w:tcW w:w="4108" w:type="dxa"/>
          </w:tcPr>
          <w:p w:rsidR="00F15984" w:rsidRDefault="00F15984" w:rsidP="001E2AC3">
            <w:pPr>
              <w:pStyle w:val="TableParagraph"/>
              <w:spacing w:line="240" w:lineRule="auto"/>
              <w:ind w:left="38" w:right="107"/>
              <w:rPr>
                <w:sz w:val="24"/>
              </w:rPr>
            </w:pPr>
            <w:r>
              <w:rPr>
                <w:sz w:val="24"/>
              </w:rPr>
              <w:t>Перевірка</w:t>
            </w:r>
            <w:r>
              <w:rPr>
                <w:spacing w:val="-15"/>
                <w:sz w:val="24"/>
              </w:rPr>
              <w:t xml:space="preserve"> </w:t>
            </w:r>
            <w:r>
              <w:rPr>
                <w:sz w:val="24"/>
              </w:rPr>
              <w:t>приміщень,</w:t>
            </w:r>
            <w:r>
              <w:rPr>
                <w:spacing w:val="-15"/>
                <w:sz w:val="24"/>
              </w:rPr>
              <w:t xml:space="preserve"> </w:t>
            </w:r>
            <w:r>
              <w:rPr>
                <w:sz w:val="24"/>
              </w:rPr>
              <w:t>території гімназії з метою виявлення місць, які потенційно можуть бути небезпечними та сприятливими для вчинення</w:t>
            </w:r>
            <w:r w:rsidR="001E2AC3">
              <w:rPr>
                <w:sz w:val="24"/>
              </w:rPr>
              <w:t xml:space="preserve"> </w:t>
            </w:r>
            <w:r>
              <w:rPr>
                <w:sz w:val="24"/>
              </w:rPr>
              <w:t>булінгу</w:t>
            </w:r>
            <w:r>
              <w:rPr>
                <w:spacing w:val="-10"/>
                <w:sz w:val="24"/>
              </w:rPr>
              <w:t xml:space="preserve"> </w:t>
            </w:r>
            <w:r>
              <w:rPr>
                <w:spacing w:val="-2"/>
                <w:sz w:val="24"/>
              </w:rPr>
              <w:t>(цькування)</w:t>
            </w:r>
          </w:p>
        </w:tc>
        <w:tc>
          <w:tcPr>
            <w:tcW w:w="2002" w:type="dxa"/>
            <w:gridSpan w:val="2"/>
          </w:tcPr>
          <w:p w:rsidR="00F15984" w:rsidRDefault="00F15984" w:rsidP="0031447C">
            <w:pPr>
              <w:pStyle w:val="TableParagraph"/>
              <w:rPr>
                <w:sz w:val="24"/>
              </w:rPr>
            </w:pPr>
            <w:r>
              <w:rPr>
                <w:spacing w:val="-4"/>
                <w:sz w:val="24"/>
              </w:rPr>
              <w:t>Учні</w:t>
            </w:r>
          </w:p>
        </w:tc>
        <w:tc>
          <w:tcPr>
            <w:tcW w:w="1565" w:type="dxa"/>
            <w:gridSpan w:val="2"/>
          </w:tcPr>
          <w:p w:rsidR="00F15984" w:rsidRDefault="00F15984" w:rsidP="0031447C">
            <w:pPr>
              <w:pStyle w:val="TableParagraph"/>
              <w:rPr>
                <w:sz w:val="24"/>
              </w:rPr>
            </w:pPr>
            <w:r>
              <w:rPr>
                <w:spacing w:val="-2"/>
                <w:sz w:val="24"/>
              </w:rPr>
              <w:t>Постійно</w:t>
            </w:r>
          </w:p>
        </w:tc>
        <w:tc>
          <w:tcPr>
            <w:tcW w:w="1964" w:type="dxa"/>
          </w:tcPr>
          <w:p w:rsidR="00F15984" w:rsidRDefault="00F15984" w:rsidP="0031447C">
            <w:pPr>
              <w:pStyle w:val="TableParagraph"/>
              <w:spacing w:line="237" w:lineRule="auto"/>
              <w:ind w:left="111" w:right="544"/>
              <w:rPr>
                <w:sz w:val="24"/>
              </w:rPr>
            </w:pPr>
            <w:r>
              <w:rPr>
                <w:sz w:val="24"/>
              </w:rPr>
              <w:t>ЗГ,</w:t>
            </w:r>
            <w:r>
              <w:rPr>
                <w:spacing w:val="-15"/>
                <w:sz w:val="24"/>
              </w:rPr>
              <w:t xml:space="preserve"> </w:t>
            </w:r>
            <w:r>
              <w:rPr>
                <w:sz w:val="24"/>
              </w:rPr>
              <w:t xml:space="preserve">чергові </w:t>
            </w:r>
            <w:r>
              <w:rPr>
                <w:spacing w:val="-2"/>
                <w:sz w:val="24"/>
              </w:rPr>
              <w:t>вчителі</w:t>
            </w:r>
          </w:p>
        </w:tc>
      </w:tr>
      <w:tr w:rsidR="00F15984" w:rsidTr="001E2AC3">
        <w:trPr>
          <w:trHeight w:val="1297"/>
        </w:trPr>
        <w:tc>
          <w:tcPr>
            <w:tcW w:w="709" w:type="dxa"/>
          </w:tcPr>
          <w:p w:rsidR="00F15984" w:rsidRDefault="00F15984" w:rsidP="0031447C">
            <w:pPr>
              <w:pStyle w:val="TableParagraph"/>
              <w:rPr>
                <w:sz w:val="24"/>
              </w:rPr>
            </w:pPr>
            <w:r>
              <w:rPr>
                <w:spacing w:val="-5"/>
                <w:sz w:val="24"/>
              </w:rPr>
              <w:t>5.</w:t>
            </w:r>
          </w:p>
        </w:tc>
        <w:tc>
          <w:tcPr>
            <w:tcW w:w="4108" w:type="dxa"/>
          </w:tcPr>
          <w:p w:rsidR="00F15984" w:rsidRDefault="00F15984" w:rsidP="001E2AC3">
            <w:pPr>
              <w:pStyle w:val="TableParagraph"/>
              <w:spacing w:line="240" w:lineRule="auto"/>
              <w:ind w:left="38"/>
              <w:rPr>
                <w:sz w:val="24"/>
              </w:rPr>
            </w:pPr>
            <w:r>
              <w:rPr>
                <w:sz w:val="24"/>
              </w:rPr>
              <w:t>Надання соціальних та психологопедагогічних послуг здобувачам</w:t>
            </w:r>
            <w:r>
              <w:rPr>
                <w:spacing w:val="-15"/>
                <w:sz w:val="24"/>
              </w:rPr>
              <w:t xml:space="preserve"> </w:t>
            </w:r>
            <w:r>
              <w:rPr>
                <w:sz w:val="24"/>
              </w:rPr>
              <w:t>освіти,</w:t>
            </w:r>
            <w:r>
              <w:rPr>
                <w:spacing w:val="-12"/>
                <w:sz w:val="24"/>
              </w:rPr>
              <w:t xml:space="preserve"> </w:t>
            </w:r>
            <w:r>
              <w:rPr>
                <w:sz w:val="24"/>
              </w:rPr>
              <w:t>які</w:t>
            </w:r>
            <w:r>
              <w:rPr>
                <w:spacing w:val="-15"/>
                <w:sz w:val="24"/>
              </w:rPr>
              <w:t xml:space="preserve"> </w:t>
            </w:r>
            <w:r>
              <w:rPr>
                <w:sz w:val="24"/>
              </w:rPr>
              <w:t>вчинили булінг (цькування), стали його свідками або постраждали від</w:t>
            </w:r>
            <w:r w:rsidR="001E2AC3">
              <w:rPr>
                <w:sz w:val="24"/>
              </w:rPr>
              <w:t xml:space="preserve"> </w:t>
            </w:r>
            <w:r>
              <w:rPr>
                <w:sz w:val="24"/>
              </w:rPr>
              <w:t>булінгу</w:t>
            </w:r>
            <w:r>
              <w:rPr>
                <w:spacing w:val="-11"/>
                <w:sz w:val="24"/>
              </w:rPr>
              <w:t xml:space="preserve"> </w:t>
            </w:r>
            <w:r>
              <w:rPr>
                <w:spacing w:val="-2"/>
                <w:sz w:val="24"/>
              </w:rPr>
              <w:t>(цькування)</w:t>
            </w:r>
          </w:p>
        </w:tc>
        <w:tc>
          <w:tcPr>
            <w:tcW w:w="2002" w:type="dxa"/>
            <w:gridSpan w:val="2"/>
          </w:tcPr>
          <w:p w:rsidR="00F15984" w:rsidRDefault="00F15984" w:rsidP="0031447C">
            <w:pPr>
              <w:pStyle w:val="TableParagraph"/>
              <w:spacing w:line="240" w:lineRule="auto"/>
              <w:ind w:right="523"/>
              <w:rPr>
                <w:sz w:val="24"/>
              </w:rPr>
            </w:pPr>
            <w:r>
              <w:rPr>
                <w:spacing w:val="-2"/>
                <w:sz w:val="24"/>
              </w:rPr>
              <w:t>Учасники освітнього процесу</w:t>
            </w:r>
          </w:p>
        </w:tc>
        <w:tc>
          <w:tcPr>
            <w:tcW w:w="1565" w:type="dxa"/>
            <w:gridSpan w:val="2"/>
          </w:tcPr>
          <w:p w:rsidR="00F15984" w:rsidRDefault="00F15984" w:rsidP="0031447C">
            <w:pPr>
              <w:pStyle w:val="TableParagraph"/>
              <w:rPr>
                <w:sz w:val="24"/>
              </w:rPr>
            </w:pPr>
            <w:r>
              <w:rPr>
                <w:sz w:val="24"/>
              </w:rPr>
              <w:t>За</w:t>
            </w:r>
            <w:r>
              <w:rPr>
                <w:spacing w:val="1"/>
                <w:sz w:val="24"/>
              </w:rPr>
              <w:t xml:space="preserve"> </w:t>
            </w:r>
            <w:r>
              <w:rPr>
                <w:spacing w:val="-2"/>
                <w:sz w:val="24"/>
              </w:rPr>
              <w:t>потребою</w:t>
            </w:r>
          </w:p>
        </w:tc>
        <w:tc>
          <w:tcPr>
            <w:tcW w:w="1964" w:type="dxa"/>
          </w:tcPr>
          <w:p w:rsidR="00F15984" w:rsidRDefault="00F15984" w:rsidP="0031447C">
            <w:pPr>
              <w:pStyle w:val="TableParagraph"/>
              <w:spacing w:line="240" w:lineRule="auto"/>
              <w:ind w:left="111" w:right="113"/>
              <w:rPr>
                <w:sz w:val="24"/>
              </w:rPr>
            </w:pPr>
            <w:r>
              <w:rPr>
                <w:spacing w:val="-2"/>
                <w:sz w:val="24"/>
              </w:rPr>
              <w:t>ПП, СП</w:t>
            </w:r>
          </w:p>
        </w:tc>
      </w:tr>
      <w:tr w:rsidR="00F15984" w:rsidTr="001E2AC3">
        <w:trPr>
          <w:trHeight w:val="471"/>
        </w:trPr>
        <w:tc>
          <w:tcPr>
            <w:tcW w:w="709" w:type="dxa"/>
          </w:tcPr>
          <w:p w:rsidR="00F15984" w:rsidRDefault="00F15984" w:rsidP="0031447C">
            <w:pPr>
              <w:pStyle w:val="TableParagraph"/>
              <w:rPr>
                <w:sz w:val="24"/>
              </w:rPr>
            </w:pPr>
            <w:r>
              <w:rPr>
                <w:spacing w:val="-5"/>
                <w:sz w:val="24"/>
              </w:rPr>
              <w:t>6.</w:t>
            </w:r>
          </w:p>
        </w:tc>
        <w:tc>
          <w:tcPr>
            <w:tcW w:w="4108" w:type="dxa"/>
          </w:tcPr>
          <w:p w:rsidR="00F15984" w:rsidRDefault="00F15984" w:rsidP="0031447C">
            <w:pPr>
              <w:pStyle w:val="TableParagraph"/>
              <w:ind w:left="38"/>
              <w:rPr>
                <w:sz w:val="24"/>
              </w:rPr>
            </w:pPr>
            <w:r>
              <w:rPr>
                <w:sz w:val="24"/>
              </w:rPr>
              <w:t>Дотримання</w:t>
            </w:r>
            <w:r>
              <w:rPr>
                <w:spacing w:val="-2"/>
                <w:sz w:val="24"/>
              </w:rPr>
              <w:t xml:space="preserve"> </w:t>
            </w:r>
            <w:r>
              <w:rPr>
                <w:sz w:val="24"/>
              </w:rPr>
              <w:t>Статуту</w:t>
            </w:r>
            <w:r>
              <w:rPr>
                <w:spacing w:val="-10"/>
                <w:sz w:val="24"/>
              </w:rPr>
              <w:t xml:space="preserve"> </w:t>
            </w:r>
            <w:r>
              <w:rPr>
                <w:sz w:val="24"/>
              </w:rPr>
              <w:t>закладу</w:t>
            </w:r>
            <w:r>
              <w:rPr>
                <w:spacing w:val="-9"/>
                <w:sz w:val="24"/>
              </w:rPr>
              <w:t xml:space="preserve"> </w:t>
            </w:r>
            <w:r>
              <w:rPr>
                <w:spacing w:val="-5"/>
                <w:sz w:val="24"/>
              </w:rPr>
              <w:t>та</w:t>
            </w:r>
          </w:p>
          <w:p w:rsidR="00F15984" w:rsidRDefault="00F15984" w:rsidP="001E2AC3">
            <w:pPr>
              <w:pStyle w:val="TableParagraph"/>
              <w:spacing w:line="274" w:lineRule="exact"/>
              <w:ind w:left="38"/>
              <w:rPr>
                <w:sz w:val="24"/>
              </w:rPr>
            </w:pPr>
            <w:r>
              <w:rPr>
                <w:sz w:val="24"/>
              </w:rPr>
              <w:t>Правил</w:t>
            </w:r>
            <w:r>
              <w:rPr>
                <w:spacing w:val="-15"/>
                <w:sz w:val="24"/>
              </w:rPr>
              <w:t xml:space="preserve"> </w:t>
            </w:r>
            <w:r>
              <w:rPr>
                <w:sz w:val="24"/>
              </w:rPr>
              <w:t xml:space="preserve">внутрішнього </w:t>
            </w:r>
            <w:r w:rsidR="001E2AC3">
              <w:rPr>
                <w:sz w:val="24"/>
              </w:rPr>
              <w:t>Р</w:t>
            </w:r>
            <w:r>
              <w:rPr>
                <w:spacing w:val="-2"/>
                <w:sz w:val="24"/>
              </w:rPr>
              <w:t>озпорядку</w:t>
            </w:r>
          </w:p>
        </w:tc>
        <w:tc>
          <w:tcPr>
            <w:tcW w:w="2002" w:type="dxa"/>
            <w:gridSpan w:val="2"/>
          </w:tcPr>
          <w:p w:rsidR="00F15984" w:rsidRDefault="00F15984" w:rsidP="0031447C">
            <w:pPr>
              <w:pStyle w:val="TableParagraph"/>
              <w:rPr>
                <w:sz w:val="24"/>
              </w:rPr>
            </w:pPr>
            <w:r>
              <w:rPr>
                <w:sz w:val="24"/>
              </w:rPr>
              <w:t>Здобувачі</w:t>
            </w:r>
            <w:r>
              <w:rPr>
                <w:spacing w:val="-13"/>
                <w:sz w:val="24"/>
              </w:rPr>
              <w:t xml:space="preserve"> </w:t>
            </w:r>
            <w:r>
              <w:rPr>
                <w:spacing w:val="-2"/>
                <w:sz w:val="24"/>
              </w:rPr>
              <w:t>освіти</w:t>
            </w:r>
          </w:p>
        </w:tc>
        <w:tc>
          <w:tcPr>
            <w:tcW w:w="1565" w:type="dxa"/>
            <w:gridSpan w:val="2"/>
          </w:tcPr>
          <w:p w:rsidR="00F15984" w:rsidRDefault="00F15984" w:rsidP="0031447C">
            <w:pPr>
              <w:pStyle w:val="TableParagraph"/>
              <w:rPr>
                <w:sz w:val="24"/>
              </w:rPr>
            </w:pPr>
            <w:r>
              <w:rPr>
                <w:spacing w:val="-2"/>
                <w:sz w:val="24"/>
              </w:rPr>
              <w:t>Постійно</w:t>
            </w:r>
          </w:p>
        </w:tc>
        <w:tc>
          <w:tcPr>
            <w:tcW w:w="1964" w:type="dxa"/>
          </w:tcPr>
          <w:p w:rsidR="00F15984" w:rsidRDefault="00F15984" w:rsidP="0031447C">
            <w:pPr>
              <w:pStyle w:val="TableParagraph"/>
              <w:ind w:left="111"/>
              <w:rPr>
                <w:sz w:val="24"/>
              </w:rPr>
            </w:pPr>
            <w:r>
              <w:rPr>
                <w:spacing w:val="-2"/>
                <w:sz w:val="24"/>
              </w:rPr>
              <w:t>АГ</w:t>
            </w:r>
          </w:p>
        </w:tc>
      </w:tr>
      <w:tr w:rsidR="00F15984" w:rsidTr="001E2AC3">
        <w:trPr>
          <w:trHeight w:val="767"/>
        </w:trPr>
        <w:tc>
          <w:tcPr>
            <w:tcW w:w="709" w:type="dxa"/>
          </w:tcPr>
          <w:p w:rsidR="00F15984" w:rsidRDefault="00F15984" w:rsidP="0031447C">
            <w:pPr>
              <w:pStyle w:val="TableParagraph"/>
              <w:rPr>
                <w:sz w:val="24"/>
              </w:rPr>
            </w:pPr>
            <w:r>
              <w:rPr>
                <w:spacing w:val="-5"/>
                <w:sz w:val="24"/>
              </w:rPr>
              <w:t>7.</w:t>
            </w:r>
          </w:p>
        </w:tc>
        <w:tc>
          <w:tcPr>
            <w:tcW w:w="4108" w:type="dxa"/>
          </w:tcPr>
          <w:p w:rsidR="00F15984" w:rsidRDefault="00F15984" w:rsidP="0031447C">
            <w:pPr>
              <w:pStyle w:val="TableParagraph"/>
              <w:spacing w:line="237" w:lineRule="auto"/>
              <w:ind w:left="38"/>
              <w:rPr>
                <w:spacing w:val="-9"/>
                <w:sz w:val="24"/>
              </w:rPr>
            </w:pPr>
            <w:r>
              <w:rPr>
                <w:sz w:val="24"/>
              </w:rPr>
              <w:t>Засідання методичних об’єднань</w:t>
            </w:r>
          </w:p>
          <w:p w:rsidR="00F15984" w:rsidRDefault="00F15984" w:rsidP="0031447C">
            <w:pPr>
              <w:pStyle w:val="TableParagraph"/>
              <w:spacing w:line="274" w:lineRule="exact"/>
              <w:ind w:left="38"/>
              <w:rPr>
                <w:sz w:val="24"/>
              </w:rPr>
            </w:pPr>
            <w:r>
              <w:rPr>
                <w:spacing w:val="-9"/>
                <w:sz w:val="24"/>
              </w:rPr>
              <w:t xml:space="preserve"> </w:t>
            </w:r>
            <w:r>
              <w:rPr>
                <w:sz w:val="24"/>
              </w:rPr>
              <w:t>з</w:t>
            </w:r>
            <w:r>
              <w:rPr>
                <w:spacing w:val="-9"/>
                <w:sz w:val="24"/>
              </w:rPr>
              <w:t xml:space="preserve"> </w:t>
            </w:r>
            <w:r>
              <w:rPr>
                <w:sz w:val="24"/>
              </w:rPr>
              <w:t>теми</w:t>
            </w:r>
            <w:r>
              <w:rPr>
                <w:spacing w:val="-9"/>
                <w:sz w:val="24"/>
              </w:rPr>
              <w:t xml:space="preserve"> </w:t>
            </w:r>
            <w:r>
              <w:rPr>
                <w:sz w:val="24"/>
              </w:rPr>
              <w:t>«Школа</w:t>
            </w:r>
            <w:r>
              <w:rPr>
                <w:spacing w:val="-9"/>
                <w:sz w:val="24"/>
              </w:rPr>
              <w:t xml:space="preserve"> </w:t>
            </w:r>
            <w:r>
              <w:rPr>
                <w:sz w:val="24"/>
              </w:rPr>
              <w:t>– простір без насильства».</w:t>
            </w:r>
          </w:p>
        </w:tc>
        <w:tc>
          <w:tcPr>
            <w:tcW w:w="2002" w:type="dxa"/>
            <w:gridSpan w:val="2"/>
          </w:tcPr>
          <w:p w:rsidR="00F15984" w:rsidRDefault="00F15984" w:rsidP="0031447C">
            <w:pPr>
              <w:pStyle w:val="TableParagraph"/>
              <w:spacing w:line="237" w:lineRule="auto"/>
              <w:ind w:right="103"/>
              <w:rPr>
                <w:sz w:val="24"/>
              </w:rPr>
            </w:pPr>
            <w:r>
              <w:rPr>
                <w:sz w:val="24"/>
              </w:rPr>
              <w:t>Класні</w:t>
            </w:r>
            <w:r>
              <w:rPr>
                <w:spacing w:val="-15"/>
                <w:sz w:val="24"/>
              </w:rPr>
              <w:t xml:space="preserve"> </w:t>
            </w:r>
            <w:r>
              <w:rPr>
                <w:sz w:val="24"/>
              </w:rPr>
              <w:t xml:space="preserve">керівники </w:t>
            </w:r>
          </w:p>
        </w:tc>
        <w:tc>
          <w:tcPr>
            <w:tcW w:w="1565" w:type="dxa"/>
            <w:gridSpan w:val="2"/>
          </w:tcPr>
          <w:p w:rsidR="00F15984" w:rsidRDefault="00F15984" w:rsidP="0031447C">
            <w:pPr>
              <w:pStyle w:val="TableParagraph"/>
              <w:rPr>
                <w:sz w:val="24"/>
              </w:rPr>
            </w:pPr>
            <w:r>
              <w:rPr>
                <w:spacing w:val="-2"/>
                <w:sz w:val="24"/>
              </w:rPr>
              <w:t>Жовтень</w:t>
            </w:r>
          </w:p>
        </w:tc>
        <w:tc>
          <w:tcPr>
            <w:tcW w:w="1964" w:type="dxa"/>
          </w:tcPr>
          <w:p w:rsidR="00F15984" w:rsidRDefault="00F15984" w:rsidP="0031447C">
            <w:pPr>
              <w:pStyle w:val="TableParagraph"/>
              <w:spacing w:line="275" w:lineRule="exact"/>
              <w:ind w:left="111"/>
              <w:rPr>
                <w:sz w:val="24"/>
              </w:rPr>
            </w:pPr>
            <w:r>
              <w:rPr>
                <w:sz w:val="24"/>
              </w:rPr>
              <w:t>Голови МОГ</w:t>
            </w:r>
          </w:p>
        </w:tc>
      </w:tr>
      <w:tr w:rsidR="00F15984" w:rsidTr="001E2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81"/>
        </w:trPr>
        <w:tc>
          <w:tcPr>
            <w:tcW w:w="709"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5"/>
                <w:sz w:val="24"/>
              </w:rPr>
              <w:t>8.</w:t>
            </w:r>
          </w:p>
        </w:tc>
        <w:tc>
          <w:tcPr>
            <w:tcW w:w="4111"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tabs>
                <w:tab w:val="left" w:pos="2154"/>
              </w:tabs>
              <w:spacing w:line="240" w:lineRule="auto"/>
              <w:ind w:right="92"/>
              <w:jc w:val="both"/>
              <w:rPr>
                <w:sz w:val="24"/>
              </w:rPr>
            </w:pPr>
            <w:r>
              <w:rPr>
                <w:sz w:val="24"/>
              </w:rPr>
              <w:t xml:space="preserve">Проведення заходів з </w:t>
            </w:r>
            <w:r>
              <w:rPr>
                <w:spacing w:val="-2"/>
                <w:sz w:val="24"/>
              </w:rPr>
              <w:t>профілактики</w:t>
            </w:r>
            <w:r w:rsidR="001E2AC3">
              <w:rPr>
                <w:sz w:val="24"/>
              </w:rPr>
              <w:t xml:space="preserve"> </w:t>
            </w:r>
            <w:r>
              <w:rPr>
                <w:spacing w:val="-2"/>
                <w:sz w:val="24"/>
              </w:rPr>
              <w:t xml:space="preserve">негативних </w:t>
            </w:r>
            <w:r>
              <w:rPr>
                <w:sz w:val="24"/>
              </w:rPr>
              <w:t xml:space="preserve">звичок, жорстокої та протиправної поведінки серед </w:t>
            </w:r>
            <w:r>
              <w:rPr>
                <w:spacing w:val="-2"/>
                <w:sz w:val="24"/>
              </w:rPr>
              <w:t>неповнолітніх.</w:t>
            </w:r>
          </w:p>
        </w:tc>
        <w:tc>
          <w:tcPr>
            <w:tcW w:w="1984"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4"/>
                <w:sz w:val="24"/>
              </w:rPr>
              <w:t>Учні</w:t>
            </w:r>
          </w:p>
        </w:tc>
        <w:tc>
          <w:tcPr>
            <w:tcW w:w="1560"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2"/>
                <w:sz w:val="24"/>
              </w:rPr>
              <w:t>Постійно</w:t>
            </w:r>
          </w:p>
        </w:tc>
        <w:tc>
          <w:tcPr>
            <w:tcW w:w="1984"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spacing w:line="242" w:lineRule="auto"/>
              <w:ind w:left="111" w:right="544"/>
              <w:rPr>
                <w:sz w:val="24"/>
              </w:rPr>
            </w:pPr>
            <w:r>
              <w:rPr>
                <w:sz w:val="24"/>
              </w:rPr>
              <w:t xml:space="preserve">КК, </w:t>
            </w:r>
            <w:r>
              <w:rPr>
                <w:spacing w:val="-4"/>
                <w:sz w:val="24"/>
              </w:rPr>
              <w:t>СПС</w:t>
            </w:r>
          </w:p>
        </w:tc>
      </w:tr>
      <w:tr w:rsidR="00F15984" w:rsidTr="001E2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7"/>
        </w:trPr>
        <w:tc>
          <w:tcPr>
            <w:tcW w:w="709"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5"/>
                <w:sz w:val="24"/>
              </w:rPr>
              <w:t>9.</w:t>
            </w:r>
          </w:p>
        </w:tc>
        <w:tc>
          <w:tcPr>
            <w:tcW w:w="4111"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spacing w:line="240" w:lineRule="auto"/>
              <w:ind w:right="91"/>
              <w:jc w:val="both"/>
              <w:rPr>
                <w:sz w:val="24"/>
              </w:rPr>
            </w:pPr>
            <w:r>
              <w:rPr>
                <w:sz w:val="24"/>
              </w:rPr>
              <w:t>Здійснення, спільно з</w:t>
            </w:r>
            <w:r>
              <w:rPr>
                <w:spacing w:val="40"/>
                <w:sz w:val="24"/>
              </w:rPr>
              <w:t xml:space="preserve"> </w:t>
            </w:r>
            <w:r>
              <w:rPr>
                <w:sz w:val="24"/>
              </w:rPr>
              <w:t>центрами соціальних служб для сім’ї, дітей та молоді, соціального інспектування сімей, у яких батьки схильні</w:t>
            </w:r>
            <w:r>
              <w:rPr>
                <w:spacing w:val="40"/>
                <w:sz w:val="24"/>
              </w:rPr>
              <w:t xml:space="preserve"> </w:t>
            </w:r>
            <w:r>
              <w:rPr>
                <w:sz w:val="24"/>
              </w:rPr>
              <w:t>до недбалого ставлення відносно дітей</w:t>
            </w:r>
          </w:p>
        </w:tc>
        <w:tc>
          <w:tcPr>
            <w:tcW w:w="1984"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z w:val="24"/>
              </w:rPr>
              <w:t>Сім’ї</w:t>
            </w:r>
            <w:r>
              <w:rPr>
                <w:spacing w:val="-7"/>
                <w:sz w:val="24"/>
              </w:rPr>
              <w:t xml:space="preserve"> </w:t>
            </w:r>
            <w:r>
              <w:rPr>
                <w:spacing w:val="-5"/>
                <w:sz w:val="24"/>
              </w:rPr>
              <w:t>СЖО</w:t>
            </w:r>
          </w:p>
        </w:tc>
        <w:tc>
          <w:tcPr>
            <w:tcW w:w="1560"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z w:val="24"/>
              </w:rPr>
              <w:t>За</w:t>
            </w:r>
            <w:r>
              <w:rPr>
                <w:spacing w:val="1"/>
                <w:sz w:val="24"/>
              </w:rPr>
              <w:t xml:space="preserve"> </w:t>
            </w:r>
            <w:r>
              <w:rPr>
                <w:spacing w:val="-2"/>
                <w:sz w:val="24"/>
              </w:rPr>
              <w:t>потребою</w:t>
            </w:r>
          </w:p>
        </w:tc>
        <w:tc>
          <w:tcPr>
            <w:tcW w:w="1984"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ind w:left="111"/>
              <w:rPr>
                <w:sz w:val="24"/>
              </w:rPr>
            </w:pPr>
            <w:r>
              <w:rPr>
                <w:spacing w:val="-5"/>
                <w:sz w:val="24"/>
              </w:rPr>
              <w:t>СПС</w:t>
            </w:r>
          </w:p>
        </w:tc>
      </w:tr>
      <w:tr w:rsidR="00F15984" w:rsidTr="00C40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9"/>
        </w:trPr>
        <w:tc>
          <w:tcPr>
            <w:tcW w:w="709"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5"/>
                <w:sz w:val="24"/>
              </w:rPr>
              <w:t>10.</w:t>
            </w:r>
          </w:p>
        </w:tc>
        <w:tc>
          <w:tcPr>
            <w:tcW w:w="4111"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spacing w:line="237" w:lineRule="auto"/>
              <w:ind w:left="38" w:right="800"/>
              <w:rPr>
                <w:sz w:val="24"/>
              </w:rPr>
            </w:pPr>
            <w:r>
              <w:rPr>
                <w:sz w:val="24"/>
              </w:rPr>
              <w:t>Оформлення</w:t>
            </w:r>
            <w:r>
              <w:rPr>
                <w:spacing w:val="-15"/>
                <w:sz w:val="24"/>
              </w:rPr>
              <w:t xml:space="preserve"> </w:t>
            </w:r>
            <w:r>
              <w:rPr>
                <w:sz w:val="24"/>
              </w:rPr>
              <w:t xml:space="preserve">тематичних </w:t>
            </w:r>
            <w:r>
              <w:rPr>
                <w:spacing w:val="-2"/>
                <w:sz w:val="24"/>
              </w:rPr>
              <w:t>тендів</w:t>
            </w:r>
          </w:p>
        </w:tc>
        <w:tc>
          <w:tcPr>
            <w:tcW w:w="1984"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spacing w:line="240" w:lineRule="auto"/>
              <w:ind w:right="523"/>
              <w:rPr>
                <w:sz w:val="24"/>
              </w:rPr>
            </w:pPr>
            <w:r>
              <w:rPr>
                <w:spacing w:val="-2"/>
                <w:sz w:val="24"/>
              </w:rPr>
              <w:t>Учасники освітнього процесу</w:t>
            </w:r>
          </w:p>
        </w:tc>
        <w:tc>
          <w:tcPr>
            <w:tcW w:w="1560"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2"/>
                <w:sz w:val="24"/>
              </w:rPr>
              <w:t>Постійно</w:t>
            </w:r>
          </w:p>
        </w:tc>
        <w:tc>
          <w:tcPr>
            <w:tcW w:w="1984"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ind w:left="111"/>
              <w:rPr>
                <w:sz w:val="24"/>
              </w:rPr>
            </w:pPr>
            <w:r>
              <w:rPr>
                <w:sz w:val="24"/>
              </w:rPr>
              <w:t>СПС</w:t>
            </w:r>
          </w:p>
        </w:tc>
      </w:tr>
      <w:tr w:rsidR="00F15984" w:rsidTr="001E2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0"/>
        </w:trPr>
        <w:tc>
          <w:tcPr>
            <w:tcW w:w="709"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5"/>
                <w:sz w:val="24"/>
              </w:rPr>
              <w:t>11.</w:t>
            </w:r>
          </w:p>
        </w:tc>
        <w:tc>
          <w:tcPr>
            <w:tcW w:w="4111" w:type="dxa"/>
            <w:tcBorders>
              <w:top w:val="single" w:sz="4" w:space="0" w:color="auto"/>
              <w:left w:val="single" w:sz="4" w:space="0" w:color="auto"/>
              <w:bottom w:val="single" w:sz="4" w:space="0" w:color="auto"/>
              <w:right w:val="single" w:sz="4" w:space="0" w:color="auto"/>
            </w:tcBorders>
          </w:tcPr>
          <w:p w:rsidR="00F15984" w:rsidRDefault="00F15984" w:rsidP="001E2AC3">
            <w:pPr>
              <w:pStyle w:val="TableParagraph"/>
              <w:spacing w:line="240" w:lineRule="auto"/>
              <w:ind w:left="38"/>
              <w:rPr>
                <w:sz w:val="24"/>
              </w:rPr>
            </w:pPr>
            <w:r>
              <w:rPr>
                <w:sz w:val="24"/>
              </w:rPr>
              <w:t>Вивчення психологічного клімату класних колективів з метою</w:t>
            </w:r>
            <w:r>
              <w:rPr>
                <w:spacing w:val="-15"/>
                <w:sz w:val="24"/>
              </w:rPr>
              <w:t xml:space="preserve"> </w:t>
            </w:r>
            <w:r>
              <w:rPr>
                <w:sz w:val="24"/>
              </w:rPr>
              <w:t>виявлення</w:t>
            </w:r>
            <w:r>
              <w:rPr>
                <w:spacing w:val="-11"/>
                <w:sz w:val="24"/>
              </w:rPr>
              <w:t xml:space="preserve"> </w:t>
            </w:r>
            <w:r>
              <w:rPr>
                <w:sz w:val="24"/>
              </w:rPr>
              <w:t>ізольованих</w:t>
            </w:r>
            <w:r>
              <w:rPr>
                <w:spacing w:val="-11"/>
                <w:sz w:val="24"/>
              </w:rPr>
              <w:t xml:space="preserve"> </w:t>
            </w:r>
            <w:r>
              <w:rPr>
                <w:sz w:val="24"/>
              </w:rPr>
              <w:t>і</w:t>
            </w:r>
            <w:r w:rsidR="001E2AC3">
              <w:rPr>
                <w:sz w:val="24"/>
              </w:rPr>
              <w:t xml:space="preserve"> </w:t>
            </w:r>
            <w:r>
              <w:rPr>
                <w:sz w:val="24"/>
              </w:rPr>
              <w:t>відторгнутих</w:t>
            </w:r>
            <w:r>
              <w:rPr>
                <w:spacing w:val="-6"/>
                <w:sz w:val="24"/>
              </w:rPr>
              <w:t xml:space="preserve"> </w:t>
            </w:r>
            <w:r>
              <w:rPr>
                <w:spacing w:val="-4"/>
                <w:sz w:val="24"/>
              </w:rPr>
              <w:t>учнів</w:t>
            </w:r>
          </w:p>
        </w:tc>
        <w:tc>
          <w:tcPr>
            <w:tcW w:w="1984"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4"/>
                <w:sz w:val="24"/>
              </w:rPr>
              <w:t>Учні</w:t>
            </w:r>
          </w:p>
        </w:tc>
        <w:tc>
          <w:tcPr>
            <w:tcW w:w="1560"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spacing w:line="237" w:lineRule="auto"/>
              <w:rPr>
                <w:sz w:val="24"/>
              </w:rPr>
            </w:pPr>
            <w:r>
              <w:rPr>
                <w:spacing w:val="-2"/>
                <w:sz w:val="24"/>
              </w:rPr>
              <w:t>Жовтень Листопад</w:t>
            </w:r>
          </w:p>
        </w:tc>
        <w:tc>
          <w:tcPr>
            <w:tcW w:w="1984"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ind w:left="111"/>
              <w:rPr>
                <w:sz w:val="24"/>
              </w:rPr>
            </w:pPr>
            <w:r>
              <w:rPr>
                <w:spacing w:val="-5"/>
                <w:sz w:val="24"/>
              </w:rPr>
              <w:t>СПС</w:t>
            </w:r>
          </w:p>
        </w:tc>
      </w:tr>
      <w:tr w:rsidR="00F15984" w:rsidTr="00C40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8"/>
        </w:trPr>
        <w:tc>
          <w:tcPr>
            <w:tcW w:w="709"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5"/>
                <w:sz w:val="24"/>
              </w:rPr>
              <w:t>12.</w:t>
            </w:r>
          </w:p>
        </w:tc>
        <w:tc>
          <w:tcPr>
            <w:tcW w:w="4111"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ind w:left="38"/>
              <w:rPr>
                <w:sz w:val="24"/>
              </w:rPr>
            </w:pPr>
            <w:r>
              <w:rPr>
                <w:sz w:val="24"/>
              </w:rPr>
              <w:t>Тиждень</w:t>
            </w:r>
            <w:r>
              <w:rPr>
                <w:spacing w:val="-8"/>
                <w:sz w:val="24"/>
              </w:rPr>
              <w:t xml:space="preserve"> </w:t>
            </w:r>
            <w:r>
              <w:rPr>
                <w:sz w:val="24"/>
              </w:rPr>
              <w:t>протидії</w:t>
            </w:r>
            <w:r>
              <w:rPr>
                <w:spacing w:val="-8"/>
                <w:sz w:val="24"/>
              </w:rPr>
              <w:t xml:space="preserve"> </w:t>
            </w:r>
            <w:r>
              <w:rPr>
                <w:spacing w:val="-2"/>
                <w:sz w:val="24"/>
              </w:rPr>
              <w:t>булінгу</w:t>
            </w:r>
          </w:p>
        </w:tc>
        <w:tc>
          <w:tcPr>
            <w:tcW w:w="1984"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z w:val="24"/>
              </w:rPr>
              <w:t>Здобувачі</w:t>
            </w:r>
            <w:r>
              <w:rPr>
                <w:spacing w:val="-13"/>
                <w:sz w:val="24"/>
              </w:rPr>
              <w:t xml:space="preserve"> </w:t>
            </w:r>
            <w:r>
              <w:rPr>
                <w:spacing w:val="-2"/>
                <w:sz w:val="24"/>
              </w:rPr>
              <w:t>освіти</w:t>
            </w:r>
          </w:p>
        </w:tc>
        <w:tc>
          <w:tcPr>
            <w:tcW w:w="1560"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2"/>
                <w:sz w:val="24"/>
              </w:rPr>
              <w:t>Листопад</w:t>
            </w:r>
          </w:p>
        </w:tc>
        <w:tc>
          <w:tcPr>
            <w:tcW w:w="1984"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spacing w:line="275" w:lineRule="exact"/>
              <w:ind w:left="111"/>
              <w:rPr>
                <w:sz w:val="24"/>
              </w:rPr>
            </w:pPr>
            <w:r>
              <w:rPr>
                <w:spacing w:val="-4"/>
                <w:sz w:val="24"/>
              </w:rPr>
              <w:t>СПС, ПО, КК</w:t>
            </w:r>
          </w:p>
        </w:tc>
      </w:tr>
      <w:tr w:rsidR="00F15984" w:rsidTr="00C40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8"/>
        </w:trPr>
        <w:tc>
          <w:tcPr>
            <w:tcW w:w="10348" w:type="dxa"/>
            <w:gridSpan w:val="7"/>
            <w:tcBorders>
              <w:top w:val="single" w:sz="4" w:space="0" w:color="auto"/>
              <w:left w:val="single" w:sz="4" w:space="0" w:color="auto"/>
              <w:bottom w:val="single" w:sz="4" w:space="0" w:color="auto"/>
              <w:right w:val="single" w:sz="4" w:space="0" w:color="auto"/>
            </w:tcBorders>
          </w:tcPr>
          <w:p w:rsidR="00F15984" w:rsidRDefault="00F15984" w:rsidP="00F15984">
            <w:pPr>
              <w:pStyle w:val="TableParagraph"/>
              <w:spacing w:line="275" w:lineRule="exact"/>
              <w:ind w:left="111"/>
              <w:jc w:val="center"/>
              <w:rPr>
                <w:spacing w:val="-4"/>
                <w:sz w:val="24"/>
              </w:rPr>
            </w:pPr>
            <w:r>
              <w:rPr>
                <w:b/>
                <w:sz w:val="24"/>
              </w:rPr>
              <w:t>Вторинна</w:t>
            </w:r>
            <w:r>
              <w:rPr>
                <w:b/>
                <w:spacing w:val="-5"/>
                <w:sz w:val="24"/>
              </w:rPr>
              <w:t xml:space="preserve"> </w:t>
            </w:r>
            <w:r>
              <w:rPr>
                <w:b/>
                <w:spacing w:val="-2"/>
                <w:sz w:val="24"/>
              </w:rPr>
              <w:t>профілактика</w:t>
            </w:r>
          </w:p>
        </w:tc>
      </w:tr>
      <w:tr w:rsidR="00F15984" w:rsidTr="00C40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709"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5"/>
                <w:sz w:val="24"/>
              </w:rPr>
              <w:t>13.</w:t>
            </w:r>
          </w:p>
        </w:tc>
        <w:tc>
          <w:tcPr>
            <w:tcW w:w="4111"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ind w:left="38"/>
              <w:rPr>
                <w:sz w:val="24"/>
              </w:rPr>
            </w:pPr>
            <w:r>
              <w:rPr>
                <w:sz w:val="24"/>
              </w:rPr>
              <w:t>Розгляд</w:t>
            </w:r>
            <w:r>
              <w:rPr>
                <w:spacing w:val="-3"/>
                <w:sz w:val="24"/>
              </w:rPr>
              <w:t xml:space="preserve"> </w:t>
            </w:r>
            <w:r>
              <w:rPr>
                <w:sz w:val="24"/>
              </w:rPr>
              <w:t>заяв про</w:t>
            </w:r>
            <w:r>
              <w:rPr>
                <w:spacing w:val="-1"/>
                <w:sz w:val="24"/>
              </w:rPr>
              <w:t xml:space="preserve"> </w:t>
            </w:r>
            <w:r>
              <w:rPr>
                <w:spacing w:val="-2"/>
                <w:sz w:val="24"/>
              </w:rPr>
              <w:t>випадки</w:t>
            </w:r>
          </w:p>
          <w:p w:rsidR="00F15984" w:rsidRDefault="00F15984" w:rsidP="0031447C">
            <w:pPr>
              <w:pStyle w:val="TableParagraph"/>
              <w:spacing w:before="2" w:line="261" w:lineRule="exact"/>
              <w:ind w:left="38"/>
              <w:rPr>
                <w:sz w:val="24"/>
              </w:rPr>
            </w:pPr>
            <w:r>
              <w:rPr>
                <w:spacing w:val="-2"/>
                <w:sz w:val="24"/>
              </w:rPr>
              <w:t>булінгу</w:t>
            </w:r>
          </w:p>
        </w:tc>
        <w:tc>
          <w:tcPr>
            <w:tcW w:w="1984"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2"/>
                <w:sz w:val="24"/>
              </w:rPr>
              <w:t>Індивідуально</w:t>
            </w:r>
          </w:p>
        </w:tc>
        <w:tc>
          <w:tcPr>
            <w:tcW w:w="1560"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z w:val="24"/>
              </w:rPr>
              <w:t>За</w:t>
            </w:r>
            <w:r>
              <w:rPr>
                <w:spacing w:val="1"/>
                <w:sz w:val="24"/>
              </w:rPr>
              <w:t xml:space="preserve"> </w:t>
            </w:r>
            <w:r>
              <w:rPr>
                <w:spacing w:val="-2"/>
                <w:sz w:val="24"/>
              </w:rPr>
              <w:t>заявою</w:t>
            </w:r>
          </w:p>
        </w:tc>
        <w:tc>
          <w:tcPr>
            <w:tcW w:w="1984"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ind w:left="111"/>
              <w:rPr>
                <w:sz w:val="24"/>
              </w:rPr>
            </w:pPr>
            <w:r>
              <w:rPr>
                <w:sz w:val="24"/>
              </w:rPr>
              <w:t>Адміністрація</w:t>
            </w:r>
            <w:r>
              <w:rPr>
                <w:spacing w:val="-11"/>
                <w:sz w:val="24"/>
              </w:rPr>
              <w:t xml:space="preserve"> </w:t>
            </w:r>
          </w:p>
        </w:tc>
      </w:tr>
      <w:tr w:rsidR="00F15984" w:rsidTr="00C40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709"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5"/>
                <w:sz w:val="24"/>
              </w:rPr>
              <w:t>14.</w:t>
            </w:r>
          </w:p>
        </w:tc>
        <w:tc>
          <w:tcPr>
            <w:tcW w:w="4111"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ind w:left="38"/>
              <w:rPr>
                <w:sz w:val="24"/>
              </w:rPr>
            </w:pPr>
            <w:r>
              <w:rPr>
                <w:sz w:val="24"/>
              </w:rPr>
              <w:t>Сеанси</w:t>
            </w:r>
            <w:r>
              <w:rPr>
                <w:spacing w:val="-2"/>
                <w:sz w:val="24"/>
              </w:rPr>
              <w:t xml:space="preserve"> медіації</w:t>
            </w:r>
          </w:p>
        </w:tc>
        <w:tc>
          <w:tcPr>
            <w:tcW w:w="1984" w:type="dxa"/>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pacing w:val="-2"/>
                <w:sz w:val="24"/>
              </w:rPr>
              <w:t>Конфліктуючі</w:t>
            </w:r>
          </w:p>
          <w:p w:rsidR="00F15984" w:rsidRDefault="00F15984" w:rsidP="0031447C">
            <w:pPr>
              <w:pStyle w:val="TableParagraph"/>
              <w:spacing w:before="3" w:line="261" w:lineRule="exact"/>
              <w:rPr>
                <w:sz w:val="24"/>
              </w:rPr>
            </w:pPr>
            <w:r>
              <w:rPr>
                <w:spacing w:val="-2"/>
                <w:sz w:val="24"/>
              </w:rPr>
              <w:t>сторони</w:t>
            </w:r>
          </w:p>
        </w:tc>
        <w:tc>
          <w:tcPr>
            <w:tcW w:w="1560"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rPr>
                <w:sz w:val="24"/>
              </w:rPr>
            </w:pPr>
            <w:r>
              <w:rPr>
                <w:sz w:val="24"/>
              </w:rPr>
              <w:t>За</w:t>
            </w:r>
            <w:r>
              <w:rPr>
                <w:spacing w:val="1"/>
                <w:sz w:val="24"/>
              </w:rPr>
              <w:t xml:space="preserve"> </w:t>
            </w:r>
            <w:r>
              <w:rPr>
                <w:spacing w:val="-2"/>
                <w:sz w:val="24"/>
              </w:rPr>
              <w:t>потребою</w:t>
            </w:r>
          </w:p>
        </w:tc>
        <w:tc>
          <w:tcPr>
            <w:tcW w:w="1984" w:type="dxa"/>
            <w:gridSpan w:val="2"/>
            <w:tcBorders>
              <w:top w:val="single" w:sz="4" w:space="0" w:color="auto"/>
              <w:left w:val="single" w:sz="4" w:space="0" w:color="auto"/>
              <w:bottom w:val="single" w:sz="4" w:space="0" w:color="auto"/>
              <w:right w:val="single" w:sz="4" w:space="0" w:color="auto"/>
            </w:tcBorders>
          </w:tcPr>
          <w:p w:rsidR="00F15984" w:rsidRDefault="00F15984" w:rsidP="0031447C">
            <w:pPr>
              <w:pStyle w:val="TableParagraph"/>
              <w:ind w:left="111"/>
              <w:rPr>
                <w:sz w:val="24"/>
              </w:rPr>
            </w:pPr>
            <w:r>
              <w:rPr>
                <w:spacing w:val="-2"/>
                <w:sz w:val="24"/>
              </w:rPr>
              <w:t>СПС</w:t>
            </w:r>
          </w:p>
        </w:tc>
      </w:tr>
    </w:tbl>
    <w:p w:rsidR="00325A1C" w:rsidRDefault="00325A1C" w:rsidP="00C40B7F">
      <w:pPr>
        <w:pStyle w:val="af9"/>
        <w:spacing w:after="0"/>
        <w:ind w:left="531"/>
        <w:jc w:val="center"/>
        <w:rPr>
          <w:b/>
        </w:rPr>
      </w:pPr>
    </w:p>
    <w:p w:rsidR="0031447C" w:rsidRPr="00C40B7F" w:rsidRDefault="0031447C" w:rsidP="00C40B7F">
      <w:pPr>
        <w:pStyle w:val="af9"/>
        <w:spacing w:after="0"/>
        <w:ind w:left="531"/>
        <w:jc w:val="center"/>
        <w:rPr>
          <w:b/>
        </w:rPr>
      </w:pPr>
      <w:r w:rsidRPr="00C40B7F">
        <w:rPr>
          <w:b/>
        </w:rPr>
        <w:t>План</w:t>
      </w:r>
      <w:r w:rsidRPr="00C40B7F">
        <w:rPr>
          <w:b/>
          <w:spacing w:val="-7"/>
        </w:rPr>
        <w:t xml:space="preserve"> </w:t>
      </w:r>
      <w:r w:rsidRPr="00C40B7F">
        <w:rPr>
          <w:b/>
          <w:spacing w:val="-2"/>
        </w:rPr>
        <w:t>заходів</w:t>
      </w:r>
    </w:p>
    <w:p w:rsidR="0031447C" w:rsidRPr="00C40B7F" w:rsidRDefault="0031447C" w:rsidP="00C40B7F">
      <w:pPr>
        <w:pStyle w:val="af9"/>
        <w:spacing w:after="0"/>
        <w:ind w:left="531" w:right="1452"/>
        <w:jc w:val="center"/>
        <w:rPr>
          <w:b/>
        </w:rPr>
      </w:pPr>
      <w:r w:rsidRPr="00C40B7F">
        <w:rPr>
          <w:b/>
        </w:rPr>
        <w:t>щодо</w:t>
      </w:r>
      <w:r w:rsidRPr="00C40B7F">
        <w:rPr>
          <w:b/>
          <w:spacing w:val="-11"/>
        </w:rPr>
        <w:t xml:space="preserve"> </w:t>
      </w:r>
      <w:r w:rsidRPr="00C40B7F">
        <w:rPr>
          <w:b/>
        </w:rPr>
        <w:t>заходів</w:t>
      </w:r>
      <w:r w:rsidRPr="00C40B7F">
        <w:rPr>
          <w:b/>
          <w:spacing w:val="-7"/>
        </w:rPr>
        <w:t xml:space="preserve"> </w:t>
      </w:r>
      <w:r w:rsidRPr="00C40B7F">
        <w:rPr>
          <w:b/>
        </w:rPr>
        <w:t>профілактики</w:t>
      </w:r>
      <w:r w:rsidRPr="00C40B7F">
        <w:rPr>
          <w:b/>
          <w:spacing w:val="-9"/>
        </w:rPr>
        <w:t xml:space="preserve"> </w:t>
      </w:r>
      <w:r w:rsidRPr="00C40B7F">
        <w:rPr>
          <w:b/>
        </w:rPr>
        <w:t>та</w:t>
      </w:r>
      <w:r w:rsidRPr="00C40B7F">
        <w:rPr>
          <w:b/>
          <w:spacing w:val="-2"/>
        </w:rPr>
        <w:t xml:space="preserve"> </w:t>
      </w:r>
      <w:r w:rsidRPr="00C40B7F">
        <w:rPr>
          <w:b/>
        </w:rPr>
        <w:t>протидії</w:t>
      </w:r>
      <w:r w:rsidRPr="00C40B7F">
        <w:rPr>
          <w:b/>
          <w:spacing w:val="-1"/>
        </w:rPr>
        <w:t xml:space="preserve"> </w:t>
      </w:r>
      <w:r w:rsidRPr="00C40B7F">
        <w:rPr>
          <w:b/>
        </w:rPr>
        <w:t>булінгу</w:t>
      </w:r>
      <w:r w:rsidRPr="00C40B7F">
        <w:rPr>
          <w:b/>
          <w:spacing w:val="-7"/>
        </w:rPr>
        <w:t xml:space="preserve"> </w:t>
      </w:r>
      <w:r w:rsidRPr="00C40B7F">
        <w:rPr>
          <w:b/>
        </w:rPr>
        <w:t>на</w:t>
      </w:r>
      <w:r w:rsidRPr="00C40B7F">
        <w:rPr>
          <w:b/>
          <w:spacing w:val="-7"/>
        </w:rPr>
        <w:t xml:space="preserve"> </w:t>
      </w:r>
      <w:r w:rsidRPr="00C40B7F">
        <w:rPr>
          <w:b/>
        </w:rPr>
        <w:t>2025/2026</w:t>
      </w:r>
      <w:r w:rsidRPr="00C40B7F">
        <w:rPr>
          <w:b/>
          <w:spacing w:val="-4"/>
        </w:rPr>
        <w:t xml:space="preserve"> </w:t>
      </w:r>
      <w:r w:rsidRPr="00C40B7F">
        <w:rPr>
          <w:b/>
          <w:spacing w:val="-5"/>
        </w:rPr>
        <w:t>н.р</w:t>
      </w:r>
    </w:p>
    <w:tbl>
      <w:tblPr>
        <w:tblStyle w:val="TableNormal"/>
        <w:tblW w:w="100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8"/>
        <w:gridCol w:w="68"/>
        <w:gridCol w:w="4026"/>
        <w:gridCol w:w="1984"/>
        <w:gridCol w:w="1560"/>
        <w:gridCol w:w="1842"/>
        <w:gridCol w:w="20"/>
      </w:tblGrid>
      <w:tr w:rsidR="0031447C" w:rsidTr="00CA6278">
        <w:trPr>
          <w:gridAfter w:val="1"/>
          <w:wAfter w:w="20" w:type="dxa"/>
          <w:trHeight w:val="551"/>
        </w:trPr>
        <w:tc>
          <w:tcPr>
            <w:tcW w:w="577" w:type="dxa"/>
          </w:tcPr>
          <w:p w:rsidR="0031447C" w:rsidRDefault="0031447C" w:rsidP="0031447C">
            <w:pPr>
              <w:pStyle w:val="TableParagraph"/>
              <w:rPr>
                <w:sz w:val="24"/>
              </w:rPr>
            </w:pPr>
            <w:r>
              <w:rPr>
                <w:spacing w:val="-10"/>
                <w:sz w:val="24"/>
              </w:rPr>
              <w:t>№</w:t>
            </w:r>
          </w:p>
          <w:p w:rsidR="0031447C" w:rsidRDefault="0031447C" w:rsidP="0031447C">
            <w:pPr>
              <w:pStyle w:val="TableParagraph"/>
              <w:spacing w:before="2" w:line="261" w:lineRule="exact"/>
              <w:rPr>
                <w:sz w:val="24"/>
              </w:rPr>
            </w:pPr>
            <w:r>
              <w:rPr>
                <w:spacing w:val="-5"/>
                <w:sz w:val="24"/>
              </w:rPr>
              <w:t>з/п</w:t>
            </w:r>
          </w:p>
        </w:tc>
        <w:tc>
          <w:tcPr>
            <w:tcW w:w="4102" w:type="dxa"/>
            <w:gridSpan w:val="3"/>
          </w:tcPr>
          <w:p w:rsidR="0031447C" w:rsidRDefault="0031447C" w:rsidP="0031447C">
            <w:pPr>
              <w:pStyle w:val="TableParagraph"/>
              <w:ind w:left="0" w:right="59"/>
              <w:jc w:val="center"/>
              <w:rPr>
                <w:sz w:val="24"/>
              </w:rPr>
            </w:pPr>
            <w:r>
              <w:rPr>
                <w:sz w:val="24"/>
              </w:rPr>
              <w:t>Вид</w:t>
            </w:r>
            <w:r>
              <w:rPr>
                <w:spacing w:val="-4"/>
                <w:sz w:val="24"/>
              </w:rPr>
              <w:t xml:space="preserve"> </w:t>
            </w:r>
            <w:r>
              <w:rPr>
                <w:spacing w:val="-2"/>
                <w:sz w:val="24"/>
              </w:rPr>
              <w:t>роботи</w:t>
            </w:r>
          </w:p>
        </w:tc>
        <w:tc>
          <w:tcPr>
            <w:tcW w:w="1984" w:type="dxa"/>
          </w:tcPr>
          <w:p w:rsidR="0031447C" w:rsidRDefault="0031447C" w:rsidP="0031447C">
            <w:pPr>
              <w:pStyle w:val="TableParagraph"/>
              <w:rPr>
                <w:sz w:val="24"/>
              </w:rPr>
            </w:pPr>
            <w:r>
              <w:rPr>
                <w:spacing w:val="-2"/>
                <w:sz w:val="24"/>
              </w:rPr>
              <w:t>Цільова</w:t>
            </w:r>
          </w:p>
          <w:p w:rsidR="0031447C" w:rsidRDefault="0031447C" w:rsidP="0031447C">
            <w:pPr>
              <w:pStyle w:val="TableParagraph"/>
              <w:spacing w:before="2" w:line="261" w:lineRule="exact"/>
              <w:rPr>
                <w:sz w:val="24"/>
              </w:rPr>
            </w:pPr>
            <w:r>
              <w:rPr>
                <w:spacing w:val="-2"/>
                <w:sz w:val="24"/>
              </w:rPr>
              <w:t>аудиторія</w:t>
            </w:r>
          </w:p>
        </w:tc>
        <w:tc>
          <w:tcPr>
            <w:tcW w:w="1560" w:type="dxa"/>
          </w:tcPr>
          <w:p w:rsidR="0031447C" w:rsidRDefault="0031447C" w:rsidP="0031447C">
            <w:pPr>
              <w:pStyle w:val="TableParagraph"/>
              <w:rPr>
                <w:sz w:val="24"/>
              </w:rPr>
            </w:pPr>
            <w:r>
              <w:rPr>
                <w:spacing w:val="-2"/>
                <w:sz w:val="24"/>
              </w:rPr>
              <w:t>Строки</w:t>
            </w:r>
          </w:p>
          <w:p w:rsidR="0031447C" w:rsidRDefault="0031447C" w:rsidP="0031447C">
            <w:pPr>
              <w:pStyle w:val="TableParagraph"/>
              <w:spacing w:before="2" w:line="261" w:lineRule="exact"/>
              <w:rPr>
                <w:sz w:val="24"/>
              </w:rPr>
            </w:pPr>
            <w:r>
              <w:rPr>
                <w:spacing w:val="-2"/>
                <w:sz w:val="24"/>
              </w:rPr>
              <w:t>виконання</w:t>
            </w:r>
          </w:p>
        </w:tc>
        <w:tc>
          <w:tcPr>
            <w:tcW w:w="1842" w:type="dxa"/>
          </w:tcPr>
          <w:p w:rsidR="0031447C" w:rsidRDefault="0031447C" w:rsidP="0031447C">
            <w:pPr>
              <w:pStyle w:val="TableParagraph"/>
              <w:ind w:left="111"/>
              <w:rPr>
                <w:sz w:val="24"/>
              </w:rPr>
            </w:pPr>
            <w:r>
              <w:rPr>
                <w:spacing w:val="-2"/>
                <w:sz w:val="24"/>
              </w:rPr>
              <w:t>Відповідальний</w:t>
            </w:r>
          </w:p>
        </w:tc>
      </w:tr>
      <w:tr w:rsidR="0031447C" w:rsidTr="00325A1C">
        <w:trPr>
          <w:gridAfter w:val="1"/>
          <w:wAfter w:w="20" w:type="dxa"/>
          <w:trHeight w:val="1152"/>
        </w:trPr>
        <w:tc>
          <w:tcPr>
            <w:tcW w:w="577" w:type="dxa"/>
          </w:tcPr>
          <w:p w:rsidR="0031447C" w:rsidRDefault="0031447C" w:rsidP="0031447C">
            <w:pPr>
              <w:pStyle w:val="TableParagraph"/>
              <w:rPr>
                <w:sz w:val="24"/>
              </w:rPr>
            </w:pPr>
            <w:r>
              <w:rPr>
                <w:spacing w:val="-5"/>
                <w:sz w:val="24"/>
              </w:rPr>
              <w:t>1.</w:t>
            </w:r>
          </w:p>
        </w:tc>
        <w:tc>
          <w:tcPr>
            <w:tcW w:w="4102" w:type="dxa"/>
            <w:gridSpan w:val="3"/>
          </w:tcPr>
          <w:p w:rsidR="0031447C" w:rsidRDefault="0031447C" w:rsidP="00325A1C">
            <w:pPr>
              <w:pStyle w:val="TableParagraph"/>
              <w:spacing w:line="240" w:lineRule="auto"/>
              <w:ind w:left="38"/>
              <w:rPr>
                <w:sz w:val="24"/>
              </w:rPr>
            </w:pPr>
            <w:r>
              <w:rPr>
                <w:spacing w:val="-2"/>
                <w:sz w:val="24"/>
              </w:rPr>
              <w:t xml:space="preserve">Соціально-психологічне </w:t>
            </w:r>
            <w:r>
              <w:rPr>
                <w:sz w:val="24"/>
              </w:rPr>
              <w:t>дослідження</w:t>
            </w:r>
            <w:r>
              <w:rPr>
                <w:spacing w:val="-5"/>
                <w:sz w:val="24"/>
              </w:rPr>
              <w:t xml:space="preserve"> </w:t>
            </w:r>
            <w:r>
              <w:rPr>
                <w:sz w:val="24"/>
              </w:rPr>
              <w:t>щодо</w:t>
            </w:r>
            <w:r>
              <w:rPr>
                <w:spacing w:val="-5"/>
                <w:sz w:val="24"/>
              </w:rPr>
              <w:t xml:space="preserve"> </w:t>
            </w:r>
            <w:r>
              <w:rPr>
                <w:sz w:val="24"/>
              </w:rPr>
              <w:t>виявлення насилля серед учасників</w:t>
            </w:r>
            <w:r w:rsidR="00325A1C">
              <w:rPr>
                <w:sz w:val="24"/>
              </w:rPr>
              <w:t xml:space="preserve"> </w:t>
            </w:r>
            <w:r>
              <w:rPr>
                <w:sz w:val="24"/>
              </w:rPr>
              <w:t>освітнього</w:t>
            </w:r>
            <w:r>
              <w:rPr>
                <w:spacing w:val="-15"/>
                <w:sz w:val="24"/>
              </w:rPr>
              <w:t xml:space="preserve"> </w:t>
            </w:r>
            <w:r>
              <w:rPr>
                <w:sz w:val="24"/>
              </w:rPr>
              <w:t>процесу.</w:t>
            </w:r>
            <w:r>
              <w:rPr>
                <w:spacing w:val="-15"/>
                <w:sz w:val="24"/>
              </w:rPr>
              <w:t xml:space="preserve"> </w:t>
            </w:r>
            <w:r>
              <w:rPr>
                <w:sz w:val="24"/>
              </w:rPr>
              <w:t>Експертне опитування учнів</w:t>
            </w:r>
          </w:p>
        </w:tc>
        <w:tc>
          <w:tcPr>
            <w:tcW w:w="1984" w:type="dxa"/>
          </w:tcPr>
          <w:p w:rsidR="0031447C" w:rsidRDefault="0031447C" w:rsidP="0031447C">
            <w:pPr>
              <w:pStyle w:val="TableParagraph"/>
              <w:rPr>
                <w:sz w:val="24"/>
              </w:rPr>
            </w:pPr>
            <w:r>
              <w:rPr>
                <w:spacing w:val="-4"/>
                <w:sz w:val="24"/>
              </w:rPr>
              <w:t>Учні</w:t>
            </w:r>
          </w:p>
        </w:tc>
        <w:tc>
          <w:tcPr>
            <w:tcW w:w="1560" w:type="dxa"/>
          </w:tcPr>
          <w:p w:rsidR="0031447C" w:rsidRDefault="0031447C" w:rsidP="0031447C">
            <w:pPr>
              <w:pStyle w:val="TableParagraph"/>
              <w:rPr>
                <w:sz w:val="24"/>
              </w:rPr>
            </w:pPr>
            <w:r>
              <w:rPr>
                <w:spacing w:val="-2"/>
                <w:sz w:val="24"/>
              </w:rPr>
              <w:t>Постійно</w:t>
            </w:r>
          </w:p>
        </w:tc>
        <w:tc>
          <w:tcPr>
            <w:tcW w:w="1842" w:type="dxa"/>
          </w:tcPr>
          <w:p w:rsidR="0031447C" w:rsidRDefault="0031447C" w:rsidP="0031447C">
            <w:pPr>
              <w:pStyle w:val="TableParagraph"/>
              <w:ind w:left="111"/>
              <w:rPr>
                <w:sz w:val="24"/>
              </w:rPr>
            </w:pPr>
            <w:r>
              <w:rPr>
                <w:sz w:val="24"/>
              </w:rPr>
              <w:t>СПС</w:t>
            </w:r>
          </w:p>
        </w:tc>
      </w:tr>
      <w:tr w:rsidR="0031447C" w:rsidTr="00325A1C">
        <w:trPr>
          <w:gridAfter w:val="1"/>
          <w:wAfter w:w="20" w:type="dxa"/>
          <w:trHeight w:val="605"/>
        </w:trPr>
        <w:tc>
          <w:tcPr>
            <w:tcW w:w="577" w:type="dxa"/>
          </w:tcPr>
          <w:p w:rsidR="0031447C" w:rsidRDefault="0031447C" w:rsidP="0031447C">
            <w:pPr>
              <w:pStyle w:val="TableParagraph"/>
              <w:rPr>
                <w:sz w:val="24"/>
              </w:rPr>
            </w:pPr>
            <w:r>
              <w:rPr>
                <w:spacing w:val="-5"/>
                <w:sz w:val="24"/>
              </w:rPr>
              <w:t>2.</w:t>
            </w:r>
          </w:p>
        </w:tc>
        <w:tc>
          <w:tcPr>
            <w:tcW w:w="4102" w:type="dxa"/>
            <w:gridSpan w:val="3"/>
          </w:tcPr>
          <w:p w:rsidR="0031447C" w:rsidRDefault="0031447C" w:rsidP="00325A1C">
            <w:pPr>
              <w:pStyle w:val="TableParagraph"/>
              <w:spacing w:line="237" w:lineRule="auto"/>
              <w:ind w:left="38" w:right="156"/>
              <w:rPr>
                <w:sz w:val="24"/>
              </w:rPr>
            </w:pPr>
            <w:r>
              <w:rPr>
                <w:sz w:val="24"/>
              </w:rPr>
              <w:t>Дослідження рівня агресивності</w:t>
            </w:r>
            <w:r>
              <w:rPr>
                <w:spacing w:val="-15"/>
                <w:sz w:val="24"/>
              </w:rPr>
              <w:t xml:space="preserve"> </w:t>
            </w:r>
            <w:r>
              <w:rPr>
                <w:sz w:val="24"/>
              </w:rPr>
              <w:t>та</w:t>
            </w:r>
            <w:r>
              <w:rPr>
                <w:spacing w:val="-15"/>
                <w:sz w:val="24"/>
              </w:rPr>
              <w:t xml:space="preserve"> </w:t>
            </w:r>
            <w:r>
              <w:rPr>
                <w:sz w:val="24"/>
              </w:rPr>
              <w:t>ворожості</w:t>
            </w:r>
            <w:r w:rsidR="00325A1C">
              <w:rPr>
                <w:sz w:val="24"/>
              </w:rPr>
              <w:t xml:space="preserve"> </w:t>
            </w:r>
            <w:r>
              <w:rPr>
                <w:sz w:val="24"/>
              </w:rPr>
              <w:t>учнів</w:t>
            </w:r>
            <w:r>
              <w:rPr>
                <w:spacing w:val="-7"/>
                <w:sz w:val="24"/>
              </w:rPr>
              <w:t xml:space="preserve"> </w:t>
            </w:r>
            <w:r>
              <w:rPr>
                <w:sz w:val="24"/>
              </w:rPr>
              <w:t>підліткового</w:t>
            </w:r>
            <w:r>
              <w:rPr>
                <w:spacing w:val="-4"/>
                <w:sz w:val="24"/>
              </w:rPr>
              <w:t xml:space="preserve"> віку</w:t>
            </w:r>
          </w:p>
        </w:tc>
        <w:tc>
          <w:tcPr>
            <w:tcW w:w="1984" w:type="dxa"/>
          </w:tcPr>
          <w:p w:rsidR="0031447C" w:rsidRDefault="0031447C" w:rsidP="0031447C">
            <w:pPr>
              <w:pStyle w:val="TableParagraph"/>
              <w:rPr>
                <w:sz w:val="24"/>
              </w:rPr>
            </w:pPr>
            <w:r>
              <w:rPr>
                <w:sz w:val="24"/>
              </w:rPr>
              <w:t>Учні</w:t>
            </w:r>
            <w:r>
              <w:rPr>
                <w:spacing w:val="-6"/>
                <w:sz w:val="24"/>
              </w:rPr>
              <w:t xml:space="preserve"> </w:t>
            </w:r>
            <w:r>
              <w:rPr>
                <w:sz w:val="24"/>
              </w:rPr>
              <w:t>5-9</w:t>
            </w:r>
            <w:r>
              <w:rPr>
                <w:spacing w:val="4"/>
                <w:sz w:val="24"/>
              </w:rPr>
              <w:t xml:space="preserve"> </w:t>
            </w:r>
            <w:r>
              <w:rPr>
                <w:spacing w:val="-2"/>
                <w:sz w:val="24"/>
              </w:rPr>
              <w:t>класів</w:t>
            </w:r>
          </w:p>
        </w:tc>
        <w:tc>
          <w:tcPr>
            <w:tcW w:w="1560" w:type="dxa"/>
          </w:tcPr>
          <w:p w:rsidR="0031447C" w:rsidRDefault="0031447C" w:rsidP="0031447C">
            <w:pPr>
              <w:pStyle w:val="TableParagraph"/>
              <w:rPr>
                <w:sz w:val="24"/>
              </w:rPr>
            </w:pPr>
            <w:r>
              <w:rPr>
                <w:spacing w:val="-2"/>
                <w:sz w:val="24"/>
              </w:rPr>
              <w:t>грудень</w:t>
            </w:r>
          </w:p>
        </w:tc>
        <w:tc>
          <w:tcPr>
            <w:tcW w:w="1842" w:type="dxa"/>
          </w:tcPr>
          <w:p w:rsidR="0031447C" w:rsidRDefault="0031447C" w:rsidP="0031447C">
            <w:pPr>
              <w:pStyle w:val="TableParagraph"/>
              <w:ind w:left="111"/>
              <w:rPr>
                <w:sz w:val="24"/>
              </w:rPr>
            </w:pPr>
            <w:r>
              <w:rPr>
                <w:spacing w:val="-5"/>
                <w:sz w:val="24"/>
              </w:rPr>
              <w:t>СПС</w:t>
            </w:r>
          </w:p>
        </w:tc>
      </w:tr>
      <w:tr w:rsidR="0031447C" w:rsidTr="00325A1C">
        <w:trPr>
          <w:gridAfter w:val="1"/>
          <w:wAfter w:w="20" w:type="dxa"/>
          <w:trHeight w:val="3041"/>
        </w:trPr>
        <w:tc>
          <w:tcPr>
            <w:tcW w:w="577" w:type="dxa"/>
          </w:tcPr>
          <w:p w:rsidR="0031447C" w:rsidRDefault="0031447C" w:rsidP="0031447C">
            <w:pPr>
              <w:pStyle w:val="TableParagraph"/>
              <w:rPr>
                <w:sz w:val="24"/>
              </w:rPr>
            </w:pPr>
            <w:r>
              <w:rPr>
                <w:spacing w:val="-5"/>
                <w:sz w:val="24"/>
              </w:rPr>
              <w:lastRenderedPageBreak/>
              <w:t>3.</w:t>
            </w:r>
          </w:p>
        </w:tc>
        <w:tc>
          <w:tcPr>
            <w:tcW w:w="4102" w:type="dxa"/>
            <w:gridSpan w:val="3"/>
          </w:tcPr>
          <w:p w:rsidR="0031447C" w:rsidRDefault="0031447C" w:rsidP="0031447C">
            <w:pPr>
              <w:pStyle w:val="TableParagraph"/>
              <w:spacing w:line="240" w:lineRule="auto"/>
              <w:rPr>
                <w:sz w:val="24"/>
              </w:rPr>
            </w:pPr>
            <w:r>
              <w:rPr>
                <w:sz w:val="24"/>
              </w:rPr>
              <w:t>Діагностування</w:t>
            </w:r>
            <w:r>
              <w:rPr>
                <w:spacing w:val="-15"/>
                <w:sz w:val="24"/>
              </w:rPr>
              <w:t xml:space="preserve"> </w:t>
            </w:r>
            <w:r>
              <w:rPr>
                <w:sz w:val="24"/>
              </w:rPr>
              <w:t>рівня</w:t>
            </w:r>
            <w:r>
              <w:rPr>
                <w:spacing w:val="-15"/>
                <w:sz w:val="24"/>
              </w:rPr>
              <w:t xml:space="preserve"> </w:t>
            </w:r>
            <w:r>
              <w:rPr>
                <w:sz w:val="24"/>
              </w:rPr>
              <w:t xml:space="preserve">напруги, тривожності в учнівських </w:t>
            </w:r>
            <w:r>
              <w:rPr>
                <w:spacing w:val="-2"/>
                <w:sz w:val="24"/>
              </w:rPr>
              <w:t>колективах:</w:t>
            </w:r>
          </w:p>
          <w:p w:rsidR="0031447C" w:rsidRDefault="0031447C" w:rsidP="00174060">
            <w:pPr>
              <w:pStyle w:val="TableParagraph"/>
              <w:numPr>
                <w:ilvl w:val="0"/>
                <w:numId w:val="71"/>
              </w:numPr>
              <w:tabs>
                <w:tab w:val="left" w:pos="318"/>
              </w:tabs>
              <w:spacing w:line="240" w:lineRule="auto"/>
              <w:ind w:left="177" w:right="171" w:hanging="10"/>
              <w:rPr>
                <w:sz w:val="24"/>
              </w:rPr>
            </w:pPr>
            <w:r>
              <w:rPr>
                <w:sz w:val="24"/>
              </w:rPr>
              <w:t>спостереження за іжособистісною</w:t>
            </w:r>
            <w:r>
              <w:rPr>
                <w:spacing w:val="-15"/>
                <w:sz w:val="24"/>
              </w:rPr>
              <w:t xml:space="preserve"> </w:t>
            </w:r>
            <w:r>
              <w:rPr>
                <w:sz w:val="24"/>
              </w:rPr>
              <w:t>поведінкою здобувачів освіти;</w:t>
            </w:r>
          </w:p>
          <w:p w:rsidR="0031447C" w:rsidRDefault="0031447C" w:rsidP="00174060">
            <w:pPr>
              <w:pStyle w:val="TableParagraph"/>
              <w:numPr>
                <w:ilvl w:val="0"/>
                <w:numId w:val="70"/>
              </w:numPr>
              <w:tabs>
                <w:tab w:val="left" w:pos="474"/>
              </w:tabs>
              <w:spacing w:line="240" w:lineRule="auto"/>
              <w:ind w:right="333" w:firstLine="0"/>
              <w:rPr>
                <w:sz w:val="24"/>
              </w:rPr>
            </w:pPr>
            <w:r>
              <w:rPr>
                <w:sz w:val="24"/>
              </w:rPr>
              <w:t>психологічні</w:t>
            </w:r>
            <w:r>
              <w:rPr>
                <w:spacing w:val="-15"/>
                <w:sz w:val="24"/>
              </w:rPr>
              <w:t xml:space="preserve"> </w:t>
            </w:r>
            <w:r>
              <w:rPr>
                <w:sz w:val="24"/>
              </w:rPr>
              <w:t>діагностики мікроклімату, згуртованості класних колективів та емоційних станів учнів;</w:t>
            </w:r>
          </w:p>
          <w:p w:rsidR="0031447C" w:rsidRDefault="0031447C" w:rsidP="00174060">
            <w:pPr>
              <w:pStyle w:val="TableParagraph"/>
              <w:numPr>
                <w:ilvl w:val="0"/>
                <w:numId w:val="70"/>
              </w:numPr>
              <w:tabs>
                <w:tab w:val="left" w:pos="412"/>
              </w:tabs>
              <w:spacing w:line="240" w:lineRule="auto"/>
              <w:ind w:right="140" w:firstLine="0"/>
              <w:rPr>
                <w:sz w:val="24"/>
              </w:rPr>
            </w:pPr>
            <w:r>
              <w:rPr>
                <w:sz w:val="24"/>
              </w:rPr>
              <w:t>соціальне дослідження наявності</w:t>
            </w:r>
            <w:r>
              <w:rPr>
                <w:spacing w:val="-15"/>
                <w:sz w:val="24"/>
              </w:rPr>
              <w:t xml:space="preserve"> </w:t>
            </w:r>
            <w:r>
              <w:rPr>
                <w:sz w:val="24"/>
              </w:rPr>
              <w:t>референтних</w:t>
            </w:r>
            <w:r>
              <w:rPr>
                <w:spacing w:val="-15"/>
                <w:sz w:val="24"/>
              </w:rPr>
              <w:t xml:space="preserve"> </w:t>
            </w:r>
            <w:r>
              <w:rPr>
                <w:sz w:val="24"/>
              </w:rPr>
              <w:t>груп</w:t>
            </w:r>
            <w:r>
              <w:rPr>
                <w:spacing w:val="-11"/>
                <w:sz w:val="24"/>
              </w:rPr>
              <w:t xml:space="preserve"> </w:t>
            </w:r>
            <w:r>
              <w:rPr>
                <w:sz w:val="24"/>
              </w:rPr>
              <w:t>та відторгнених в колективах.</w:t>
            </w:r>
          </w:p>
        </w:tc>
        <w:tc>
          <w:tcPr>
            <w:tcW w:w="1984" w:type="dxa"/>
          </w:tcPr>
          <w:p w:rsidR="0031447C" w:rsidRDefault="0031447C" w:rsidP="0031447C">
            <w:pPr>
              <w:pStyle w:val="TableParagraph"/>
              <w:spacing w:line="242" w:lineRule="auto"/>
              <w:ind w:right="523"/>
              <w:rPr>
                <w:sz w:val="24"/>
              </w:rPr>
            </w:pPr>
            <w:r>
              <w:rPr>
                <w:spacing w:val="-2"/>
                <w:sz w:val="24"/>
              </w:rPr>
              <w:t>Класні колективи</w:t>
            </w:r>
          </w:p>
        </w:tc>
        <w:tc>
          <w:tcPr>
            <w:tcW w:w="1560" w:type="dxa"/>
          </w:tcPr>
          <w:p w:rsidR="0031447C" w:rsidRDefault="0031447C" w:rsidP="0031447C">
            <w:pPr>
              <w:pStyle w:val="TableParagraph"/>
              <w:spacing w:line="242" w:lineRule="auto"/>
              <w:rPr>
                <w:sz w:val="24"/>
              </w:rPr>
            </w:pPr>
            <w:r>
              <w:rPr>
                <w:spacing w:val="-2"/>
                <w:sz w:val="24"/>
              </w:rPr>
              <w:t>Жовтень Листопад</w:t>
            </w:r>
          </w:p>
        </w:tc>
        <w:tc>
          <w:tcPr>
            <w:tcW w:w="1842" w:type="dxa"/>
          </w:tcPr>
          <w:p w:rsidR="0031447C" w:rsidRDefault="0031447C" w:rsidP="0031447C">
            <w:pPr>
              <w:pStyle w:val="TableParagraph"/>
              <w:ind w:left="111"/>
              <w:rPr>
                <w:sz w:val="24"/>
              </w:rPr>
            </w:pPr>
            <w:r>
              <w:rPr>
                <w:spacing w:val="-5"/>
                <w:sz w:val="24"/>
              </w:rPr>
              <w:t>СПС</w:t>
            </w:r>
          </w:p>
        </w:tc>
      </w:tr>
      <w:tr w:rsidR="0031447C" w:rsidTr="00CA6278">
        <w:trPr>
          <w:gridAfter w:val="1"/>
          <w:wAfter w:w="20" w:type="dxa"/>
          <w:trHeight w:val="232"/>
        </w:trPr>
        <w:tc>
          <w:tcPr>
            <w:tcW w:w="577" w:type="dxa"/>
          </w:tcPr>
          <w:p w:rsidR="0031447C" w:rsidRDefault="0031447C" w:rsidP="0031447C">
            <w:pPr>
              <w:pStyle w:val="TableParagraph"/>
              <w:rPr>
                <w:sz w:val="24"/>
              </w:rPr>
            </w:pPr>
            <w:r>
              <w:rPr>
                <w:spacing w:val="-5"/>
                <w:sz w:val="24"/>
              </w:rPr>
              <w:t>4.</w:t>
            </w:r>
          </w:p>
        </w:tc>
        <w:tc>
          <w:tcPr>
            <w:tcW w:w="4102" w:type="dxa"/>
            <w:gridSpan w:val="3"/>
          </w:tcPr>
          <w:p w:rsidR="0031447C" w:rsidRDefault="0031447C" w:rsidP="0031447C">
            <w:pPr>
              <w:pStyle w:val="TableParagraph"/>
              <w:ind w:left="52" w:right="59"/>
              <w:jc w:val="center"/>
              <w:rPr>
                <w:sz w:val="24"/>
              </w:rPr>
            </w:pPr>
            <w:r>
              <w:rPr>
                <w:sz w:val="24"/>
              </w:rPr>
              <w:t>Проведення</w:t>
            </w:r>
            <w:r>
              <w:rPr>
                <w:spacing w:val="-2"/>
                <w:sz w:val="24"/>
              </w:rPr>
              <w:t xml:space="preserve"> </w:t>
            </w:r>
            <w:r>
              <w:rPr>
                <w:sz w:val="24"/>
              </w:rPr>
              <w:t>Дня</w:t>
            </w:r>
            <w:r>
              <w:rPr>
                <w:spacing w:val="-1"/>
                <w:sz w:val="24"/>
              </w:rPr>
              <w:t xml:space="preserve"> </w:t>
            </w:r>
            <w:r>
              <w:rPr>
                <w:spacing w:val="-2"/>
                <w:sz w:val="24"/>
              </w:rPr>
              <w:t>толерантності</w:t>
            </w:r>
          </w:p>
        </w:tc>
        <w:tc>
          <w:tcPr>
            <w:tcW w:w="1984" w:type="dxa"/>
          </w:tcPr>
          <w:p w:rsidR="0031447C" w:rsidRDefault="0031447C" w:rsidP="0031447C">
            <w:pPr>
              <w:pStyle w:val="TableParagraph"/>
              <w:rPr>
                <w:sz w:val="24"/>
              </w:rPr>
            </w:pPr>
            <w:r>
              <w:rPr>
                <w:sz w:val="24"/>
              </w:rPr>
              <w:t>Учні</w:t>
            </w:r>
            <w:r>
              <w:rPr>
                <w:spacing w:val="-6"/>
                <w:sz w:val="24"/>
              </w:rPr>
              <w:t xml:space="preserve"> </w:t>
            </w:r>
            <w:r>
              <w:rPr>
                <w:sz w:val="24"/>
              </w:rPr>
              <w:t>1-9</w:t>
            </w:r>
            <w:r>
              <w:rPr>
                <w:spacing w:val="4"/>
                <w:sz w:val="24"/>
              </w:rPr>
              <w:t xml:space="preserve"> </w:t>
            </w:r>
            <w:r>
              <w:rPr>
                <w:spacing w:val="-2"/>
                <w:sz w:val="24"/>
              </w:rPr>
              <w:t>класів</w:t>
            </w:r>
          </w:p>
        </w:tc>
        <w:tc>
          <w:tcPr>
            <w:tcW w:w="1560" w:type="dxa"/>
          </w:tcPr>
          <w:p w:rsidR="0031447C" w:rsidRDefault="0031447C" w:rsidP="0031447C">
            <w:pPr>
              <w:pStyle w:val="TableParagraph"/>
              <w:rPr>
                <w:sz w:val="24"/>
              </w:rPr>
            </w:pPr>
            <w:r>
              <w:rPr>
                <w:spacing w:val="-2"/>
                <w:sz w:val="24"/>
              </w:rPr>
              <w:t>Листопад</w:t>
            </w:r>
          </w:p>
        </w:tc>
        <w:tc>
          <w:tcPr>
            <w:tcW w:w="1842" w:type="dxa"/>
          </w:tcPr>
          <w:p w:rsidR="0031447C" w:rsidRDefault="0031447C" w:rsidP="0031447C">
            <w:pPr>
              <w:pStyle w:val="TableParagraph"/>
              <w:ind w:left="111"/>
              <w:rPr>
                <w:sz w:val="24"/>
              </w:rPr>
            </w:pPr>
            <w:r>
              <w:rPr>
                <w:sz w:val="24"/>
              </w:rPr>
              <w:t>ПП</w:t>
            </w:r>
          </w:p>
        </w:tc>
      </w:tr>
      <w:tr w:rsidR="0031447C" w:rsidTr="00325A1C">
        <w:trPr>
          <w:gridAfter w:val="1"/>
          <w:wAfter w:w="20" w:type="dxa"/>
          <w:trHeight w:val="994"/>
        </w:trPr>
        <w:tc>
          <w:tcPr>
            <w:tcW w:w="577" w:type="dxa"/>
          </w:tcPr>
          <w:p w:rsidR="0031447C" w:rsidRDefault="0031447C" w:rsidP="0031447C">
            <w:pPr>
              <w:pStyle w:val="TableParagraph"/>
              <w:rPr>
                <w:sz w:val="24"/>
              </w:rPr>
            </w:pPr>
            <w:r>
              <w:rPr>
                <w:spacing w:val="-5"/>
                <w:sz w:val="24"/>
              </w:rPr>
              <w:t>5.</w:t>
            </w:r>
          </w:p>
        </w:tc>
        <w:tc>
          <w:tcPr>
            <w:tcW w:w="4102" w:type="dxa"/>
            <w:gridSpan w:val="3"/>
          </w:tcPr>
          <w:p w:rsidR="0031447C" w:rsidRDefault="0031447C" w:rsidP="00325A1C">
            <w:pPr>
              <w:pStyle w:val="TableParagraph"/>
              <w:spacing w:line="240" w:lineRule="auto"/>
              <w:ind w:left="38" w:right="438"/>
              <w:jc w:val="both"/>
              <w:rPr>
                <w:sz w:val="24"/>
              </w:rPr>
            </w:pPr>
            <w:r>
              <w:rPr>
                <w:sz w:val="24"/>
              </w:rPr>
              <w:t>Засідання круглого столу за участю</w:t>
            </w:r>
            <w:r>
              <w:rPr>
                <w:spacing w:val="-1"/>
                <w:sz w:val="24"/>
              </w:rPr>
              <w:t xml:space="preserve"> </w:t>
            </w:r>
            <w:r>
              <w:rPr>
                <w:sz w:val="24"/>
              </w:rPr>
              <w:t>батьків дітей «групи ризику»</w:t>
            </w:r>
            <w:r>
              <w:rPr>
                <w:spacing w:val="-3"/>
                <w:sz w:val="24"/>
              </w:rPr>
              <w:t xml:space="preserve"> </w:t>
            </w:r>
            <w:r>
              <w:rPr>
                <w:sz w:val="24"/>
              </w:rPr>
              <w:t>на</w:t>
            </w:r>
            <w:r>
              <w:rPr>
                <w:spacing w:val="1"/>
                <w:sz w:val="24"/>
              </w:rPr>
              <w:t xml:space="preserve"> </w:t>
            </w:r>
            <w:r>
              <w:rPr>
                <w:sz w:val="24"/>
              </w:rPr>
              <w:t>тему</w:t>
            </w:r>
            <w:r>
              <w:rPr>
                <w:spacing w:val="-3"/>
                <w:sz w:val="24"/>
              </w:rPr>
              <w:t xml:space="preserve"> </w:t>
            </w:r>
            <w:r>
              <w:rPr>
                <w:spacing w:val="-2"/>
                <w:sz w:val="24"/>
              </w:rPr>
              <w:t>«Створення</w:t>
            </w:r>
            <w:r w:rsidR="00325A1C">
              <w:rPr>
                <w:spacing w:val="-2"/>
                <w:sz w:val="24"/>
              </w:rPr>
              <w:t xml:space="preserve"> </w:t>
            </w:r>
            <w:r>
              <w:rPr>
                <w:sz w:val="24"/>
              </w:rPr>
              <w:t>безпечного</w:t>
            </w:r>
            <w:r>
              <w:rPr>
                <w:spacing w:val="-15"/>
                <w:sz w:val="24"/>
              </w:rPr>
              <w:t xml:space="preserve"> </w:t>
            </w:r>
            <w:r>
              <w:rPr>
                <w:sz w:val="24"/>
              </w:rPr>
              <w:t xml:space="preserve">світнього </w:t>
            </w:r>
            <w:r>
              <w:rPr>
                <w:spacing w:val="-2"/>
                <w:sz w:val="24"/>
              </w:rPr>
              <w:t>середовища»</w:t>
            </w:r>
          </w:p>
        </w:tc>
        <w:tc>
          <w:tcPr>
            <w:tcW w:w="1984" w:type="dxa"/>
          </w:tcPr>
          <w:p w:rsidR="0031447C" w:rsidRDefault="0031447C" w:rsidP="0031447C">
            <w:pPr>
              <w:pStyle w:val="TableParagraph"/>
              <w:rPr>
                <w:sz w:val="24"/>
              </w:rPr>
            </w:pPr>
            <w:r>
              <w:rPr>
                <w:spacing w:val="-2"/>
                <w:sz w:val="24"/>
              </w:rPr>
              <w:t>Батьки</w:t>
            </w:r>
          </w:p>
        </w:tc>
        <w:tc>
          <w:tcPr>
            <w:tcW w:w="1560" w:type="dxa"/>
          </w:tcPr>
          <w:p w:rsidR="0031447C" w:rsidRDefault="0031447C" w:rsidP="0031447C">
            <w:pPr>
              <w:pStyle w:val="TableParagraph"/>
              <w:rPr>
                <w:sz w:val="24"/>
              </w:rPr>
            </w:pPr>
            <w:r>
              <w:rPr>
                <w:spacing w:val="-2"/>
                <w:sz w:val="24"/>
              </w:rPr>
              <w:t>Грудень</w:t>
            </w:r>
          </w:p>
        </w:tc>
        <w:tc>
          <w:tcPr>
            <w:tcW w:w="1842" w:type="dxa"/>
          </w:tcPr>
          <w:p w:rsidR="0031447C" w:rsidRDefault="0031447C" w:rsidP="0031447C">
            <w:pPr>
              <w:pStyle w:val="TableParagraph"/>
              <w:ind w:left="111"/>
              <w:rPr>
                <w:sz w:val="24"/>
              </w:rPr>
            </w:pPr>
            <w:r>
              <w:rPr>
                <w:spacing w:val="-5"/>
                <w:sz w:val="24"/>
              </w:rPr>
              <w:t>СПС</w:t>
            </w:r>
          </w:p>
        </w:tc>
      </w:tr>
      <w:tr w:rsidR="0031447C" w:rsidTr="00CA6278">
        <w:trPr>
          <w:gridAfter w:val="1"/>
          <w:wAfter w:w="20" w:type="dxa"/>
          <w:trHeight w:val="1419"/>
        </w:trPr>
        <w:tc>
          <w:tcPr>
            <w:tcW w:w="577" w:type="dxa"/>
          </w:tcPr>
          <w:p w:rsidR="0031447C" w:rsidRDefault="0031447C" w:rsidP="0031447C">
            <w:pPr>
              <w:pStyle w:val="TableParagraph"/>
              <w:rPr>
                <w:sz w:val="24"/>
              </w:rPr>
            </w:pPr>
            <w:r>
              <w:rPr>
                <w:spacing w:val="-5"/>
                <w:sz w:val="24"/>
              </w:rPr>
              <w:t>6.</w:t>
            </w:r>
          </w:p>
        </w:tc>
        <w:tc>
          <w:tcPr>
            <w:tcW w:w="4102" w:type="dxa"/>
            <w:gridSpan w:val="3"/>
          </w:tcPr>
          <w:p w:rsidR="0031447C" w:rsidRDefault="0031447C" w:rsidP="0031447C">
            <w:pPr>
              <w:pStyle w:val="TableParagraph"/>
              <w:spacing w:line="240" w:lineRule="auto"/>
              <w:ind w:left="38"/>
              <w:rPr>
                <w:sz w:val="24"/>
              </w:rPr>
            </w:pPr>
            <w:r>
              <w:rPr>
                <w:sz w:val="24"/>
              </w:rPr>
              <w:t>Психологічний практикум за участю</w:t>
            </w:r>
            <w:r>
              <w:rPr>
                <w:spacing w:val="-15"/>
                <w:sz w:val="24"/>
              </w:rPr>
              <w:t xml:space="preserve"> </w:t>
            </w:r>
            <w:r>
              <w:rPr>
                <w:sz w:val="24"/>
              </w:rPr>
              <w:t>вчителів</w:t>
            </w:r>
            <w:r>
              <w:rPr>
                <w:spacing w:val="-14"/>
                <w:sz w:val="24"/>
              </w:rPr>
              <w:t xml:space="preserve"> </w:t>
            </w:r>
            <w:r>
              <w:rPr>
                <w:sz w:val="24"/>
              </w:rPr>
              <w:t>-</w:t>
            </w:r>
            <w:r>
              <w:rPr>
                <w:spacing w:val="-14"/>
                <w:sz w:val="24"/>
              </w:rPr>
              <w:t xml:space="preserve"> </w:t>
            </w:r>
            <w:r>
              <w:rPr>
                <w:sz w:val="24"/>
              </w:rPr>
              <w:t>предметників на тему «Інтерактивні вектори позитивного розвивального освітнього середовища</w:t>
            </w:r>
          </w:p>
          <w:p w:rsidR="0031447C" w:rsidRDefault="0031447C" w:rsidP="0031447C">
            <w:pPr>
              <w:pStyle w:val="TableParagraph"/>
              <w:spacing w:line="264" w:lineRule="exact"/>
              <w:ind w:left="38"/>
              <w:rPr>
                <w:sz w:val="24"/>
              </w:rPr>
            </w:pPr>
            <w:r>
              <w:rPr>
                <w:sz w:val="24"/>
              </w:rPr>
              <w:t>сучасної</w:t>
            </w:r>
            <w:r>
              <w:rPr>
                <w:spacing w:val="-9"/>
                <w:sz w:val="24"/>
              </w:rPr>
              <w:t xml:space="preserve"> </w:t>
            </w:r>
            <w:r>
              <w:rPr>
                <w:spacing w:val="-2"/>
                <w:sz w:val="24"/>
              </w:rPr>
              <w:t>дитини»</w:t>
            </w:r>
          </w:p>
        </w:tc>
        <w:tc>
          <w:tcPr>
            <w:tcW w:w="1984" w:type="dxa"/>
          </w:tcPr>
          <w:p w:rsidR="0031447C" w:rsidRDefault="0031447C" w:rsidP="0031447C">
            <w:pPr>
              <w:pStyle w:val="TableParagraph"/>
              <w:spacing w:line="237" w:lineRule="auto"/>
              <w:rPr>
                <w:sz w:val="24"/>
              </w:rPr>
            </w:pPr>
            <w:r>
              <w:rPr>
                <w:spacing w:val="-2"/>
                <w:sz w:val="24"/>
              </w:rPr>
              <w:t>Вчителі- предметники</w:t>
            </w:r>
          </w:p>
        </w:tc>
        <w:tc>
          <w:tcPr>
            <w:tcW w:w="1560" w:type="dxa"/>
          </w:tcPr>
          <w:p w:rsidR="0031447C" w:rsidRDefault="0031447C" w:rsidP="0031447C">
            <w:pPr>
              <w:pStyle w:val="TableParagraph"/>
              <w:rPr>
                <w:sz w:val="24"/>
              </w:rPr>
            </w:pPr>
            <w:r>
              <w:rPr>
                <w:spacing w:val="-2"/>
                <w:sz w:val="24"/>
              </w:rPr>
              <w:t>Січень</w:t>
            </w:r>
          </w:p>
        </w:tc>
        <w:tc>
          <w:tcPr>
            <w:tcW w:w="1842" w:type="dxa"/>
          </w:tcPr>
          <w:p w:rsidR="0031447C" w:rsidRDefault="0031447C" w:rsidP="0031447C">
            <w:pPr>
              <w:pStyle w:val="TableParagraph"/>
              <w:spacing w:line="240" w:lineRule="auto"/>
              <w:ind w:left="111" w:right="231"/>
              <w:jc w:val="both"/>
              <w:rPr>
                <w:sz w:val="24"/>
              </w:rPr>
            </w:pPr>
            <w:r>
              <w:rPr>
                <w:sz w:val="24"/>
              </w:rPr>
              <w:t>Голови методичних об’єднань,</w:t>
            </w:r>
            <w:r>
              <w:rPr>
                <w:spacing w:val="-15"/>
                <w:sz w:val="24"/>
              </w:rPr>
              <w:t xml:space="preserve"> </w:t>
            </w:r>
            <w:r>
              <w:rPr>
                <w:sz w:val="24"/>
              </w:rPr>
              <w:t xml:space="preserve">практичний </w:t>
            </w:r>
            <w:r>
              <w:rPr>
                <w:spacing w:val="-2"/>
                <w:sz w:val="24"/>
              </w:rPr>
              <w:t>психолог</w:t>
            </w:r>
          </w:p>
        </w:tc>
      </w:tr>
      <w:tr w:rsidR="0031447C" w:rsidTr="00325A1C">
        <w:trPr>
          <w:gridAfter w:val="1"/>
          <w:wAfter w:w="20" w:type="dxa"/>
          <w:trHeight w:val="878"/>
        </w:trPr>
        <w:tc>
          <w:tcPr>
            <w:tcW w:w="577" w:type="dxa"/>
          </w:tcPr>
          <w:p w:rsidR="0031447C" w:rsidRDefault="0031447C" w:rsidP="0031447C">
            <w:pPr>
              <w:pStyle w:val="TableParagraph"/>
              <w:rPr>
                <w:sz w:val="24"/>
              </w:rPr>
            </w:pPr>
            <w:r>
              <w:rPr>
                <w:spacing w:val="-5"/>
                <w:sz w:val="24"/>
              </w:rPr>
              <w:t>7.</w:t>
            </w:r>
          </w:p>
        </w:tc>
        <w:tc>
          <w:tcPr>
            <w:tcW w:w="4102" w:type="dxa"/>
            <w:gridSpan w:val="3"/>
          </w:tcPr>
          <w:p w:rsidR="0031447C" w:rsidRDefault="0031447C" w:rsidP="00325A1C">
            <w:pPr>
              <w:pStyle w:val="TableParagraph"/>
              <w:spacing w:line="237" w:lineRule="auto"/>
              <w:ind w:left="38"/>
              <w:rPr>
                <w:sz w:val="24"/>
              </w:rPr>
            </w:pPr>
            <w:r>
              <w:rPr>
                <w:sz w:val="24"/>
              </w:rPr>
              <w:t>Імітаційна</w:t>
            </w:r>
            <w:r>
              <w:rPr>
                <w:spacing w:val="-12"/>
                <w:sz w:val="24"/>
              </w:rPr>
              <w:t xml:space="preserve"> </w:t>
            </w:r>
            <w:r>
              <w:rPr>
                <w:sz w:val="24"/>
              </w:rPr>
              <w:t>гра</w:t>
            </w:r>
            <w:r>
              <w:rPr>
                <w:spacing w:val="-12"/>
                <w:sz w:val="24"/>
              </w:rPr>
              <w:t xml:space="preserve"> </w:t>
            </w:r>
            <w:r>
              <w:rPr>
                <w:sz w:val="24"/>
              </w:rPr>
              <w:t>для</w:t>
            </w:r>
            <w:r>
              <w:rPr>
                <w:spacing w:val="-11"/>
                <w:sz w:val="24"/>
              </w:rPr>
              <w:t xml:space="preserve"> </w:t>
            </w:r>
            <w:r>
              <w:rPr>
                <w:sz w:val="24"/>
              </w:rPr>
              <w:t>молодших школярів «Протидія</w:t>
            </w:r>
            <w:r w:rsidR="00325A1C">
              <w:rPr>
                <w:sz w:val="24"/>
              </w:rPr>
              <w:t xml:space="preserve"> </w:t>
            </w:r>
            <w:r>
              <w:rPr>
                <w:sz w:val="24"/>
              </w:rPr>
              <w:t>жорстокому</w:t>
            </w:r>
            <w:r>
              <w:rPr>
                <w:spacing w:val="-15"/>
                <w:sz w:val="24"/>
              </w:rPr>
              <w:t xml:space="preserve"> </w:t>
            </w:r>
            <w:r>
              <w:rPr>
                <w:sz w:val="24"/>
              </w:rPr>
              <w:t>ставленню</w:t>
            </w:r>
            <w:r>
              <w:rPr>
                <w:spacing w:val="-15"/>
                <w:sz w:val="24"/>
              </w:rPr>
              <w:t xml:space="preserve"> </w:t>
            </w:r>
            <w:r>
              <w:rPr>
                <w:sz w:val="24"/>
              </w:rPr>
              <w:t xml:space="preserve">до </w:t>
            </w:r>
            <w:r>
              <w:rPr>
                <w:spacing w:val="-2"/>
                <w:sz w:val="24"/>
              </w:rPr>
              <w:t>тварин»</w:t>
            </w:r>
          </w:p>
        </w:tc>
        <w:tc>
          <w:tcPr>
            <w:tcW w:w="1984" w:type="dxa"/>
          </w:tcPr>
          <w:p w:rsidR="0031447C" w:rsidRDefault="0031447C" w:rsidP="0031447C">
            <w:pPr>
              <w:pStyle w:val="TableParagraph"/>
              <w:spacing w:line="237" w:lineRule="auto"/>
              <w:ind w:right="174"/>
              <w:rPr>
                <w:sz w:val="24"/>
              </w:rPr>
            </w:pPr>
            <w:r>
              <w:rPr>
                <w:sz w:val="24"/>
              </w:rPr>
              <w:t>Здобувачі</w:t>
            </w:r>
            <w:r>
              <w:rPr>
                <w:spacing w:val="-15"/>
                <w:sz w:val="24"/>
              </w:rPr>
              <w:t xml:space="preserve"> </w:t>
            </w:r>
            <w:r>
              <w:rPr>
                <w:sz w:val="24"/>
              </w:rPr>
              <w:t>освіти 1- 4 класів</w:t>
            </w:r>
          </w:p>
        </w:tc>
        <w:tc>
          <w:tcPr>
            <w:tcW w:w="1560" w:type="dxa"/>
          </w:tcPr>
          <w:p w:rsidR="0031447C" w:rsidRDefault="0031447C" w:rsidP="0031447C">
            <w:pPr>
              <w:pStyle w:val="TableParagraph"/>
              <w:rPr>
                <w:sz w:val="24"/>
              </w:rPr>
            </w:pPr>
            <w:r>
              <w:rPr>
                <w:spacing w:val="-2"/>
                <w:sz w:val="24"/>
              </w:rPr>
              <w:t>Жовтень</w:t>
            </w:r>
          </w:p>
        </w:tc>
        <w:tc>
          <w:tcPr>
            <w:tcW w:w="1842" w:type="dxa"/>
          </w:tcPr>
          <w:p w:rsidR="0031447C" w:rsidRDefault="0031447C" w:rsidP="0031447C">
            <w:pPr>
              <w:pStyle w:val="TableParagraph"/>
              <w:spacing w:line="237" w:lineRule="auto"/>
              <w:ind w:left="111"/>
              <w:rPr>
                <w:sz w:val="24"/>
              </w:rPr>
            </w:pPr>
            <w:r>
              <w:rPr>
                <w:sz w:val="24"/>
              </w:rPr>
              <w:t>ПО</w:t>
            </w:r>
          </w:p>
        </w:tc>
      </w:tr>
      <w:tr w:rsidR="0031447C" w:rsidTr="00325A1C">
        <w:trPr>
          <w:gridAfter w:val="1"/>
          <w:wAfter w:w="20" w:type="dxa"/>
          <w:trHeight w:val="1178"/>
        </w:trPr>
        <w:tc>
          <w:tcPr>
            <w:tcW w:w="577" w:type="dxa"/>
          </w:tcPr>
          <w:p w:rsidR="0031447C" w:rsidRDefault="0031447C" w:rsidP="0031447C">
            <w:pPr>
              <w:pStyle w:val="TableParagraph"/>
              <w:rPr>
                <w:sz w:val="24"/>
              </w:rPr>
            </w:pPr>
            <w:r>
              <w:rPr>
                <w:spacing w:val="-5"/>
                <w:sz w:val="24"/>
              </w:rPr>
              <w:t>8.</w:t>
            </w:r>
          </w:p>
        </w:tc>
        <w:tc>
          <w:tcPr>
            <w:tcW w:w="4102" w:type="dxa"/>
            <w:gridSpan w:val="3"/>
          </w:tcPr>
          <w:p w:rsidR="0031447C" w:rsidRDefault="0031447C" w:rsidP="00325A1C">
            <w:pPr>
              <w:pStyle w:val="TableParagraph"/>
              <w:spacing w:line="240" w:lineRule="auto"/>
              <w:ind w:left="38" w:right="107"/>
              <w:rPr>
                <w:sz w:val="24"/>
              </w:rPr>
            </w:pPr>
            <w:r>
              <w:rPr>
                <w:sz w:val="24"/>
              </w:rPr>
              <w:t>Години</w:t>
            </w:r>
            <w:r>
              <w:rPr>
                <w:spacing w:val="-15"/>
                <w:sz w:val="24"/>
              </w:rPr>
              <w:t xml:space="preserve"> </w:t>
            </w:r>
            <w:r>
              <w:rPr>
                <w:sz w:val="24"/>
              </w:rPr>
              <w:t>відвертого</w:t>
            </w:r>
            <w:r>
              <w:rPr>
                <w:spacing w:val="-15"/>
                <w:sz w:val="24"/>
              </w:rPr>
              <w:t xml:space="preserve"> </w:t>
            </w:r>
            <w:r>
              <w:rPr>
                <w:sz w:val="24"/>
              </w:rPr>
              <w:t>спілкування за участю представників Національної поліції «Не допускай проявів булінгу над</w:t>
            </w:r>
            <w:r w:rsidR="00325A1C">
              <w:rPr>
                <w:sz w:val="24"/>
              </w:rPr>
              <w:t xml:space="preserve"> </w:t>
            </w:r>
            <w:r>
              <w:rPr>
                <w:sz w:val="24"/>
              </w:rPr>
              <w:t>собою.</w:t>
            </w:r>
            <w:r>
              <w:rPr>
                <w:spacing w:val="-1"/>
                <w:sz w:val="24"/>
              </w:rPr>
              <w:t xml:space="preserve"> </w:t>
            </w:r>
            <w:r>
              <w:rPr>
                <w:sz w:val="24"/>
              </w:rPr>
              <w:t>Допоможи</w:t>
            </w:r>
            <w:r>
              <w:rPr>
                <w:spacing w:val="-5"/>
                <w:sz w:val="24"/>
              </w:rPr>
              <w:t xml:space="preserve"> </w:t>
            </w:r>
            <w:r>
              <w:rPr>
                <w:spacing w:val="-2"/>
                <w:sz w:val="24"/>
              </w:rPr>
              <w:t>другу»</w:t>
            </w:r>
          </w:p>
        </w:tc>
        <w:tc>
          <w:tcPr>
            <w:tcW w:w="1984" w:type="dxa"/>
          </w:tcPr>
          <w:p w:rsidR="0031447C" w:rsidRDefault="0031447C" w:rsidP="0031447C">
            <w:pPr>
              <w:pStyle w:val="TableParagraph"/>
              <w:spacing w:line="237" w:lineRule="auto"/>
              <w:ind w:right="523"/>
              <w:rPr>
                <w:sz w:val="24"/>
              </w:rPr>
            </w:pPr>
            <w:r>
              <w:rPr>
                <w:sz w:val="24"/>
              </w:rPr>
              <w:t>Учні,</w:t>
            </w:r>
            <w:r>
              <w:rPr>
                <w:spacing w:val="-15"/>
                <w:sz w:val="24"/>
              </w:rPr>
              <w:t xml:space="preserve"> </w:t>
            </w:r>
            <w:r>
              <w:rPr>
                <w:sz w:val="24"/>
              </w:rPr>
              <w:t xml:space="preserve">батьки, </w:t>
            </w:r>
            <w:r>
              <w:rPr>
                <w:spacing w:val="-2"/>
                <w:sz w:val="24"/>
              </w:rPr>
              <w:t>вчителі</w:t>
            </w:r>
          </w:p>
        </w:tc>
        <w:tc>
          <w:tcPr>
            <w:tcW w:w="1560" w:type="dxa"/>
          </w:tcPr>
          <w:p w:rsidR="0031447C" w:rsidRDefault="0031447C" w:rsidP="0031447C">
            <w:pPr>
              <w:pStyle w:val="TableParagraph"/>
              <w:spacing w:line="237" w:lineRule="auto"/>
              <w:ind w:right="297"/>
              <w:rPr>
                <w:sz w:val="24"/>
              </w:rPr>
            </w:pPr>
            <w:r>
              <w:rPr>
                <w:spacing w:val="-2"/>
                <w:sz w:val="24"/>
              </w:rPr>
              <w:t xml:space="preserve">Відповідно </w:t>
            </w:r>
            <w:r>
              <w:rPr>
                <w:sz w:val="24"/>
              </w:rPr>
              <w:t>до графіка</w:t>
            </w:r>
          </w:p>
        </w:tc>
        <w:tc>
          <w:tcPr>
            <w:tcW w:w="1842" w:type="dxa"/>
          </w:tcPr>
          <w:p w:rsidR="0031447C" w:rsidRDefault="0031447C" w:rsidP="0031447C">
            <w:pPr>
              <w:pStyle w:val="TableParagraph"/>
              <w:spacing w:line="267" w:lineRule="exact"/>
              <w:ind w:left="111"/>
              <w:rPr>
                <w:sz w:val="24"/>
              </w:rPr>
            </w:pPr>
            <w:r>
              <w:rPr>
                <w:spacing w:val="-4"/>
                <w:sz w:val="24"/>
              </w:rPr>
              <w:t>ЗДВР</w:t>
            </w:r>
          </w:p>
          <w:p w:rsidR="0031447C" w:rsidRDefault="0031447C" w:rsidP="0031447C">
            <w:pPr>
              <w:pStyle w:val="TableParagraph"/>
              <w:spacing w:line="275" w:lineRule="exact"/>
              <w:ind w:left="111"/>
              <w:rPr>
                <w:sz w:val="24"/>
              </w:rPr>
            </w:pPr>
          </w:p>
        </w:tc>
      </w:tr>
      <w:tr w:rsidR="0031447C" w:rsidTr="00CA6278">
        <w:trPr>
          <w:gridAfter w:val="1"/>
          <w:wAfter w:w="20" w:type="dxa"/>
          <w:trHeight w:val="551"/>
        </w:trPr>
        <w:tc>
          <w:tcPr>
            <w:tcW w:w="577" w:type="dxa"/>
          </w:tcPr>
          <w:p w:rsidR="0031447C" w:rsidRDefault="0031447C" w:rsidP="0031447C">
            <w:pPr>
              <w:pStyle w:val="TableParagraph"/>
              <w:rPr>
                <w:sz w:val="24"/>
              </w:rPr>
            </w:pPr>
            <w:r>
              <w:rPr>
                <w:spacing w:val="-5"/>
                <w:sz w:val="24"/>
              </w:rPr>
              <w:t>9.</w:t>
            </w:r>
          </w:p>
        </w:tc>
        <w:tc>
          <w:tcPr>
            <w:tcW w:w="4102" w:type="dxa"/>
            <w:gridSpan w:val="3"/>
          </w:tcPr>
          <w:p w:rsidR="0031447C" w:rsidRDefault="0031447C" w:rsidP="0031447C">
            <w:pPr>
              <w:pStyle w:val="TableParagraph"/>
              <w:ind w:left="38"/>
              <w:rPr>
                <w:sz w:val="24"/>
              </w:rPr>
            </w:pPr>
            <w:r>
              <w:rPr>
                <w:sz w:val="24"/>
              </w:rPr>
              <w:t>Виховна</w:t>
            </w:r>
            <w:r>
              <w:rPr>
                <w:spacing w:val="-2"/>
                <w:sz w:val="24"/>
              </w:rPr>
              <w:t xml:space="preserve"> </w:t>
            </w:r>
            <w:r>
              <w:rPr>
                <w:sz w:val="24"/>
              </w:rPr>
              <w:t>година</w:t>
            </w:r>
            <w:r>
              <w:rPr>
                <w:spacing w:val="-6"/>
                <w:sz w:val="24"/>
              </w:rPr>
              <w:t xml:space="preserve"> </w:t>
            </w:r>
            <w:r>
              <w:rPr>
                <w:sz w:val="24"/>
              </w:rPr>
              <w:t>«Інтимні</w:t>
            </w:r>
            <w:r>
              <w:rPr>
                <w:spacing w:val="-8"/>
                <w:sz w:val="24"/>
              </w:rPr>
              <w:t xml:space="preserve"> </w:t>
            </w:r>
            <w:r>
              <w:rPr>
                <w:spacing w:val="-4"/>
                <w:sz w:val="24"/>
              </w:rPr>
              <w:t>селфі</w:t>
            </w:r>
          </w:p>
          <w:p w:rsidR="0031447C" w:rsidRDefault="0031447C" w:rsidP="004867A0">
            <w:pPr>
              <w:pStyle w:val="TableParagraph"/>
              <w:ind w:left="38"/>
              <w:rPr>
                <w:sz w:val="24"/>
              </w:rPr>
            </w:pPr>
            <w:r>
              <w:rPr>
                <w:sz w:val="24"/>
              </w:rPr>
              <w:t>в</w:t>
            </w:r>
            <w:r>
              <w:rPr>
                <w:spacing w:val="1"/>
                <w:sz w:val="24"/>
              </w:rPr>
              <w:t xml:space="preserve"> </w:t>
            </w:r>
            <w:r>
              <w:rPr>
                <w:sz w:val="24"/>
              </w:rPr>
              <w:t>Інтернеті</w:t>
            </w:r>
            <w:r>
              <w:rPr>
                <w:spacing w:val="-5"/>
                <w:sz w:val="24"/>
              </w:rPr>
              <w:t xml:space="preserve"> </w:t>
            </w:r>
            <w:r>
              <w:rPr>
                <w:sz w:val="24"/>
              </w:rPr>
              <w:t>–</w:t>
            </w:r>
            <w:r>
              <w:rPr>
                <w:spacing w:val="1"/>
                <w:sz w:val="24"/>
              </w:rPr>
              <w:t xml:space="preserve"> </w:t>
            </w:r>
            <w:r>
              <w:rPr>
                <w:sz w:val="24"/>
              </w:rPr>
              <w:t>жарт</w:t>
            </w:r>
            <w:r>
              <w:rPr>
                <w:spacing w:val="1"/>
                <w:sz w:val="24"/>
              </w:rPr>
              <w:t xml:space="preserve"> </w:t>
            </w:r>
            <w:r>
              <w:rPr>
                <w:spacing w:val="-5"/>
                <w:sz w:val="24"/>
              </w:rPr>
              <w:t>чи</w:t>
            </w:r>
            <w:r>
              <w:rPr>
                <w:sz w:val="24"/>
              </w:rPr>
              <w:t xml:space="preserve"> небезпечний</w:t>
            </w:r>
            <w:r>
              <w:rPr>
                <w:spacing w:val="-3"/>
                <w:sz w:val="24"/>
              </w:rPr>
              <w:t xml:space="preserve"> </w:t>
            </w:r>
            <w:r>
              <w:rPr>
                <w:sz w:val="24"/>
              </w:rPr>
              <w:t>ризик»</w:t>
            </w:r>
            <w:r>
              <w:rPr>
                <w:spacing w:val="-8"/>
                <w:sz w:val="24"/>
              </w:rPr>
              <w:t xml:space="preserve"> </w:t>
            </w:r>
            <w:r>
              <w:rPr>
                <w:sz w:val="24"/>
              </w:rPr>
              <w:t xml:space="preserve">до </w:t>
            </w:r>
            <w:r>
              <w:rPr>
                <w:spacing w:val="-5"/>
                <w:sz w:val="24"/>
              </w:rPr>
              <w:t>Дня</w:t>
            </w:r>
            <w:r w:rsidR="004867A0">
              <w:rPr>
                <w:spacing w:val="-5"/>
                <w:sz w:val="24"/>
              </w:rPr>
              <w:t xml:space="preserve"> </w:t>
            </w:r>
            <w:r>
              <w:rPr>
                <w:sz w:val="24"/>
              </w:rPr>
              <w:t>безпечного</w:t>
            </w:r>
            <w:r>
              <w:rPr>
                <w:spacing w:val="-3"/>
                <w:sz w:val="24"/>
              </w:rPr>
              <w:t xml:space="preserve"> </w:t>
            </w:r>
            <w:r>
              <w:rPr>
                <w:spacing w:val="-2"/>
                <w:sz w:val="24"/>
              </w:rPr>
              <w:t>Інтернету</w:t>
            </w:r>
          </w:p>
        </w:tc>
        <w:tc>
          <w:tcPr>
            <w:tcW w:w="1984" w:type="dxa"/>
          </w:tcPr>
          <w:p w:rsidR="0031447C" w:rsidRDefault="0031447C" w:rsidP="0031447C">
            <w:pPr>
              <w:pStyle w:val="TableParagraph"/>
              <w:rPr>
                <w:sz w:val="24"/>
              </w:rPr>
            </w:pPr>
            <w:r>
              <w:rPr>
                <w:sz w:val="24"/>
              </w:rPr>
              <w:t>Учні</w:t>
            </w:r>
            <w:r>
              <w:rPr>
                <w:spacing w:val="-6"/>
                <w:sz w:val="24"/>
              </w:rPr>
              <w:t xml:space="preserve"> </w:t>
            </w:r>
            <w:r>
              <w:rPr>
                <w:sz w:val="24"/>
              </w:rPr>
              <w:t>7-9</w:t>
            </w:r>
            <w:r>
              <w:rPr>
                <w:spacing w:val="4"/>
                <w:sz w:val="24"/>
              </w:rPr>
              <w:t xml:space="preserve"> </w:t>
            </w:r>
            <w:r>
              <w:rPr>
                <w:spacing w:val="-2"/>
                <w:sz w:val="24"/>
              </w:rPr>
              <w:t>класів</w:t>
            </w:r>
          </w:p>
        </w:tc>
        <w:tc>
          <w:tcPr>
            <w:tcW w:w="1560" w:type="dxa"/>
          </w:tcPr>
          <w:p w:rsidR="0031447C" w:rsidRDefault="0031447C" w:rsidP="0031447C">
            <w:pPr>
              <w:pStyle w:val="TableParagraph"/>
              <w:rPr>
                <w:sz w:val="24"/>
              </w:rPr>
            </w:pPr>
            <w:r>
              <w:rPr>
                <w:spacing w:val="-2"/>
                <w:sz w:val="24"/>
              </w:rPr>
              <w:t>Лютий</w:t>
            </w:r>
          </w:p>
        </w:tc>
        <w:tc>
          <w:tcPr>
            <w:tcW w:w="1842" w:type="dxa"/>
          </w:tcPr>
          <w:p w:rsidR="0031447C" w:rsidRDefault="0031447C" w:rsidP="0031447C">
            <w:pPr>
              <w:pStyle w:val="TableParagraph"/>
              <w:ind w:left="111"/>
              <w:rPr>
                <w:sz w:val="24"/>
              </w:rPr>
            </w:pPr>
            <w:r>
              <w:rPr>
                <w:sz w:val="24"/>
              </w:rPr>
              <w:t>ПП, КК</w:t>
            </w:r>
          </w:p>
        </w:tc>
      </w:tr>
      <w:tr w:rsidR="00E114FB" w:rsidTr="00CA6278">
        <w:trPr>
          <w:gridAfter w:val="1"/>
          <w:wAfter w:w="20" w:type="dxa"/>
          <w:trHeight w:val="830"/>
        </w:trPr>
        <w:tc>
          <w:tcPr>
            <w:tcW w:w="585" w:type="dxa"/>
            <w:gridSpan w:val="2"/>
            <w:tcBorders>
              <w:right w:val="single" w:sz="4" w:space="0" w:color="auto"/>
            </w:tcBorders>
          </w:tcPr>
          <w:p w:rsidR="00E114FB" w:rsidRDefault="00E114FB" w:rsidP="004867A0">
            <w:pPr>
              <w:pStyle w:val="TableParagraph"/>
              <w:spacing w:line="274" w:lineRule="exact"/>
              <w:ind w:left="38"/>
              <w:rPr>
                <w:sz w:val="24"/>
              </w:rPr>
            </w:pPr>
            <w:r>
              <w:rPr>
                <w:sz w:val="24"/>
              </w:rPr>
              <w:t>10.</w:t>
            </w:r>
          </w:p>
        </w:tc>
        <w:tc>
          <w:tcPr>
            <w:tcW w:w="4094" w:type="dxa"/>
            <w:gridSpan w:val="2"/>
            <w:tcBorders>
              <w:left w:val="single" w:sz="4" w:space="0" w:color="auto"/>
            </w:tcBorders>
          </w:tcPr>
          <w:p w:rsidR="00E114FB" w:rsidRDefault="00E114FB" w:rsidP="004867A0">
            <w:pPr>
              <w:pStyle w:val="TableParagraph"/>
              <w:ind w:left="38"/>
              <w:rPr>
                <w:sz w:val="24"/>
              </w:rPr>
            </w:pPr>
            <w:r>
              <w:rPr>
                <w:sz w:val="24"/>
              </w:rPr>
              <w:t>Заняття</w:t>
            </w:r>
            <w:r>
              <w:rPr>
                <w:spacing w:val="1"/>
                <w:sz w:val="24"/>
              </w:rPr>
              <w:t xml:space="preserve"> </w:t>
            </w:r>
            <w:r>
              <w:rPr>
                <w:sz w:val="24"/>
              </w:rPr>
              <w:t>з</w:t>
            </w:r>
            <w:r>
              <w:rPr>
                <w:spacing w:val="-3"/>
                <w:sz w:val="24"/>
              </w:rPr>
              <w:t xml:space="preserve"> </w:t>
            </w:r>
            <w:r>
              <w:rPr>
                <w:sz w:val="24"/>
              </w:rPr>
              <w:t>елементами</w:t>
            </w:r>
            <w:r>
              <w:rPr>
                <w:spacing w:val="-2"/>
                <w:sz w:val="24"/>
              </w:rPr>
              <w:t xml:space="preserve"> тренінгу</w:t>
            </w:r>
          </w:p>
          <w:p w:rsidR="00E114FB" w:rsidRDefault="00E114FB" w:rsidP="004867A0">
            <w:pPr>
              <w:pStyle w:val="TableParagraph"/>
              <w:rPr>
                <w:sz w:val="24"/>
              </w:rPr>
            </w:pPr>
            <w:r>
              <w:rPr>
                <w:sz w:val="24"/>
              </w:rPr>
              <w:t>«Як</w:t>
            </w:r>
            <w:r>
              <w:rPr>
                <w:spacing w:val="-14"/>
                <w:sz w:val="24"/>
              </w:rPr>
              <w:t xml:space="preserve"> </w:t>
            </w:r>
            <w:r>
              <w:rPr>
                <w:sz w:val="24"/>
              </w:rPr>
              <w:t>навчити</w:t>
            </w:r>
            <w:r>
              <w:rPr>
                <w:spacing w:val="-11"/>
                <w:sz w:val="24"/>
              </w:rPr>
              <w:t xml:space="preserve"> </w:t>
            </w:r>
            <w:r>
              <w:rPr>
                <w:sz w:val="24"/>
              </w:rPr>
              <w:t>дітей</w:t>
            </w:r>
            <w:r>
              <w:rPr>
                <w:spacing w:val="-12"/>
                <w:sz w:val="24"/>
              </w:rPr>
              <w:t xml:space="preserve"> </w:t>
            </w:r>
            <w:r>
              <w:rPr>
                <w:sz w:val="24"/>
              </w:rPr>
              <w:t>безпечної поведінки в Інтернеті»</w:t>
            </w:r>
          </w:p>
        </w:tc>
        <w:tc>
          <w:tcPr>
            <w:tcW w:w="1984" w:type="dxa"/>
          </w:tcPr>
          <w:p w:rsidR="00E114FB" w:rsidRDefault="00E114FB" w:rsidP="004867A0">
            <w:pPr>
              <w:pStyle w:val="TableParagraph"/>
              <w:spacing w:line="274" w:lineRule="exact"/>
              <w:ind w:left="38"/>
              <w:rPr>
                <w:sz w:val="24"/>
              </w:rPr>
            </w:pPr>
          </w:p>
        </w:tc>
        <w:tc>
          <w:tcPr>
            <w:tcW w:w="1560" w:type="dxa"/>
          </w:tcPr>
          <w:p w:rsidR="00E114FB" w:rsidRDefault="00E114FB" w:rsidP="004867A0">
            <w:pPr>
              <w:pStyle w:val="TableParagraph"/>
              <w:rPr>
                <w:sz w:val="24"/>
              </w:rPr>
            </w:pPr>
            <w:r>
              <w:rPr>
                <w:spacing w:val="-2"/>
                <w:sz w:val="24"/>
              </w:rPr>
              <w:t>Лютий</w:t>
            </w:r>
          </w:p>
        </w:tc>
        <w:tc>
          <w:tcPr>
            <w:tcW w:w="1842" w:type="dxa"/>
          </w:tcPr>
          <w:p w:rsidR="00E114FB" w:rsidRDefault="00E114FB" w:rsidP="004867A0">
            <w:pPr>
              <w:pStyle w:val="TableParagraph"/>
              <w:ind w:left="111"/>
              <w:rPr>
                <w:sz w:val="24"/>
              </w:rPr>
            </w:pPr>
            <w:r>
              <w:rPr>
                <w:spacing w:val="-2"/>
                <w:sz w:val="24"/>
              </w:rPr>
              <w:t>КК</w:t>
            </w:r>
          </w:p>
        </w:tc>
      </w:tr>
      <w:tr w:rsidR="00E114FB" w:rsidTr="00CA6278">
        <w:trPr>
          <w:trHeight w:val="1152"/>
        </w:trPr>
        <w:tc>
          <w:tcPr>
            <w:tcW w:w="653" w:type="dxa"/>
            <w:gridSpan w:val="3"/>
            <w:tcBorders>
              <w:right w:val="single" w:sz="4" w:space="0" w:color="auto"/>
            </w:tcBorders>
          </w:tcPr>
          <w:p w:rsidR="00E114FB" w:rsidRDefault="00E114FB" w:rsidP="004867A0">
            <w:pPr>
              <w:pStyle w:val="TableParagraph"/>
              <w:rPr>
                <w:sz w:val="24"/>
              </w:rPr>
            </w:pPr>
            <w:r>
              <w:rPr>
                <w:spacing w:val="-5"/>
                <w:sz w:val="24"/>
              </w:rPr>
              <w:t>11.</w:t>
            </w:r>
          </w:p>
        </w:tc>
        <w:tc>
          <w:tcPr>
            <w:tcW w:w="4026" w:type="dxa"/>
            <w:tcBorders>
              <w:left w:val="single" w:sz="4" w:space="0" w:color="auto"/>
            </w:tcBorders>
          </w:tcPr>
          <w:p w:rsidR="00E114FB" w:rsidRDefault="00E114FB" w:rsidP="004867A0">
            <w:pPr>
              <w:pStyle w:val="TableParagraph"/>
              <w:spacing w:line="240" w:lineRule="auto"/>
              <w:ind w:left="38" w:right="107"/>
              <w:rPr>
                <w:sz w:val="24"/>
              </w:rPr>
            </w:pPr>
            <w:r>
              <w:rPr>
                <w:sz w:val="24"/>
              </w:rPr>
              <w:t>Проведення «години психолога»</w:t>
            </w:r>
            <w:r>
              <w:rPr>
                <w:spacing w:val="-14"/>
                <w:sz w:val="24"/>
              </w:rPr>
              <w:t xml:space="preserve"> </w:t>
            </w:r>
            <w:r>
              <w:rPr>
                <w:sz w:val="24"/>
              </w:rPr>
              <w:t>на</w:t>
            </w:r>
            <w:r>
              <w:rPr>
                <w:spacing w:val="-11"/>
                <w:sz w:val="24"/>
              </w:rPr>
              <w:t xml:space="preserve"> </w:t>
            </w:r>
            <w:r>
              <w:rPr>
                <w:sz w:val="24"/>
              </w:rPr>
              <w:t>теми:</w:t>
            </w:r>
            <w:r>
              <w:rPr>
                <w:spacing w:val="-14"/>
                <w:sz w:val="24"/>
              </w:rPr>
              <w:t xml:space="preserve"> </w:t>
            </w:r>
            <w:r>
              <w:rPr>
                <w:sz w:val="24"/>
              </w:rPr>
              <w:t xml:space="preserve">«Стоп булінг», «Як протидіяти кібербулінгу», «Безпека соціальних мереж», «Я </w:t>
            </w:r>
            <w:r>
              <w:rPr>
                <w:spacing w:val="-2"/>
                <w:sz w:val="24"/>
              </w:rPr>
              <w:t>відчуваю…»</w:t>
            </w:r>
          </w:p>
        </w:tc>
        <w:tc>
          <w:tcPr>
            <w:tcW w:w="1984" w:type="dxa"/>
          </w:tcPr>
          <w:p w:rsidR="00E114FB" w:rsidRDefault="00E114FB" w:rsidP="004867A0">
            <w:pPr>
              <w:pStyle w:val="TableParagraph"/>
              <w:ind w:left="0" w:right="64"/>
              <w:jc w:val="center"/>
              <w:rPr>
                <w:sz w:val="24"/>
              </w:rPr>
            </w:pPr>
            <w:r>
              <w:rPr>
                <w:sz w:val="24"/>
              </w:rPr>
              <w:t>Здобувачі</w:t>
            </w:r>
            <w:r>
              <w:rPr>
                <w:spacing w:val="-13"/>
                <w:sz w:val="24"/>
              </w:rPr>
              <w:t xml:space="preserve"> </w:t>
            </w:r>
            <w:r>
              <w:rPr>
                <w:spacing w:val="-2"/>
                <w:sz w:val="24"/>
              </w:rPr>
              <w:t>освіти</w:t>
            </w:r>
          </w:p>
        </w:tc>
        <w:tc>
          <w:tcPr>
            <w:tcW w:w="1560" w:type="dxa"/>
          </w:tcPr>
          <w:p w:rsidR="00E114FB" w:rsidRDefault="00E114FB" w:rsidP="004867A0">
            <w:pPr>
              <w:pStyle w:val="TableParagraph"/>
              <w:spacing w:line="237" w:lineRule="auto"/>
              <w:ind w:right="297"/>
              <w:rPr>
                <w:sz w:val="24"/>
              </w:rPr>
            </w:pPr>
            <w:r>
              <w:rPr>
                <w:sz w:val="24"/>
              </w:rPr>
              <w:t>1</w:t>
            </w:r>
            <w:r>
              <w:rPr>
                <w:spacing w:val="-15"/>
                <w:sz w:val="24"/>
              </w:rPr>
              <w:t xml:space="preserve"> </w:t>
            </w:r>
            <w:r>
              <w:rPr>
                <w:sz w:val="24"/>
              </w:rPr>
              <w:t>раз</w:t>
            </w:r>
            <w:r>
              <w:rPr>
                <w:spacing w:val="-15"/>
                <w:sz w:val="24"/>
              </w:rPr>
              <w:t xml:space="preserve"> </w:t>
            </w:r>
            <w:r>
              <w:rPr>
                <w:sz w:val="24"/>
              </w:rPr>
              <w:t xml:space="preserve">на </w:t>
            </w:r>
            <w:r>
              <w:rPr>
                <w:spacing w:val="-2"/>
                <w:sz w:val="24"/>
              </w:rPr>
              <w:t>місяць</w:t>
            </w:r>
          </w:p>
        </w:tc>
        <w:tc>
          <w:tcPr>
            <w:tcW w:w="1862" w:type="dxa"/>
            <w:gridSpan w:val="2"/>
          </w:tcPr>
          <w:p w:rsidR="00E114FB" w:rsidRDefault="00E114FB" w:rsidP="004867A0">
            <w:pPr>
              <w:pStyle w:val="TableParagraph"/>
              <w:spacing w:line="237" w:lineRule="auto"/>
              <w:ind w:left="111" w:right="397"/>
              <w:rPr>
                <w:sz w:val="24"/>
              </w:rPr>
            </w:pPr>
            <w:r>
              <w:rPr>
                <w:spacing w:val="-2"/>
                <w:sz w:val="24"/>
              </w:rPr>
              <w:t>Практичний психолог</w:t>
            </w:r>
          </w:p>
        </w:tc>
      </w:tr>
      <w:tr w:rsidR="00E114FB" w:rsidTr="00CA6278">
        <w:trPr>
          <w:trHeight w:val="906"/>
        </w:trPr>
        <w:tc>
          <w:tcPr>
            <w:tcW w:w="653" w:type="dxa"/>
            <w:gridSpan w:val="3"/>
            <w:tcBorders>
              <w:right w:val="single" w:sz="4" w:space="0" w:color="auto"/>
            </w:tcBorders>
          </w:tcPr>
          <w:p w:rsidR="00E114FB" w:rsidRDefault="00E114FB" w:rsidP="004867A0">
            <w:pPr>
              <w:pStyle w:val="TableParagraph"/>
              <w:rPr>
                <w:sz w:val="24"/>
              </w:rPr>
            </w:pPr>
            <w:r>
              <w:rPr>
                <w:spacing w:val="-5"/>
                <w:sz w:val="24"/>
              </w:rPr>
              <w:t>12.</w:t>
            </w:r>
          </w:p>
        </w:tc>
        <w:tc>
          <w:tcPr>
            <w:tcW w:w="4026" w:type="dxa"/>
            <w:tcBorders>
              <w:left w:val="single" w:sz="4" w:space="0" w:color="auto"/>
            </w:tcBorders>
          </w:tcPr>
          <w:p w:rsidR="00E114FB" w:rsidRDefault="00E114FB" w:rsidP="004867A0">
            <w:pPr>
              <w:pStyle w:val="TableParagraph"/>
              <w:spacing w:line="242" w:lineRule="auto"/>
              <w:ind w:left="38"/>
              <w:rPr>
                <w:sz w:val="24"/>
              </w:rPr>
            </w:pPr>
            <w:r>
              <w:rPr>
                <w:sz w:val="24"/>
              </w:rPr>
              <w:t>Круглий</w:t>
            </w:r>
            <w:r>
              <w:rPr>
                <w:spacing w:val="-12"/>
                <w:sz w:val="24"/>
              </w:rPr>
              <w:t xml:space="preserve"> </w:t>
            </w:r>
            <w:r>
              <w:rPr>
                <w:sz w:val="24"/>
              </w:rPr>
              <w:t>стіл</w:t>
            </w:r>
            <w:r>
              <w:rPr>
                <w:spacing w:val="-12"/>
                <w:sz w:val="24"/>
              </w:rPr>
              <w:t xml:space="preserve"> </w:t>
            </w:r>
            <w:r>
              <w:rPr>
                <w:sz w:val="24"/>
              </w:rPr>
              <w:t>за</w:t>
            </w:r>
            <w:r>
              <w:rPr>
                <w:spacing w:val="-9"/>
                <w:sz w:val="24"/>
              </w:rPr>
              <w:t xml:space="preserve"> </w:t>
            </w:r>
            <w:r>
              <w:rPr>
                <w:sz w:val="24"/>
              </w:rPr>
              <w:t>участю</w:t>
            </w:r>
            <w:r>
              <w:rPr>
                <w:spacing w:val="-13"/>
                <w:sz w:val="24"/>
              </w:rPr>
              <w:t xml:space="preserve"> </w:t>
            </w:r>
            <w:r>
              <w:rPr>
                <w:sz w:val="24"/>
              </w:rPr>
              <w:t>лідерів учнівських колективів «Безпечна</w:t>
            </w:r>
            <w:r>
              <w:rPr>
                <w:spacing w:val="-4"/>
                <w:sz w:val="24"/>
              </w:rPr>
              <w:t xml:space="preserve"> </w:t>
            </w:r>
            <w:r>
              <w:rPr>
                <w:sz w:val="24"/>
              </w:rPr>
              <w:t>школа.</w:t>
            </w:r>
            <w:r>
              <w:rPr>
                <w:spacing w:val="-2"/>
                <w:sz w:val="24"/>
              </w:rPr>
              <w:t xml:space="preserve"> </w:t>
            </w:r>
            <w:r>
              <w:rPr>
                <w:spacing w:val="-4"/>
                <w:sz w:val="24"/>
              </w:rPr>
              <w:t xml:space="preserve">Маски </w:t>
            </w:r>
            <w:r>
              <w:rPr>
                <w:spacing w:val="-2"/>
                <w:sz w:val="24"/>
              </w:rPr>
              <w:t>булінгу»</w:t>
            </w:r>
          </w:p>
        </w:tc>
        <w:tc>
          <w:tcPr>
            <w:tcW w:w="1984" w:type="dxa"/>
          </w:tcPr>
          <w:p w:rsidR="00E114FB" w:rsidRDefault="00E114FB" w:rsidP="004867A0">
            <w:pPr>
              <w:pStyle w:val="TableParagraph"/>
              <w:spacing w:line="240" w:lineRule="auto"/>
              <w:ind w:right="103"/>
              <w:rPr>
                <w:sz w:val="24"/>
              </w:rPr>
            </w:pPr>
            <w:r>
              <w:rPr>
                <w:spacing w:val="-2"/>
                <w:sz w:val="24"/>
              </w:rPr>
              <w:t>УС</w:t>
            </w:r>
          </w:p>
        </w:tc>
        <w:tc>
          <w:tcPr>
            <w:tcW w:w="1560" w:type="dxa"/>
          </w:tcPr>
          <w:p w:rsidR="00E114FB" w:rsidRDefault="00E114FB" w:rsidP="004867A0">
            <w:pPr>
              <w:pStyle w:val="TableParagraph"/>
              <w:rPr>
                <w:sz w:val="24"/>
              </w:rPr>
            </w:pPr>
            <w:r>
              <w:rPr>
                <w:spacing w:val="-2"/>
                <w:sz w:val="24"/>
              </w:rPr>
              <w:t>січень</w:t>
            </w:r>
          </w:p>
        </w:tc>
        <w:tc>
          <w:tcPr>
            <w:tcW w:w="1862" w:type="dxa"/>
            <w:gridSpan w:val="2"/>
          </w:tcPr>
          <w:p w:rsidR="00E114FB" w:rsidRDefault="00E114FB" w:rsidP="004867A0">
            <w:pPr>
              <w:pStyle w:val="TableParagraph"/>
              <w:ind w:left="111"/>
              <w:rPr>
                <w:sz w:val="24"/>
              </w:rPr>
            </w:pPr>
            <w:r>
              <w:rPr>
                <w:sz w:val="24"/>
              </w:rPr>
              <w:t>Педагог</w:t>
            </w:r>
            <w:r>
              <w:rPr>
                <w:spacing w:val="-5"/>
                <w:sz w:val="24"/>
              </w:rPr>
              <w:t>-</w:t>
            </w:r>
            <w:r>
              <w:rPr>
                <w:spacing w:val="-2"/>
                <w:sz w:val="24"/>
              </w:rPr>
              <w:t>організатор</w:t>
            </w:r>
          </w:p>
        </w:tc>
      </w:tr>
      <w:tr w:rsidR="00E114FB" w:rsidTr="00CA6278">
        <w:trPr>
          <w:trHeight w:val="552"/>
        </w:trPr>
        <w:tc>
          <w:tcPr>
            <w:tcW w:w="653" w:type="dxa"/>
            <w:gridSpan w:val="3"/>
            <w:tcBorders>
              <w:right w:val="single" w:sz="4" w:space="0" w:color="auto"/>
            </w:tcBorders>
          </w:tcPr>
          <w:p w:rsidR="00E114FB" w:rsidRDefault="00E114FB" w:rsidP="004867A0">
            <w:pPr>
              <w:pStyle w:val="TableParagraph"/>
              <w:rPr>
                <w:sz w:val="24"/>
              </w:rPr>
            </w:pPr>
            <w:r>
              <w:rPr>
                <w:spacing w:val="-5"/>
                <w:sz w:val="24"/>
              </w:rPr>
              <w:t>13.</w:t>
            </w:r>
          </w:p>
        </w:tc>
        <w:tc>
          <w:tcPr>
            <w:tcW w:w="4026" w:type="dxa"/>
            <w:tcBorders>
              <w:left w:val="single" w:sz="4" w:space="0" w:color="auto"/>
            </w:tcBorders>
          </w:tcPr>
          <w:p w:rsidR="00E114FB" w:rsidRDefault="00E114FB" w:rsidP="004867A0">
            <w:pPr>
              <w:pStyle w:val="TableParagraph"/>
              <w:ind w:left="38"/>
              <w:rPr>
                <w:sz w:val="24"/>
              </w:rPr>
            </w:pPr>
            <w:r>
              <w:rPr>
                <w:sz w:val="24"/>
              </w:rPr>
              <w:t>Консультпункт</w:t>
            </w:r>
            <w:r>
              <w:rPr>
                <w:spacing w:val="-10"/>
                <w:sz w:val="24"/>
              </w:rPr>
              <w:t xml:space="preserve"> </w:t>
            </w:r>
            <w:r>
              <w:rPr>
                <w:spacing w:val="-2"/>
                <w:sz w:val="24"/>
              </w:rPr>
              <w:t>«Скринька</w:t>
            </w:r>
          </w:p>
          <w:p w:rsidR="00E114FB" w:rsidRDefault="00E114FB" w:rsidP="004867A0">
            <w:pPr>
              <w:pStyle w:val="TableParagraph"/>
              <w:spacing w:before="2"/>
              <w:ind w:left="38"/>
              <w:rPr>
                <w:sz w:val="24"/>
              </w:rPr>
            </w:pPr>
            <w:r>
              <w:rPr>
                <w:spacing w:val="-2"/>
                <w:sz w:val="24"/>
              </w:rPr>
              <w:t>довіри»</w:t>
            </w:r>
          </w:p>
        </w:tc>
        <w:tc>
          <w:tcPr>
            <w:tcW w:w="1984" w:type="dxa"/>
          </w:tcPr>
          <w:p w:rsidR="00E114FB" w:rsidRDefault="00E114FB" w:rsidP="004867A0">
            <w:pPr>
              <w:pStyle w:val="TableParagraph"/>
              <w:rPr>
                <w:sz w:val="24"/>
              </w:rPr>
            </w:pPr>
            <w:r>
              <w:rPr>
                <w:sz w:val="24"/>
              </w:rPr>
              <w:t>Учні,</w:t>
            </w:r>
            <w:r>
              <w:rPr>
                <w:spacing w:val="-4"/>
                <w:sz w:val="24"/>
              </w:rPr>
              <w:t xml:space="preserve"> </w:t>
            </w:r>
            <w:r>
              <w:rPr>
                <w:spacing w:val="-2"/>
                <w:sz w:val="24"/>
              </w:rPr>
              <w:t>вчителі,</w:t>
            </w:r>
          </w:p>
          <w:p w:rsidR="00E114FB" w:rsidRDefault="00E114FB" w:rsidP="004867A0">
            <w:pPr>
              <w:pStyle w:val="TableParagraph"/>
              <w:spacing w:before="2"/>
              <w:rPr>
                <w:sz w:val="24"/>
              </w:rPr>
            </w:pPr>
            <w:r>
              <w:rPr>
                <w:spacing w:val="-2"/>
                <w:sz w:val="24"/>
              </w:rPr>
              <w:t>батьки</w:t>
            </w:r>
          </w:p>
        </w:tc>
        <w:tc>
          <w:tcPr>
            <w:tcW w:w="1560" w:type="dxa"/>
          </w:tcPr>
          <w:p w:rsidR="00E114FB" w:rsidRDefault="00E114FB" w:rsidP="004867A0">
            <w:pPr>
              <w:pStyle w:val="TableParagraph"/>
              <w:rPr>
                <w:sz w:val="24"/>
              </w:rPr>
            </w:pPr>
            <w:r>
              <w:rPr>
                <w:spacing w:val="-2"/>
                <w:sz w:val="24"/>
              </w:rPr>
              <w:t>Протягом</w:t>
            </w:r>
          </w:p>
          <w:p w:rsidR="00E114FB" w:rsidRDefault="00E114FB" w:rsidP="004867A0">
            <w:pPr>
              <w:pStyle w:val="TableParagraph"/>
              <w:spacing w:before="2"/>
              <w:rPr>
                <w:sz w:val="24"/>
              </w:rPr>
            </w:pPr>
            <w:r>
              <w:rPr>
                <w:spacing w:val="-4"/>
                <w:sz w:val="24"/>
              </w:rPr>
              <w:t>року</w:t>
            </w:r>
          </w:p>
        </w:tc>
        <w:tc>
          <w:tcPr>
            <w:tcW w:w="1862" w:type="dxa"/>
            <w:gridSpan w:val="2"/>
          </w:tcPr>
          <w:p w:rsidR="00E114FB" w:rsidRDefault="00E114FB" w:rsidP="004867A0">
            <w:pPr>
              <w:pStyle w:val="TableParagraph"/>
              <w:ind w:left="111"/>
              <w:rPr>
                <w:sz w:val="24"/>
              </w:rPr>
            </w:pPr>
            <w:r>
              <w:rPr>
                <w:spacing w:val="-5"/>
                <w:sz w:val="24"/>
              </w:rPr>
              <w:t>ПП</w:t>
            </w:r>
          </w:p>
        </w:tc>
      </w:tr>
      <w:tr w:rsidR="00E114FB" w:rsidTr="00CA6278">
        <w:trPr>
          <w:trHeight w:val="559"/>
        </w:trPr>
        <w:tc>
          <w:tcPr>
            <w:tcW w:w="653" w:type="dxa"/>
            <w:gridSpan w:val="3"/>
            <w:tcBorders>
              <w:right w:val="single" w:sz="4" w:space="0" w:color="auto"/>
            </w:tcBorders>
          </w:tcPr>
          <w:p w:rsidR="00E114FB" w:rsidRDefault="00E114FB" w:rsidP="004867A0">
            <w:pPr>
              <w:pStyle w:val="TableParagraph"/>
              <w:rPr>
                <w:sz w:val="24"/>
              </w:rPr>
            </w:pPr>
            <w:r>
              <w:rPr>
                <w:spacing w:val="-5"/>
                <w:sz w:val="24"/>
              </w:rPr>
              <w:t>14.</w:t>
            </w:r>
          </w:p>
        </w:tc>
        <w:tc>
          <w:tcPr>
            <w:tcW w:w="4026" w:type="dxa"/>
            <w:tcBorders>
              <w:left w:val="single" w:sz="4" w:space="0" w:color="auto"/>
            </w:tcBorders>
          </w:tcPr>
          <w:p w:rsidR="00E114FB" w:rsidRDefault="00E114FB" w:rsidP="004867A0">
            <w:pPr>
              <w:pStyle w:val="TableParagraph"/>
              <w:ind w:left="38"/>
              <w:rPr>
                <w:sz w:val="24"/>
              </w:rPr>
            </w:pPr>
            <w:r>
              <w:rPr>
                <w:sz w:val="24"/>
              </w:rPr>
              <w:t>Бібліотечні</w:t>
            </w:r>
            <w:r>
              <w:rPr>
                <w:spacing w:val="-8"/>
                <w:sz w:val="24"/>
              </w:rPr>
              <w:t xml:space="preserve"> </w:t>
            </w:r>
            <w:r>
              <w:rPr>
                <w:sz w:val="24"/>
              </w:rPr>
              <w:t xml:space="preserve">уроки, </w:t>
            </w:r>
            <w:r>
              <w:rPr>
                <w:spacing w:val="-2"/>
                <w:sz w:val="24"/>
              </w:rPr>
              <w:t xml:space="preserve">книжкові </w:t>
            </w:r>
            <w:r>
              <w:rPr>
                <w:sz w:val="24"/>
              </w:rPr>
              <w:t>виставки</w:t>
            </w:r>
            <w:r>
              <w:rPr>
                <w:spacing w:val="-15"/>
                <w:sz w:val="24"/>
              </w:rPr>
              <w:t xml:space="preserve"> </w:t>
            </w:r>
            <w:r>
              <w:rPr>
                <w:sz w:val="24"/>
              </w:rPr>
              <w:t>«Ми</w:t>
            </w:r>
            <w:r>
              <w:rPr>
                <w:spacing w:val="-15"/>
                <w:sz w:val="24"/>
              </w:rPr>
              <w:t xml:space="preserve"> </w:t>
            </w:r>
            <w:r>
              <w:rPr>
                <w:sz w:val="24"/>
              </w:rPr>
              <w:t xml:space="preserve">проти </w:t>
            </w:r>
            <w:r>
              <w:rPr>
                <w:spacing w:val="-2"/>
                <w:sz w:val="24"/>
              </w:rPr>
              <w:t>насильства»</w:t>
            </w:r>
          </w:p>
        </w:tc>
        <w:tc>
          <w:tcPr>
            <w:tcW w:w="1984" w:type="dxa"/>
          </w:tcPr>
          <w:p w:rsidR="00E114FB" w:rsidRDefault="00E114FB" w:rsidP="004867A0">
            <w:pPr>
              <w:pStyle w:val="TableParagraph"/>
              <w:spacing w:line="242" w:lineRule="auto"/>
              <w:rPr>
                <w:sz w:val="24"/>
              </w:rPr>
            </w:pPr>
            <w:r>
              <w:rPr>
                <w:spacing w:val="-2"/>
                <w:sz w:val="24"/>
              </w:rPr>
              <w:t>Вчителі,</w:t>
            </w:r>
            <w:r>
              <w:rPr>
                <w:spacing w:val="-13"/>
                <w:sz w:val="24"/>
              </w:rPr>
              <w:t xml:space="preserve"> </w:t>
            </w:r>
            <w:r>
              <w:rPr>
                <w:spacing w:val="-2"/>
                <w:sz w:val="24"/>
              </w:rPr>
              <w:t>учні, батьки</w:t>
            </w:r>
          </w:p>
        </w:tc>
        <w:tc>
          <w:tcPr>
            <w:tcW w:w="1560" w:type="dxa"/>
          </w:tcPr>
          <w:p w:rsidR="00E114FB" w:rsidRDefault="00E114FB" w:rsidP="004867A0">
            <w:pPr>
              <w:pStyle w:val="TableParagraph"/>
              <w:spacing w:line="242" w:lineRule="auto"/>
              <w:ind w:right="297"/>
              <w:rPr>
                <w:sz w:val="24"/>
              </w:rPr>
            </w:pPr>
            <w:r>
              <w:rPr>
                <w:spacing w:val="-2"/>
                <w:sz w:val="24"/>
              </w:rPr>
              <w:t xml:space="preserve">Протягом </w:t>
            </w:r>
            <w:r>
              <w:rPr>
                <w:spacing w:val="-4"/>
                <w:sz w:val="24"/>
              </w:rPr>
              <w:t>року</w:t>
            </w:r>
          </w:p>
        </w:tc>
        <w:tc>
          <w:tcPr>
            <w:tcW w:w="1862" w:type="dxa"/>
            <w:gridSpan w:val="2"/>
          </w:tcPr>
          <w:p w:rsidR="00E114FB" w:rsidRDefault="00E114FB" w:rsidP="004867A0">
            <w:pPr>
              <w:pStyle w:val="TableParagraph"/>
              <w:ind w:left="111"/>
              <w:rPr>
                <w:sz w:val="24"/>
              </w:rPr>
            </w:pPr>
            <w:r>
              <w:rPr>
                <w:spacing w:val="-2"/>
                <w:sz w:val="24"/>
              </w:rPr>
              <w:t>Бібліотекар</w:t>
            </w:r>
          </w:p>
        </w:tc>
      </w:tr>
      <w:tr w:rsidR="00E114FB" w:rsidTr="00CA6278">
        <w:trPr>
          <w:trHeight w:val="782"/>
        </w:trPr>
        <w:tc>
          <w:tcPr>
            <w:tcW w:w="653" w:type="dxa"/>
            <w:gridSpan w:val="3"/>
            <w:tcBorders>
              <w:right w:val="single" w:sz="4" w:space="0" w:color="auto"/>
            </w:tcBorders>
          </w:tcPr>
          <w:p w:rsidR="00E114FB" w:rsidRDefault="00E114FB" w:rsidP="004867A0">
            <w:pPr>
              <w:pStyle w:val="TableParagraph"/>
              <w:rPr>
                <w:sz w:val="24"/>
              </w:rPr>
            </w:pPr>
            <w:r>
              <w:rPr>
                <w:spacing w:val="-5"/>
                <w:sz w:val="24"/>
              </w:rPr>
              <w:t>15.</w:t>
            </w:r>
          </w:p>
        </w:tc>
        <w:tc>
          <w:tcPr>
            <w:tcW w:w="4026" w:type="dxa"/>
            <w:tcBorders>
              <w:left w:val="single" w:sz="4" w:space="0" w:color="auto"/>
            </w:tcBorders>
          </w:tcPr>
          <w:p w:rsidR="00E114FB" w:rsidRDefault="00E114FB" w:rsidP="004867A0">
            <w:pPr>
              <w:pStyle w:val="TableParagraph"/>
              <w:spacing w:line="240" w:lineRule="auto"/>
              <w:ind w:left="38"/>
              <w:rPr>
                <w:sz w:val="24"/>
              </w:rPr>
            </w:pPr>
            <w:r>
              <w:rPr>
                <w:sz w:val="24"/>
              </w:rPr>
              <w:t>Інформування батьків через соціальні</w:t>
            </w:r>
            <w:r>
              <w:rPr>
                <w:spacing w:val="-11"/>
                <w:sz w:val="24"/>
              </w:rPr>
              <w:t xml:space="preserve"> </w:t>
            </w:r>
            <w:r>
              <w:rPr>
                <w:sz w:val="24"/>
              </w:rPr>
              <w:t>мережі</w:t>
            </w:r>
            <w:r>
              <w:rPr>
                <w:spacing w:val="-11"/>
                <w:sz w:val="24"/>
              </w:rPr>
              <w:t xml:space="preserve"> </w:t>
            </w:r>
            <w:r>
              <w:rPr>
                <w:sz w:val="24"/>
              </w:rPr>
              <w:t>(сайт, офіційна</w:t>
            </w:r>
            <w:r>
              <w:rPr>
                <w:spacing w:val="-5"/>
                <w:sz w:val="24"/>
              </w:rPr>
              <w:t xml:space="preserve"> </w:t>
            </w:r>
            <w:r>
              <w:rPr>
                <w:sz w:val="24"/>
              </w:rPr>
              <w:t>сторінка у</w:t>
            </w:r>
            <w:r>
              <w:rPr>
                <w:spacing w:val="-7"/>
                <w:sz w:val="24"/>
              </w:rPr>
              <w:t xml:space="preserve"> </w:t>
            </w:r>
            <w:r>
              <w:rPr>
                <w:spacing w:val="-2"/>
                <w:sz w:val="24"/>
              </w:rPr>
              <w:t>фейсбуці)</w:t>
            </w:r>
          </w:p>
        </w:tc>
        <w:tc>
          <w:tcPr>
            <w:tcW w:w="1984" w:type="dxa"/>
          </w:tcPr>
          <w:p w:rsidR="00E114FB" w:rsidRDefault="00E114FB" w:rsidP="004867A0">
            <w:pPr>
              <w:pStyle w:val="TableParagraph"/>
              <w:spacing w:line="267" w:lineRule="exact"/>
              <w:rPr>
                <w:sz w:val="24"/>
              </w:rPr>
            </w:pPr>
            <w:r>
              <w:rPr>
                <w:sz w:val="24"/>
              </w:rPr>
              <w:t>Батьки</w:t>
            </w:r>
            <w:r>
              <w:rPr>
                <w:spacing w:val="-6"/>
                <w:sz w:val="24"/>
              </w:rPr>
              <w:t xml:space="preserve"> </w:t>
            </w:r>
            <w:r>
              <w:rPr>
                <w:sz w:val="24"/>
              </w:rPr>
              <w:t>учнів</w:t>
            </w:r>
            <w:r>
              <w:rPr>
                <w:spacing w:val="-6"/>
                <w:sz w:val="24"/>
              </w:rPr>
              <w:t xml:space="preserve"> </w:t>
            </w:r>
            <w:r>
              <w:rPr>
                <w:spacing w:val="-5"/>
                <w:sz w:val="24"/>
              </w:rPr>
              <w:t>1-</w:t>
            </w:r>
            <w:r>
              <w:rPr>
                <w:sz w:val="24"/>
              </w:rPr>
              <w:t xml:space="preserve">9 </w:t>
            </w:r>
            <w:r>
              <w:rPr>
                <w:spacing w:val="-2"/>
                <w:sz w:val="24"/>
              </w:rPr>
              <w:t>класу</w:t>
            </w:r>
          </w:p>
        </w:tc>
        <w:tc>
          <w:tcPr>
            <w:tcW w:w="1560" w:type="dxa"/>
          </w:tcPr>
          <w:p w:rsidR="00E114FB" w:rsidRDefault="00E114FB" w:rsidP="004867A0">
            <w:pPr>
              <w:pStyle w:val="TableParagraph"/>
              <w:spacing w:line="237" w:lineRule="auto"/>
              <w:ind w:right="297"/>
              <w:rPr>
                <w:sz w:val="24"/>
              </w:rPr>
            </w:pPr>
            <w:r>
              <w:rPr>
                <w:spacing w:val="-2"/>
                <w:sz w:val="24"/>
              </w:rPr>
              <w:t xml:space="preserve">Протягом </w:t>
            </w:r>
            <w:r>
              <w:rPr>
                <w:spacing w:val="-4"/>
                <w:sz w:val="24"/>
              </w:rPr>
              <w:t>року</w:t>
            </w:r>
          </w:p>
        </w:tc>
        <w:tc>
          <w:tcPr>
            <w:tcW w:w="1862" w:type="dxa"/>
            <w:gridSpan w:val="2"/>
          </w:tcPr>
          <w:p w:rsidR="00E114FB" w:rsidRDefault="00E114FB" w:rsidP="004867A0">
            <w:pPr>
              <w:pStyle w:val="TableParagraph"/>
              <w:spacing w:line="237" w:lineRule="auto"/>
              <w:ind w:left="111"/>
              <w:rPr>
                <w:sz w:val="24"/>
              </w:rPr>
            </w:pPr>
            <w:r>
              <w:rPr>
                <w:sz w:val="24"/>
              </w:rPr>
              <w:t>ПС,</w:t>
            </w:r>
            <w:r>
              <w:rPr>
                <w:spacing w:val="-15"/>
                <w:sz w:val="24"/>
              </w:rPr>
              <w:t xml:space="preserve"> </w:t>
            </w:r>
            <w:r>
              <w:rPr>
                <w:sz w:val="24"/>
              </w:rPr>
              <w:t>педагог</w:t>
            </w:r>
            <w:r>
              <w:rPr>
                <w:spacing w:val="-15"/>
                <w:sz w:val="24"/>
              </w:rPr>
              <w:t xml:space="preserve"> </w:t>
            </w:r>
            <w:r>
              <w:rPr>
                <w:sz w:val="24"/>
              </w:rPr>
              <w:t xml:space="preserve">- </w:t>
            </w:r>
            <w:r>
              <w:rPr>
                <w:spacing w:val="-2"/>
                <w:sz w:val="24"/>
              </w:rPr>
              <w:t>організатор</w:t>
            </w:r>
          </w:p>
        </w:tc>
      </w:tr>
      <w:tr w:rsidR="00E114FB" w:rsidTr="00CA6278">
        <w:trPr>
          <w:trHeight w:val="825"/>
        </w:trPr>
        <w:tc>
          <w:tcPr>
            <w:tcW w:w="653" w:type="dxa"/>
            <w:gridSpan w:val="3"/>
            <w:tcBorders>
              <w:right w:val="single" w:sz="4" w:space="0" w:color="auto"/>
            </w:tcBorders>
          </w:tcPr>
          <w:p w:rsidR="00E114FB" w:rsidRDefault="00E114FB" w:rsidP="004867A0">
            <w:pPr>
              <w:pStyle w:val="TableParagraph"/>
              <w:rPr>
                <w:sz w:val="24"/>
              </w:rPr>
            </w:pPr>
            <w:r>
              <w:rPr>
                <w:spacing w:val="-5"/>
                <w:sz w:val="24"/>
              </w:rPr>
              <w:lastRenderedPageBreak/>
              <w:t>16.</w:t>
            </w:r>
          </w:p>
        </w:tc>
        <w:tc>
          <w:tcPr>
            <w:tcW w:w="4026" w:type="dxa"/>
            <w:tcBorders>
              <w:left w:val="single" w:sz="4" w:space="0" w:color="auto"/>
            </w:tcBorders>
          </w:tcPr>
          <w:p w:rsidR="00E114FB" w:rsidRDefault="00E114FB" w:rsidP="004867A0">
            <w:pPr>
              <w:pStyle w:val="TableParagraph"/>
              <w:spacing w:line="237" w:lineRule="auto"/>
              <w:ind w:left="38" w:right="107"/>
              <w:rPr>
                <w:sz w:val="24"/>
              </w:rPr>
            </w:pPr>
            <w:r>
              <w:rPr>
                <w:sz w:val="24"/>
              </w:rPr>
              <w:t>Індивідуальна робота з батьками</w:t>
            </w:r>
            <w:r>
              <w:rPr>
                <w:spacing w:val="-15"/>
                <w:sz w:val="24"/>
              </w:rPr>
              <w:t xml:space="preserve"> </w:t>
            </w:r>
            <w:r>
              <w:rPr>
                <w:sz w:val="24"/>
              </w:rPr>
              <w:t>щодо</w:t>
            </w:r>
            <w:r>
              <w:rPr>
                <w:spacing w:val="-15"/>
                <w:sz w:val="24"/>
              </w:rPr>
              <w:t xml:space="preserve"> </w:t>
            </w:r>
            <w:r>
              <w:rPr>
                <w:sz w:val="24"/>
              </w:rPr>
              <w:t>попередження неправомірної</w:t>
            </w:r>
            <w:r>
              <w:rPr>
                <w:spacing w:val="-9"/>
                <w:sz w:val="24"/>
              </w:rPr>
              <w:t xml:space="preserve"> </w:t>
            </w:r>
            <w:r>
              <w:rPr>
                <w:spacing w:val="-2"/>
                <w:sz w:val="24"/>
              </w:rPr>
              <w:t>поведінки</w:t>
            </w:r>
          </w:p>
        </w:tc>
        <w:tc>
          <w:tcPr>
            <w:tcW w:w="1984" w:type="dxa"/>
          </w:tcPr>
          <w:p w:rsidR="00E114FB" w:rsidRDefault="00E114FB" w:rsidP="004867A0">
            <w:pPr>
              <w:pStyle w:val="TableParagraph"/>
              <w:spacing w:line="237" w:lineRule="auto"/>
              <w:ind w:right="523"/>
              <w:rPr>
                <w:sz w:val="24"/>
              </w:rPr>
            </w:pPr>
            <w:r>
              <w:rPr>
                <w:sz w:val="24"/>
              </w:rPr>
              <w:t>Батьки</w:t>
            </w:r>
            <w:r>
              <w:rPr>
                <w:spacing w:val="-15"/>
                <w:sz w:val="24"/>
              </w:rPr>
              <w:t xml:space="preserve"> </w:t>
            </w:r>
            <w:r>
              <w:rPr>
                <w:sz w:val="24"/>
              </w:rPr>
              <w:t xml:space="preserve">1-9 </w:t>
            </w:r>
            <w:r>
              <w:rPr>
                <w:spacing w:val="-2"/>
                <w:sz w:val="24"/>
              </w:rPr>
              <w:t>класів</w:t>
            </w:r>
          </w:p>
        </w:tc>
        <w:tc>
          <w:tcPr>
            <w:tcW w:w="1560" w:type="dxa"/>
          </w:tcPr>
          <w:p w:rsidR="00E114FB" w:rsidRDefault="00E114FB" w:rsidP="004867A0">
            <w:pPr>
              <w:pStyle w:val="TableParagraph"/>
              <w:spacing w:line="237" w:lineRule="auto"/>
              <w:ind w:right="297"/>
              <w:rPr>
                <w:sz w:val="24"/>
              </w:rPr>
            </w:pPr>
            <w:r>
              <w:rPr>
                <w:spacing w:val="-2"/>
                <w:sz w:val="24"/>
              </w:rPr>
              <w:t xml:space="preserve">Протягом </w:t>
            </w:r>
            <w:r>
              <w:rPr>
                <w:spacing w:val="-4"/>
                <w:sz w:val="24"/>
              </w:rPr>
              <w:t>року</w:t>
            </w:r>
          </w:p>
        </w:tc>
        <w:tc>
          <w:tcPr>
            <w:tcW w:w="1862" w:type="dxa"/>
            <w:gridSpan w:val="2"/>
          </w:tcPr>
          <w:p w:rsidR="00E114FB" w:rsidRDefault="00E114FB" w:rsidP="004867A0">
            <w:pPr>
              <w:pStyle w:val="TableParagraph"/>
              <w:ind w:left="111"/>
              <w:rPr>
                <w:sz w:val="24"/>
              </w:rPr>
            </w:pPr>
            <w:r>
              <w:rPr>
                <w:sz w:val="24"/>
              </w:rPr>
              <w:t>Класні</w:t>
            </w:r>
            <w:r>
              <w:rPr>
                <w:spacing w:val="-6"/>
                <w:sz w:val="24"/>
              </w:rPr>
              <w:t xml:space="preserve"> </w:t>
            </w:r>
            <w:r>
              <w:rPr>
                <w:spacing w:val="-2"/>
                <w:sz w:val="24"/>
              </w:rPr>
              <w:t>керівники</w:t>
            </w:r>
          </w:p>
        </w:tc>
      </w:tr>
    </w:tbl>
    <w:p w:rsidR="001E6CAE" w:rsidRPr="00F574BB" w:rsidRDefault="001E6CAE" w:rsidP="00F574BB">
      <w:pPr>
        <w:spacing w:after="0" w:line="240" w:lineRule="auto"/>
        <w:jc w:val="center"/>
        <w:rPr>
          <w:sz w:val="24"/>
          <w:szCs w:val="24"/>
          <w:lang w:eastAsia="uk-UA"/>
        </w:rPr>
      </w:pPr>
    </w:p>
    <w:p w:rsidR="00F574BB" w:rsidRPr="00F574BB" w:rsidRDefault="00F574BB" w:rsidP="00F574BB">
      <w:pPr>
        <w:spacing w:after="0" w:line="240" w:lineRule="auto"/>
        <w:jc w:val="center"/>
        <w:rPr>
          <w:rFonts w:ascii="Times New Roman" w:hAnsi="Times New Roman"/>
          <w:b/>
          <w:sz w:val="24"/>
          <w:szCs w:val="24"/>
          <w:lang w:eastAsia="uk-UA"/>
        </w:rPr>
      </w:pPr>
      <w:r w:rsidRPr="00F574BB">
        <w:rPr>
          <w:rFonts w:ascii="Times New Roman" w:hAnsi="Times New Roman"/>
          <w:b/>
          <w:sz w:val="24"/>
          <w:szCs w:val="24"/>
          <w:lang w:val="uk-UA"/>
        </w:rPr>
        <w:t xml:space="preserve">Заходи щодо запобігання будь-яких проявів </w:t>
      </w:r>
      <w:r w:rsidRPr="00F574BB">
        <w:rPr>
          <w:rFonts w:ascii="Times New Roman" w:hAnsi="Times New Roman"/>
          <w:b/>
          <w:sz w:val="24"/>
          <w:szCs w:val="24"/>
          <w:lang w:eastAsia="uk-UA"/>
        </w:rPr>
        <w:t>насильств</w:t>
      </w:r>
      <w:r w:rsidRPr="00F574BB">
        <w:rPr>
          <w:rFonts w:ascii="Times New Roman" w:hAnsi="Times New Roman"/>
          <w:b/>
          <w:sz w:val="24"/>
          <w:szCs w:val="24"/>
          <w:lang w:val="uk-UA" w:eastAsia="uk-UA"/>
        </w:rPr>
        <w:t>а</w:t>
      </w:r>
      <w:r w:rsidRPr="00F574BB">
        <w:rPr>
          <w:rFonts w:ascii="Times New Roman" w:hAnsi="Times New Roman"/>
          <w:b/>
          <w:sz w:val="24"/>
          <w:szCs w:val="24"/>
          <w:lang w:eastAsia="uk-UA"/>
        </w:rPr>
        <w:t xml:space="preserve"> та жорстокого</w:t>
      </w:r>
    </w:p>
    <w:p w:rsidR="00F574BB" w:rsidRDefault="00F574BB" w:rsidP="00F574BB">
      <w:pPr>
        <w:tabs>
          <w:tab w:val="left" w:pos="2370"/>
        </w:tabs>
        <w:spacing w:after="0" w:line="240" w:lineRule="auto"/>
        <w:jc w:val="center"/>
        <w:rPr>
          <w:rFonts w:ascii="Times New Roman" w:eastAsia="Times New Roman" w:hAnsi="Times New Roman"/>
          <w:b/>
          <w:sz w:val="24"/>
          <w:szCs w:val="24"/>
          <w:lang w:val="uk-UA" w:eastAsia="uk-UA"/>
        </w:rPr>
      </w:pPr>
      <w:r w:rsidRPr="00F574BB">
        <w:rPr>
          <w:rFonts w:ascii="Times New Roman" w:hAnsi="Times New Roman"/>
          <w:b/>
          <w:sz w:val="24"/>
          <w:szCs w:val="24"/>
          <w:lang w:eastAsia="uk-UA"/>
        </w:rPr>
        <w:t>поводження з дітьми</w:t>
      </w:r>
      <w:r w:rsidRPr="00F574BB">
        <w:rPr>
          <w:rFonts w:ascii="Times New Roman" w:eastAsia="Times New Roman" w:hAnsi="Times New Roman"/>
          <w:b/>
          <w:sz w:val="24"/>
          <w:szCs w:val="24"/>
          <w:lang w:val="uk-UA" w:eastAsia="uk-UA"/>
        </w:rPr>
        <w:t xml:space="preserve"> в закладі освіти</w:t>
      </w:r>
    </w:p>
    <w:tbl>
      <w:tblPr>
        <w:tblW w:w="10513" w:type="dxa"/>
        <w:tblInd w:w="-859" w:type="dxa"/>
        <w:tblCellMar>
          <w:top w:w="15" w:type="dxa"/>
          <w:left w:w="15" w:type="dxa"/>
          <w:bottom w:w="15" w:type="dxa"/>
          <w:right w:w="15" w:type="dxa"/>
        </w:tblCellMar>
        <w:tblLook w:val="04A0" w:firstRow="1" w:lastRow="0" w:firstColumn="1" w:lastColumn="0" w:noHBand="0" w:noVBand="1"/>
      </w:tblPr>
      <w:tblGrid>
        <w:gridCol w:w="729"/>
        <w:gridCol w:w="6625"/>
        <w:gridCol w:w="1291"/>
        <w:gridCol w:w="1868"/>
      </w:tblGrid>
      <w:tr w:rsidR="007D1688" w:rsidRPr="0074745B" w:rsidTr="007D1688">
        <w:trPr>
          <w:trHeight w:val="542"/>
        </w:trPr>
        <w:tc>
          <w:tcPr>
            <w:tcW w:w="56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№з/п</w:t>
            </w:r>
          </w:p>
        </w:tc>
        <w:tc>
          <w:tcPr>
            <w:tcW w:w="6787"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Назва заходу</w:t>
            </w:r>
          </w:p>
        </w:tc>
        <w:tc>
          <w:tcPr>
            <w:tcW w:w="129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Термін виконання</w:t>
            </w:r>
          </w:p>
        </w:tc>
        <w:tc>
          <w:tcPr>
            <w:tcW w:w="186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Відповідальні</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1</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Опрацювати нормативно-правові документи щодо профілактики негативних проявів в учнівському середовищі</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Серпень, вересень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Адміністрація, </w:t>
            </w:r>
            <w:r w:rsidR="004867A0">
              <w:rPr>
                <w:rFonts w:ascii="Times New Roman" w:eastAsia="Times New Roman" w:hAnsi="Times New Roman"/>
                <w:sz w:val="24"/>
                <w:szCs w:val="24"/>
                <w:lang w:val="uk-UA" w:eastAsia="ru-RU"/>
              </w:rPr>
              <w:t>ППГ</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2</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Наради з працівниками навчального закладу з профілактики домашнього насилля,</w:t>
            </w:r>
            <w:r w:rsidRPr="00A53708">
              <w:rPr>
                <w:rFonts w:ascii="Times New Roman" w:eastAsia="Times New Roman" w:hAnsi="Times New Roman"/>
                <w:sz w:val="24"/>
                <w:szCs w:val="24"/>
                <w:lang w:val="uk-UA" w:eastAsia="ru-RU"/>
              </w:rPr>
              <w:t xml:space="preserve"> </w:t>
            </w:r>
            <w:r w:rsidRPr="0074745B">
              <w:rPr>
                <w:rFonts w:ascii="Times New Roman" w:eastAsia="Times New Roman" w:hAnsi="Times New Roman"/>
                <w:sz w:val="24"/>
                <w:szCs w:val="24"/>
                <w:lang w:val="uk-UA" w:eastAsia="ru-RU"/>
              </w:rPr>
              <w:t>насильства за ознакою статі (за потребою)</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За потребою</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Дирекція</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3</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Розміщення на сайті: нормативних документів, матеріалів із протидії та профілактики насильства. Оформлення тематичного стенду. Алгоритм дій у разі виявлення ознак чи фактів, що можуть вказувати на вчинення домашнього насильства щодо дитини.</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Вересень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ЗНВР, практичний психолог</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4</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Ознайомлення працівників закладу з Типовою програма унеможливлення насильства та жорстокого поводження з дітьми, затвердженої Кабінетом Міністрів України </w:t>
            </w:r>
            <w:r w:rsidRPr="00A53708">
              <w:rPr>
                <w:rFonts w:ascii="Times New Roman" w:eastAsia="Times New Roman" w:hAnsi="Times New Roman"/>
                <w:sz w:val="24"/>
                <w:szCs w:val="24"/>
                <w:lang w:val="uk-UA" w:eastAsia="ru-RU"/>
              </w:rPr>
              <w:t xml:space="preserve">від </w:t>
            </w:r>
            <w:r w:rsidRPr="0074745B">
              <w:rPr>
                <w:rFonts w:ascii="Times New Roman" w:eastAsia="Times New Roman" w:hAnsi="Times New Roman"/>
                <w:sz w:val="24"/>
                <w:szCs w:val="24"/>
                <w:lang w:val="uk-UA" w:eastAsia="ru-RU"/>
              </w:rPr>
              <w:t>4 червня 2025 р. № 658</w:t>
            </w:r>
            <w:r w:rsidRPr="00A53708">
              <w:rPr>
                <w:rFonts w:ascii="Times New Roman" w:eastAsia="Times New Roman" w:hAnsi="Times New Roman"/>
                <w:sz w:val="24"/>
                <w:szCs w:val="24"/>
                <w:lang w:val="uk-UA" w:eastAsia="ru-RU"/>
              </w:rPr>
              <w:t>.</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Кінець серпня 2025 року</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Директор, ЗНВР</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5</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Проводити профілактично-просвітлицькі заходи з профілактики жорстокої та протиправної поведінки, конфліктів в учнівських та педагогічних колективах</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Протягом року</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Класні керівники 1-</w:t>
            </w:r>
            <w:r w:rsidRPr="00A53708">
              <w:rPr>
                <w:rFonts w:ascii="Times New Roman" w:eastAsia="Times New Roman" w:hAnsi="Times New Roman"/>
                <w:sz w:val="24"/>
                <w:szCs w:val="24"/>
                <w:lang w:val="uk-UA" w:eastAsia="ru-RU"/>
              </w:rPr>
              <w:t>9</w:t>
            </w:r>
            <w:r w:rsidRPr="0074745B">
              <w:rPr>
                <w:rFonts w:ascii="Times New Roman" w:eastAsia="Times New Roman" w:hAnsi="Times New Roman"/>
                <w:sz w:val="24"/>
                <w:szCs w:val="24"/>
                <w:lang w:val="uk-UA" w:eastAsia="ru-RU"/>
              </w:rPr>
              <w:t xml:space="preserve"> класів, </w:t>
            </w:r>
            <w:r>
              <w:rPr>
                <w:rFonts w:ascii="Times New Roman" w:eastAsia="Times New Roman" w:hAnsi="Times New Roman"/>
                <w:sz w:val="24"/>
                <w:szCs w:val="24"/>
                <w:lang w:val="uk-UA" w:eastAsia="ru-RU"/>
              </w:rPr>
              <w:t>ПП</w:t>
            </w:r>
            <w:r w:rsidRPr="00A53708">
              <w:rPr>
                <w:rFonts w:ascii="Times New Roman" w:eastAsia="Times New Roman" w:hAnsi="Times New Roman"/>
                <w:sz w:val="24"/>
                <w:szCs w:val="24"/>
                <w:lang w:val="uk-UA" w:eastAsia="ru-RU"/>
              </w:rPr>
              <w:t>, СП</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6</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Проведення бесіди з роз’яснення неповнолітнім права на їх звернення до відповідних органів та установ з питань вчинення стосовно них домашнього насильства або реальної загрози його вчинення.</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Жовтень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4867A0" w:rsidP="004867A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КК</w:t>
            </w:r>
            <w:r w:rsidR="007D1688" w:rsidRPr="0074745B">
              <w:rPr>
                <w:rFonts w:ascii="Times New Roman" w:eastAsia="Times New Roman" w:hAnsi="Times New Roman"/>
                <w:sz w:val="24"/>
                <w:szCs w:val="24"/>
                <w:lang w:val="uk-UA" w:eastAsia="ru-RU"/>
              </w:rPr>
              <w:t xml:space="preserve"> 1-</w:t>
            </w:r>
            <w:r w:rsidR="007D1688" w:rsidRPr="00A53708">
              <w:rPr>
                <w:rFonts w:ascii="Times New Roman" w:eastAsia="Times New Roman" w:hAnsi="Times New Roman"/>
                <w:sz w:val="24"/>
                <w:szCs w:val="24"/>
                <w:lang w:val="uk-UA" w:eastAsia="ru-RU"/>
              </w:rPr>
              <w:t>9</w:t>
            </w:r>
            <w:r w:rsidR="007D1688" w:rsidRPr="0074745B">
              <w:rPr>
                <w:rFonts w:ascii="Times New Roman" w:eastAsia="Times New Roman" w:hAnsi="Times New Roman"/>
                <w:sz w:val="24"/>
                <w:szCs w:val="24"/>
                <w:lang w:val="uk-UA" w:eastAsia="ru-RU"/>
              </w:rPr>
              <w:t xml:space="preserve"> класів, </w:t>
            </w:r>
            <w:r>
              <w:rPr>
                <w:rFonts w:ascii="Times New Roman" w:eastAsia="Times New Roman" w:hAnsi="Times New Roman"/>
                <w:sz w:val="24"/>
                <w:szCs w:val="24"/>
                <w:lang w:val="uk-UA" w:eastAsia="ru-RU"/>
              </w:rPr>
              <w:t>ПП</w:t>
            </w:r>
            <w:r w:rsidR="007D1688" w:rsidRPr="00A53708">
              <w:rPr>
                <w:rFonts w:ascii="Times New Roman" w:eastAsia="Times New Roman" w:hAnsi="Times New Roman"/>
                <w:sz w:val="24"/>
                <w:szCs w:val="24"/>
                <w:lang w:val="uk-UA" w:eastAsia="ru-RU"/>
              </w:rPr>
              <w:t>, СП</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7</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Брати участь педагогічним працівникам у семінарах, нарадах, тренінгах щодо протидії жорстокої та протиправної поведінки.</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Постійно</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Педагогічні працівники</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8</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Виготовлення і розповсюдження буклетів серед учнів щодо недопущення насильства, алгоритму дій при випадках жорстокого поводження з ними; телефонами довіри.</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Листопад 2025</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Органи учнівського самоврядування</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9</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Провести День толерантності (16 листопада)</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17.11.25</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ПО, </w:t>
            </w:r>
            <w:r w:rsidRPr="00A53708">
              <w:rPr>
                <w:rFonts w:ascii="Times New Roman" w:eastAsia="Times New Roman" w:hAnsi="Times New Roman"/>
                <w:sz w:val="24"/>
                <w:szCs w:val="24"/>
                <w:lang w:val="uk-UA" w:eastAsia="ru-RU"/>
              </w:rPr>
              <w:t>ПП, СП</w:t>
            </w:r>
          </w:p>
        </w:tc>
      </w:tr>
      <w:tr w:rsidR="007D1688" w:rsidRPr="0074745B" w:rsidTr="007D1688">
        <w:tc>
          <w:tcPr>
            <w:tcW w:w="567"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10</w:t>
            </w:r>
          </w:p>
        </w:tc>
        <w:tc>
          <w:tcPr>
            <w:tcW w:w="6787"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Підготовка рекомендацій для працівників:</w:t>
            </w:r>
          </w:p>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нормативні документи із запобігання та протидії домашнього насилля,</w:t>
            </w:r>
            <w:r w:rsidRPr="00A53708">
              <w:rPr>
                <w:rFonts w:ascii="Times New Roman" w:eastAsia="Times New Roman" w:hAnsi="Times New Roman"/>
                <w:sz w:val="24"/>
                <w:szCs w:val="24"/>
                <w:lang w:val="uk-UA" w:eastAsia="ru-RU"/>
              </w:rPr>
              <w:t xml:space="preserve"> </w:t>
            </w:r>
            <w:r w:rsidRPr="0074745B">
              <w:rPr>
                <w:rFonts w:ascii="Times New Roman" w:eastAsia="Times New Roman" w:hAnsi="Times New Roman"/>
                <w:sz w:val="24"/>
                <w:szCs w:val="24"/>
                <w:lang w:val="uk-UA" w:eastAsia="ru-RU"/>
              </w:rPr>
              <w:t>насильства за ознакою статі;</w:t>
            </w:r>
          </w:p>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з розпізнавання ознак домашнього насилля, насильства за ознакою статі, форми, причини і наслідки домашнього насилля, види та способи одержання допомого постраждалими особами</w:t>
            </w:r>
          </w:p>
        </w:tc>
        <w:tc>
          <w:tcPr>
            <w:tcW w:w="1291"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Жовтень</w:t>
            </w:r>
          </w:p>
        </w:tc>
        <w:tc>
          <w:tcPr>
            <w:tcW w:w="1868"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A53708">
              <w:rPr>
                <w:rFonts w:ascii="Times New Roman" w:eastAsia="Times New Roman" w:hAnsi="Times New Roman"/>
                <w:sz w:val="24"/>
                <w:szCs w:val="24"/>
                <w:lang w:val="uk-UA" w:eastAsia="ru-RU"/>
              </w:rPr>
              <w:t>ПП</w:t>
            </w:r>
            <w:r w:rsidRPr="0074745B">
              <w:rPr>
                <w:rFonts w:ascii="Times New Roman" w:eastAsia="Times New Roman" w:hAnsi="Times New Roman"/>
                <w:sz w:val="24"/>
                <w:szCs w:val="24"/>
                <w:lang w:val="uk-UA" w:eastAsia="ru-RU"/>
              </w:rPr>
              <w:t xml:space="preserve"> </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1</w:t>
            </w:r>
            <w:r w:rsidRPr="00A53708">
              <w:rPr>
                <w:rFonts w:ascii="Times New Roman" w:eastAsia="Times New Roman" w:hAnsi="Times New Roman"/>
                <w:sz w:val="24"/>
                <w:szCs w:val="24"/>
                <w:lang w:val="uk-UA" w:eastAsia="ru-RU"/>
              </w:rPr>
              <w:t>1</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Проведення анкет серед учнів, опитувань щодо відношення до насильства</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Протягом року</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Практичний психолог</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1</w:t>
            </w:r>
            <w:r w:rsidRPr="00A53708">
              <w:rPr>
                <w:rFonts w:ascii="Times New Roman" w:eastAsia="Times New Roman" w:hAnsi="Times New Roman"/>
                <w:sz w:val="24"/>
                <w:szCs w:val="24"/>
                <w:lang w:val="uk-UA" w:eastAsia="ru-RU"/>
              </w:rPr>
              <w:t>2</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Default="007D1688" w:rsidP="004867A0">
            <w:pPr>
              <w:spacing w:after="0" w:line="240" w:lineRule="auto"/>
              <w:jc w:val="both"/>
              <w:rPr>
                <w:rFonts w:ascii="Times New Roman" w:eastAsia="Times New Roman" w:hAnsi="Times New Roman"/>
                <w:sz w:val="24"/>
                <w:szCs w:val="24"/>
                <w:lang w:val="uk-UA" w:eastAsia="ru-RU"/>
              </w:rPr>
            </w:pPr>
            <w:r w:rsidRPr="0074745B">
              <w:rPr>
                <w:rFonts w:ascii="Times New Roman" w:eastAsia="Times New Roman" w:hAnsi="Times New Roman"/>
                <w:sz w:val="24"/>
                <w:szCs w:val="24"/>
                <w:lang w:val="uk-UA" w:eastAsia="ru-RU"/>
              </w:rPr>
              <w:t xml:space="preserve">Проведення заходів до Міжнародного дня ненасилля </w:t>
            </w:r>
          </w:p>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(02.10)</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02.10.25</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A53708">
              <w:rPr>
                <w:rFonts w:ascii="Times New Roman" w:eastAsia="Times New Roman" w:hAnsi="Times New Roman"/>
                <w:sz w:val="24"/>
                <w:szCs w:val="24"/>
                <w:lang w:val="uk-UA" w:eastAsia="ru-RU"/>
              </w:rPr>
              <w:t>ПП, СП</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1</w:t>
            </w:r>
            <w:r w:rsidRPr="00A53708">
              <w:rPr>
                <w:rFonts w:ascii="Times New Roman" w:eastAsia="Times New Roman" w:hAnsi="Times New Roman"/>
                <w:sz w:val="24"/>
                <w:szCs w:val="24"/>
                <w:lang w:val="uk-UA" w:eastAsia="ru-RU"/>
              </w:rPr>
              <w:t>3</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Проведення кампанії «16 днів проти насильства»</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Листопад 2025</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A53708">
              <w:rPr>
                <w:rFonts w:ascii="Times New Roman" w:eastAsia="Times New Roman" w:hAnsi="Times New Roman"/>
                <w:sz w:val="24"/>
                <w:szCs w:val="24"/>
                <w:lang w:val="uk-UA" w:eastAsia="ru-RU"/>
              </w:rPr>
              <w:t>ПП, СП, ПО, КК</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1</w:t>
            </w:r>
            <w:r w:rsidRPr="00A53708">
              <w:rPr>
                <w:rFonts w:ascii="Times New Roman" w:eastAsia="Times New Roman" w:hAnsi="Times New Roman"/>
                <w:sz w:val="24"/>
                <w:szCs w:val="24"/>
                <w:lang w:val="uk-UA" w:eastAsia="ru-RU"/>
              </w:rPr>
              <w:t>4</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Бесіди з класними керівниками за результатами проведення психодіагостичних досліджень</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Протягом року</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практичний психолог</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lastRenderedPageBreak/>
              <w:t>1</w:t>
            </w:r>
            <w:r w:rsidRPr="00A53708">
              <w:rPr>
                <w:rFonts w:ascii="Times New Roman" w:eastAsia="Times New Roman" w:hAnsi="Times New Roman"/>
                <w:sz w:val="24"/>
                <w:szCs w:val="24"/>
                <w:lang w:val="uk-UA" w:eastAsia="ru-RU"/>
              </w:rPr>
              <w:t>5</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Провести загальношкільні батьківські збори</w:t>
            </w:r>
            <w:r w:rsidRPr="00A53708">
              <w:rPr>
                <w:rFonts w:ascii="Times New Roman" w:eastAsia="Times New Roman" w:hAnsi="Times New Roman"/>
                <w:sz w:val="24"/>
                <w:szCs w:val="24"/>
                <w:lang w:val="uk-UA" w:eastAsia="ru-RU"/>
              </w:rPr>
              <w:t xml:space="preserve"> </w:t>
            </w:r>
            <w:r w:rsidRPr="0074745B">
              <w:rPr>
                <w:rFonts w:ascii="Times New Roman" w:eastAsia="Times New Roman" w:hAnsi="Times New Roman"/>
                <w:sz w:val="24"/>
                <w:szCs w:val="24"/>
                <w:lang w:val="uk-UA" w:eastAsia="ru-RU"/>
              </w:rPr>
              <w:t> на тему: «Права і обов’язки батьків щодо дітей. Відповідальність за неналежне виконання батьківських обов’язків».</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Вересень 2025</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Дирекція</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1</w:t>
            </w:r>
            <w:r w:rsidRPr="00A53708">
              <w:rPr>
                <w:rFonts w:ascii="Times New Roman" w:eastAsia="Times New Roman" w:hAnsi="Times New Roman"/>
                <w:sz w:val="24"/>
                <w:szCs w:val="24"/>
                <w:lang w:val="uk-UA" w:eastAsia="ru-RU"/>
              </w:rPr>
              <w:t>6</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Проводити системну роботу практичному психологу, соціальному педагогу з педагогами закладу освіти, батьками та учнями на тему «Школа дружня до дитини», «Види насильства, протидія насильсту», «Відповідальність за булінг». </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Протягом року</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A53708">
              <w:rPr>
                <w:rFonts w:ascii="Times New Roman" w:eastAsia="Times New Roman" w:hAnsi="Times New Roman"/>
                <w:sz w:val="24"/>
                <w:szCs w:val="24"/>
                <w:lang w:val="uk-UA" w:eastAsia="ru-RU"/>
              </w:rPr>
              <w:t>ПП, СП</w:t>
            </w:r>
            <w:r w:rsidRPr="0074745B">
              <w:rPr>
                <w:rFonts w:ascii="Times New Roman" w:eastAsia="Times New Roman" w:hAnsi="Times New Roman"/>
                <w:sz w:val="24"/>
                <w:szCs w:val="24"/>
                <w:lang w:val="uk-UA" w:eastAsia="ru-RU"/>
              </w:rPr>
              <w:t> </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1</w:t>
            </w:r>
            <w:r w:rsidRPr="00A53708">
              <w:rPr>
                <w:rFonts w:ascii="Times New Roman" w:eastAsia="Times New Roman" w:hAnsi="Times New Roman"/>
                <w:sz w:val="24"/>
                <w:szCs w:val="24"/>
                <w:lang w:val="uk-UA" w:eastAsia="ru-RU"/>
              </w:rPr>
              <w:t>7</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Залучення органів учнівського</w:t>
            </w:r>
            <w:r w:rsidRPr="00A53708">
              <w:rPr>
                <w:rFonts w:ascii="Times New Roman" w:eastAsia="Times New Roman" w:hAnsi="Times New Roman"/>
                <w:sz w:val="24"/>
                <w:szCs w:val="24"/>
                <w:lang w:val="uk-UA" w:eastAsia="ru-RU"/>
              </w:rPr>
              <w:t xml:space="preserve"> </w:t>
            </w:r>
            <w:r w:rsidRPr="0074745B">
              <w:rPr>
                <w:rFonts w:ascii="Times New Roman" w:eastAsia="Times New Roman" w:hAnsi="Times New Roman"/>
                <w:sz w:val="24"/>
                <w:szCs w:val="24"/>
                <w:lang w:val="uk-UA" w:eastAsia="ru-RU"/>
              </w:rPr>
              <w:t> самоврядування до проведення</w:t>
            </w:r>
          </w:p>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інформаційних і культурно- просвітницьких</w:t>
            </w:r>
            <w:r w:rsidRPr="00A53708">
              <w:rPr>
                <w:rFonts w:ascii="Times New Roman" w:eastAsia="Times New Roman" w:hAnsi="Times New Roman"/>
                <w:sz w:val="24"/>
                <w:szCs w:val="24"/>
                <w:lang w:val="uk-UA" w:eastAsia="ru-RU"/>
              </w:rPr>
              <w:t xml:space="preserve"> </w:t>
            </w:r>
            <w:r w:rsidRPr="0074745B">
              <w:rPr>
                <w:rFonts w:ascii="Times New Roman" w:eastAsia="Times New Roman" w:hAnsi="Times New Roman"/>
                <w:sz w:val="24"/>
                <w:szCs w:val="24"/>
                <w:lang w:val="uk-UA" w:eastAsia="ru-RU"/>
              </w:rPr>
              <w:t> заходів з питань попередження насильства в</w:t>
            </w:r>
            <w:r w:rsidRPr="00A53708">
              <w:rPr>
                <w:rFonts w:ascii="Times New Roman" w:eastAsia="Times New Roman" w:hAnsi="Times New Roman"/>
                <w:sz w:val="24"/>
                <w:szCs w:val="24"/>
                <w:lang w:val="uk-UA" w:eastAsia="ru-RU"/>
              </w:rPr>
              <w:t xml:space="preserve"> </w:t>
            </w:r>
            <w:r w:rsidRPr="0074745B">
              <w:rPr>
                <w:rFonts w:ascii="Times New Roman" w:eastAsia="Times New Roman" w:hAnsi="Times New Roman"/>
                <w:sz w:val="24"/>
                <w:szCs w:val="24"/>
                <w:lang w:val="uk-UA" w:eastAsia="ru-RU"/>
              </w:rPr>
              <w:t> сім’ї та протидії торгівлі людьми: - випуск</w:t>
            </w:r>
            <w:r w:rsidRPr="00A53708">
              <w:rPr>
                <w:rFonts w:ascii="Times New Roman" w:eastAsia="Times New Roman" w:hAnsi="Times New Roman"/>
                <w:sz w:val="24"/>
                <w:szCs w:val="24"/>
                <w:lang w:val="uk-UA" w:eastAsia="ru-RU"/>
              </w:rPr>
              <w:t xml:space="preserve"> </w:t>
            </w:r>
            <w:r w:rsidRPr="0074745B">
              <w:rPr>
                <w:rFonts w:ascii="Times New Roman" w:eastAsia="Times New Roman" w:hAnsi="Times New Roman"/>
                <w:sz w:val="24"/>
                <w:szCs w:val="24"/>
                <w:lang w:val="uk-UA" w:eastAsia="ru-RU"/>
              </w:rPr>
              <w:t> стіннівок, буклетів.</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Постійно </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A53708">
              <w:rPr>
                <w:rFonts w:ascii="Times New Roman" w:eastAsia="Times New Roman" w:hAnsi="Times New Roman"/>
                <w:sz w:val="24"/>
                <w:szCs w:val="24"/>
                <w:lang w:val="uk-UA" w:eastAsia="ru-RU"/>
              </w:rPr>
              <w:t>ПО</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1</w:t>
            </w:r>
            <w:r w:rsidRPr="00A53708">
              <w:rPr>
                <w:rFonts w:ascii="Times New Roman" w:eastAsia="Times New Roman" w:hAnsi="Times New Roman"/>
                <w:sz w:val="24"/>
                <w:szCs w:val="24"/>
                <w:lang w:val="uk-UA" w:eastAsia="ru-RU"/>
              </w:rPr>
              <w:t>8</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Індивідуальні консультація учнів з питань:</w:t>
            </w:r>
          </w:p>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Відносини з ровесниками;</w:t>
            </w:r>
          </w:p>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відносини з протилежною статтю;</w:t>
            </w:r>
          </w:p>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відносини з вчителями;</w:t>
            </w:r>
          </w:p>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проблеми особистісного зростання;</w:t>
            </w:r>
          </w:p>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відносин з батьками;</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За потребою</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A53708">
              <w:rPr>
                <w:rFonts w:ascii="Times New Roman" w:eastAsia="Times New Roman" w:hAnsi="Times New Roman"/>
                <w:sz w:val="24"/>
                <w:szCs w:val="24"/>
                <w:lang w:val="uk-UA" w:eastAsia="ru-RU"/>
              </w:rPr>
              <w:t>ПП</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A53708">
              <w:rPr>
                <w:rFonts w:ascii="Times New Roman" w:eastAsia="Times New Roman" w:hAnsi="Times New Roman"/>
                <w:sz w:val="24"/>
                <w:szCs w:val="24"/>
                <w:lang w:eastAsia="ru-RU"/>
              </w:rPr>
              <w:t>19</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Контроль за поведінкою учнів під час перерв, та контроль відвідування занять.</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Постійно</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Дирекція, </w:t>
            </w:r>
            <w:r w:rsidR="004867A0">
              <w:rPr>
                <w:rFonts w:ascii="Times New Roman" w:eastAsia="Times New Roman" w:hAnsi="Times New Roman"/>
                <w:sz w:val="24"/>
                <w:szCs w:val="24"/>
                <w:lang w:val="uk-UA" w:eastAsia="ru-RU"/>
              </w:rPr>
              <w:t>КК</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2</w:t>
            </w:r>
            <w:r w:rsidRPr="00A53708">
              <w:rPr>
                <w:rFonts w:ascii="Times New Roman" w:eastAsia="Times New Roman" w:hAnsi="Times New Roman"/>
                <w:sz w:val="24"/>
                <w:szCs w:val="24"/>
                <w:lang w:val="uk-UA" w:eastAsia="ru-RU"/>
              </w:rPr>
              <w:t>0</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Співпрацювати з фахівцями служби у справах дітей, ювенальної, соціальної служби для сім'ї, дітей та молоді щодо профілактичної роботи з питань попередження булінгу (цькуванню) та насильству </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Постійно</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ЗДВР, </w:t>
            </w:r>
            <w:r w:rsidRPr="00A53708">
              <w:rPr>
                <w:rFonts w:ascii="Times New Roman" w:eastAsia="Times New Roman" w:hAnsi="Times New Roman"/>
                <w:sz w:val="24"/>
                <w:szCs w:val="24"/>
                <w:lang w:val="uk-UA" w:eastAsia="ru-RU"/>
              </w:rPr>
              <w:t>ПП</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2</w:t>
            </w:r>
            <w:r w:rsidRPr="00A53708">
              <w:rPr>
                <w:rFonts w:ascii="Times New Roman" w:eastAsia="Times New Roman" w:hAnsi="Times New Roman"/>
                <w:sz w:val="24"/>
                <w:szCs w:val="24"/>
                <w:lang w:val="uk-UA" w:eastAsia="ru-RU"/>
              </w:rPr>
              <w:t>1</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Тематичні зустрічі здобувачів освіти із  інспекторами з ювенальної превенції  з метою проведення просвітницької роботи щодо запобігання булінгу (цькуванню), жорстокості в учнівському середовищі</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Постійно</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ЗДВР, </w:t>
            </w:r>
            <w:r w:rsidRPr="00A53708">
              <w:rPr>
                <w:rFonts w:ascii="Times New Roman" w:eastAsia="Times New Roman" w:hAnsi="Times New Roman"/>
                <w:sz w:val="24"/>
                <w:szCs w:val="24"/>
                <w:lang w:val="uk-UA" w:eastAsia="ru-RU"/>
              </w:rPr>
              <w:t>ПП</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2</w:t>
            </w:r>
            <w:r w:rsidRPr="00A53708">
              <w:rPr>
                <w:rFonts w:ascii="Times New Roman" w:eastAsia="Times New Roman" w:hAnsi="Times New Roman"/>
                <w:sz w:val="24"/>
                <w:szCs w:val="24"/>
                <w:lang w:val="uk-UA" w:eastAsia="ru-RU"/>
              </w:rPr>
              <w:t>2</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Конкурс дитячої творчості «Світ без насильства» .</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Листопад, грудень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4867A0" w:rsidP="004867A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ВОМ</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2</w:t>
            </w:r>
            <w:r w:rsidRPr="00A53708">
              <w:rPr>
                <w:rFonts w:ascii="Times New Roman" w:eastAsia="Times New Roman" w:hAnsi="Times New Roman"/>
                <w:sz w:val="24"/>
                <w:szCs w:val="24"/>
                <w:lang w:val="uk-UA" w:eastAsia="ru-RU"/>
              </w:rPr>
              <w:t>3</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Виявлення учнів, схильних до правопорушень (шляхом спостережень, анкетувань, опитувань...)</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Протягом року</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ЗДВР, </w:t>
            </w:r>
            <w:r w:rsidRPr="00A53708">
              <w:rPr>
                <w:rFonts w:ascii="Times New Roman" w:eastAsia="Times New Roman" w:hAnsi="Times New Roman"/>
                <w:sz w:val="24"/>
                <w:szCs w:val="24"/>
                <w:lang w:val="uk-UA" w:eastAsia="ru-RU"/>
              </w:rPr>
              <w:t>ПП, СП, КК</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2</w:t>
            </w:r>
            <w:r w:rsidRPr="00A53708">
              <w:rPr>
                <w:rFonts w:ascii="Times New Roman" w:eastAsia="Times New Roman" w:hAnsi="Times New Roman"/>
                <w:sz w:val="24"/>
                <w:szCs w:val="24"/>
                <w:lang w:val="uk-UA" w:eastAsia="ru-RU"/>
              </w:rPr>
              <w:t>4</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Ознайомити учнів, батьків з нормативними документами щодо організації освітнього процесу в закладі освіти</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Вересень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Директор, ЗДНВР, </w:t>
            </w:r>
            <w:r w:rsidR="004867A0">
              <w:rPr>
                <w:rFonts w:ascii="Times New Roman" w:eastAsia="Times New Roman" w:hAnsi="Times New Roman"/>
                <w:sz w:val="24"/>
                <w:szCs w:val="24"/>
                <w:lang w:val="uk-UA" w:eastAsia="ru-RU"/>
              </w:rPr>
              <w:t>КК</w:t>
            </w:r>
            <w:r w:rsidRPr="0074745B">
              <w:rPr>
                <w:rFonts w:ascii="Times New Roman" w:eastAsia="Times New Roman" w:hAnsi="Times New Roman"/>
                <w:sz w:val="24"/>
                <w:szCs w:val="24"/>
                <w:lang w:val="uk-UA" w:eastAsia="ru-RU"/>
              </w:rPr>
              <w:t xml:space="preserve"> 1-</w:t>
            </w:r>
            <w:r w:rsidRPr="00A53708">
              <w:rPr>
                <w:rFonts w:ascii="Times New Roman" w:eastAsia="Times New Roman" w:hAnsi="Times New Roman"/>
                <w:sz w:val="24"/>
                <w:szCs w:val="24"/>
                <w:lang w:val="uk-UA" w:eastAsia="ru-RU"/>
              </w:rPr>
              <w:t>9</w:t>
            </w:r>
            <w:r w:rsidRPr="0074745B">
              <w:rPr>
                <w:rFonts w:ascii="Times New Roman" w:eastAsia="Times New Roman" w:hAnsi="Times New Roman"/>
                <w:sz w:val="24"/>
                <w:szCs w:val="24"/>
                <w:lang w:val="uk-UA" w:eastAsia="ru-RU"/>
              </w:rPr>
              <w:t xml:space="preserve"> класів</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2</w:t>
            </w:r>
            <w:r w:rsidRPr="00A53708">
              <w:rPr>
                <w:rFonts w:ascii="Times New Roman" w:eastAsia="Times New Roman" w:hAnsi="Times New Roman"/>
                <w:sz w:val="24"/>
                <w:szCs w:val="24"/>
                <w:lang w:val="uk-UA" w:eastAsia="ru-RU"/>
              </w:rPr>
              <w:t>5</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Розміщення та оновлення інформаційних матеріалів щодо профілактики </w:t>
            </w:r>
            <w:r w:rsidRPr="00A53708">
              <w:rPr>
                <w:rFonts w:ascii="Times New Roman" w:eastAsia="Times New Roman" w:hAnsi="Times New Roman"/>
                <w:sz w:val="24"/>
                <w:szCs w:val="24"/>
                <w:lang w:val="uk-UA" w:eastAsia="ru-RU"/>
              </w:rPr>
              <w:t>насильства  </w:t>
            </w:r>
            <w:r w:rsidRPr="0074745B">
              <w:rPr>
                <w:rFonts w:ascii="Times New Roman" w:eastAsia="Times New Roman" w:hAnsi="Times New Roman"/>
                <w:sz w:val="24"/>
                <w:szCs w:val="24"/>
                <w:lang w:val="uk-UA" w:eastAsia="ru-RU"/>
              </w:rPr>
              <w:t>на сайті закладу освіти та стендах</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Вересень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Практичний психолог</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2</w:t>
            </w:r>
            <w:r w:rsidRPr="00A53708">
              <w:rPr>
                <w:rFonts w:ascii="Times New Roman" w:eastAsia="Times New Roman" w:hAnsi="Times New Roman"/>
                <w:sz w:val="24"/>
                <w:szCs w:val="24"/>
                <w:lang w:val="uk-UA" w:eastAsia="ru-RU"/>
              </w:rPr>
              <w:t>6</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Поновлення інформаційних куточків для учнів із переліком організацій, до яких можна звернутися у випадках насилля та правопорушень, а також з номерами телефонів довіри</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До 01.09</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ЗД</w:t>
            </w:r>
            <w:r w:rsidRPr="00A53708">
              <w:rPr>
                <w:rFonts w:ascii="Times New Roman" w:eastAsia="Times New Roman" w:hAnsi="Times New Roman"/>
                <w:sz w:val="24"/>
                <w:szCs w:val="24"/>
                <w:lang w:val="uk-UA" w:eastAsia="ru-RU"/>
              </w:rPr>
              <w:t>Н</w:t>
            </w:r>
            <w:r w:rsidRPr="0074745B">
              <w:rPr>
                <w:rFonts w:ascii="Times New Roman" w:eastAsia="Times New Roman" w:hAnsi="Times New Roman"/>
                <w:sz w:val="24"/>
                <w:szCs w:val="24"/>
                <w:lang w:val="uk-UA" w:eastAsia="ru-RU"/>
              </w:rPr>
              <w:t>ВР</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2</w:t>
            </w:r>
            <w:r w:rsidRPr="00A53708">
              <w:rPr>
                <w:rFonts w:ascii="Times New Roman" w:eastAsia="Times New Roman" w:hAnsi="Times New Roman"/>
                <w:sz w:val="24"/>
                <w:szCs w:val="24"/>
                <w:lang w:val="uk-UA" w:eastAsia="ru-RU"/>
              </w:rPr>
              <w:t>7</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Провести День захисту дітей (з 2025 року 20 листопада)</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20.11.25</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A53708">
              <w:rPr>
                <w:rFonts w:ascii="Times New Roman" w:eastAsia="Times New Roman" w:hAnsi="Times New Roman"/>
                <w:sz w:val="24"/>
                <w:szCs w:val="24"/>
                <w:lang w:val="uk-UA" w:eastAsia="ru-RU"/>
              </w:rPr>
              <w:t>ПО, КК</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2</w:t>
            </w:r>
            <w:r w:rsidRPr="00A53708">
              <w:rPr>
                <w:rFonts w:ascii="Times New Roman" w:eastAsia="Times New Roman" w:hAnsi="Times New Roman"/>
                <w:sz w:val="24"/>
                <w:szCs w:val="24"/>
                <w:lang w:val="uk-UA" w:eastAsia="ru-RU"/>
              </w:rPr>
              <w:t>8</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Робота консультативного пункту «Скринька довіри»</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Протягом року</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4867A0" w:rsidP="004867A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ПП</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A53708">
              <w:rPr>
                <w:rFonts w:ascii="Times New Roman" w:eastAsia="Times New Roman" w:hAnsi="Times New Roman"/>
                <w:sz w:val="24"/>
                <w:szCs w:val="24"/>
                <w:lang w:eastAsia="ru-RU"/>
              </w:rPr>
              <w:t>29</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Проведення для учнів 1-</w:t>
            </w:r>
            <w:r w:rsidRPr="00A53708">
              <w:rPr>
                <w:rFonts w:ascii="Times New Roman" w:eastAsia="Times New Roman" w:hAnsi="Times New Roman"/>
                <w:sz w:val="24"/>
                <w:szCs w:val="24"/>
                <w:lang w:val="uk-UA" w:eastAsia="ru-RU"/>
              </w:rPr>
              <w:t>9</w:t>
            </w:r>
            <w:r w:rsidRPr="0074745B">
              <w:rPr>
                <w:rFonts w:ascii="Times New Roman" w:eastAsia="Times New Roman" w:hAnsi="Times New Roman"/>
                <w:sz w:val="24"/>
                <w:szCs w:val="24"/>
                <w:lang w:val="uk-UA" w:eastAsia="ru-RU"/>
              </w:rPr>
              <w:t xml:space="preserve"> класів закладів загальної середньої освіти виховних годин з питань попередження насильства в сім’ї на тему: «Життя – найдорожча цінність».</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Вересень 2025</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Класні керівники</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3</w:t>
            </w:r>
            <w:r w:rsidRPr="00A53708">
              <w:rPr>
                <w:rFonts w:ascii="Times New Roman" w:eastAsia="Times New Roman" w:hAnsi="Times New Roman"/>
                <w:sz w:val="24"/>
                <w:szCs w:val="24"/>
                <w:lang w:val="uk-UA" w:eastAsia="ru-RU"/>
              </w:rPr>
              <w:t>0</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Тренінгові заняття згідно планів </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Протягом року</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Практичний психолог</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3</w:t>
            </w:r>
            <w:r w:rsidRPr="00A53708">
              <w:rPr>
                <w:rFonts w:ascii="Times New Roman" w:eastAsia="Times New Roman" w:hAnsi="Times New Roman"/>
                <w:sz w:val="24"/>
                <w:szCs w:val="24"/>
                <w:lang w:val="uk-UA" w:eastAsia="ru-RU"/>
              </w:rPr>
              <w:t>1</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Опрацювати правила та обов’язки здобувачів освіти, батьків, правила користування мережею Інтернет,  щоб зменшити ризик жорстокості в учнівському середовищі</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Вересень, жовтень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класні керівники 1-</w:t>
            </w:r>
            <w:r w:rsidRPr="00A53708">
              <w:rPr>
                <w:rFonts w:ascii="Times New Roman" w:eastAsia="Times New Roman" w:hAnsi="Times New Roman"/>
                <w:sz w:val="24"/>
                <w:szCs w:val="24"/>
                <w:lang w:val="uk-UA" w:eastAsia="ru-RU"/>
              </w:rPr>
              <w:t>9</w:t>
            </w:r>
            <w:r w:rsidRPr="0074745B">
              <w:rPr>
                <w:rFonts w:ascii="Times New Roman" w:eastAsia="Times New Roman" w:hAnsi="Times New Roman"/>
                <w:sz w:val="24"/>
                <w:szCs w:val="24"/>
                <w:lang w:val="uk-UA" w:eastAsia="ru-RU"/>
              </w:rPr>
              <w:t xml:space="preserve"> класів</w:t>
            </w:r>
          </w:p>
        </w:tc>
      </w:tr>
      <w:tr w:rsidR="007D1688" w:rsidRPr="0074745B" w:rsidTr="007D1688">
        <w:trPr>
          <w:trHeight w:val="496"/>
        </w:trPr>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lastRenderedPageBreak/>
              <w:t>3</w:t>
            </w:r>
            <w:r w:rsidRPr="00A53708">
              <w:rPr>
                <w:rFonts w:ascii="Times New Roman" w:eastAsia="Times New Roman" w:hAnsi="Times New Roman"/>
                <w:sz w:val="24"/>
                <w:szCs w:val="24"/>
                <w:lang w:val="uk-UA" w:eastAsia="ru-RU"/>
              </w:rPr>
              <w:t>2</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Тренінгове заняття «Конфлікт. Шляхи подолання конфліктів»</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Жовтень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4867A0" w:rsidP="004867A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ПП, КК</w:t>
            </w:r>
            <w:r w:rsidR="007D1688" w:rsidRPr="0074745B">
              <w:rPr>
                <w:rFonts w:ascii="Times New Roman" w:eastAsia="Times New Roman" w:hAnsi="Times New Roman"/>
                <w:sz w:val="24"/>
                <w:szCs w:val="24"/>
                <w:lang w:val="uk-UA" w:eastAsia="ru-RU"/>
              </w:rPr>
              <w:t xml:space="preserve">  </w:t>
            </w:r>
            <w:r w:rsidR="007D1688" w:rsidRPr="00A53708">
              <w:rPr>
                <w:rFonts w:ascii="Times New Roman" w:eastAsia="Times New Roman" w:hAnsi="Times New Roman"/>
                <w:sz w:val="24"/>
                <w:szCs w:val="24"/>
                <w:lang w:val="uk-UA" w:eastAsia="ru-RU"/>
              </w:rPr>
              <w:t>8-9</w:t>
            </w:r>
            <w:r w:rsidR="007D1688" w:rsidRPr="0074745B">
              <w:rPr>
                <w:rFonts w:ascii="Times New Roman" w:eastAsia="Times New Roman" w:hAnsi="Times New Roman"/>
                <w:sz w:val="24"/>
                <w:szCs w:val="24"/>
                <w:lang w:val="uk-UA" w:eastAsia="ru-RU"/>
              </w:rPr>
              <w:t xml:space="preserve"> класів</w:t>
            </w:r>
          </w:p>
        </w:tc>
      </w:tr>
      <w:tr w:rsidR="007D1688" w:rsidRPr="0074745B" w:rsidTr="007D1688">
        <w:trPr>
          <w:trHeight w:val="701"/>
        </w:trPr>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3</w:t>
            </w:r>
            <w:r w:rsidRPr="00A53708">
              <w:rPr>
                <w:rFonts w:ascii="Times New Roman" w:eastAsia="Times New Roman" w:hAnsi="Times New Roman"/>
                <w:sz w:val="24"/>
                <w:szCs w:val="24"/>
                <w:lang w:val="uk-UA" w:eastAsia="ru-RU"/>
              </w:rPr>
              <w:t>3</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Перегляд відеороликів з проведенням бесіди обговорення із запобігання та протидії домашнього насилля,</w:t>
            </w:r>
            <w:r w:rsidRPr="00A53708">
              <w:rPr>
                <w:rFonts w:ascii="Times New Roman" w:eastAsia="Times New Roman" w:hAnsi="Times New Roman"/>
                <w:sz w:val="24"/>
                <w:szCs w:val="24"/>
                <w:lang w:val="uk-UA" w:eastAsia="ru-RU"/>
              </w:rPr>
              <w:t xml:space="preserve"> </w:t>
            </w:r>
            <w:r w:rsidRPr="0074745B">
              <w:rPr>
                <w:rFonts w:ascii="Times New Roman" w:eastAsia="Times New Roman" w:hAnsi="Times New Roman"/>
                <w:sz w:val="24"/>
                <w:szCs w:val="24"/>
                <w:lang w:val="uk-UA" w:eastAsia="ru-RU"/>
              </w:rPr>
              <w:t>насильства за ознакою статі (1 -</w:t>
            </w:r>
            <w:r w:rsidRPr="00A53708">
              <w:rPr>
                <w:rFonts w:ascii="Times New Roman" w:eastAsia="Times New Roman" w:hAnsi="Times New Roman"/>
                <w:sz w:val="24"/>
                <w:szCs w:val="24"/>
                <w:lang w:val="uk-UA" w:eastAsia="ru-RU"/>
              </w:rPr>
              <w:t>9</w:t>
            </w:r>
            <w:r w:rsidRPr="0074745B">
              <w:rPr>
                <w:rFonts w:ascii="Times New Roman" w:eastAsia="Times New Roman" w:hAnsi="Times New Roman"/>
                <w:sz w:val="24"/>
                <w:szCs w:val="24"/>
                <w:lang w:val="uk-UA" w:eastAsia="ru-RU"/>
              </w:rPr>
              <w:t xml:space="preserve"> кл.)</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Протягом року</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Класні керівники</w:t>
            </w:r>
          </w:p>
        </w:tc>
      </w:tr>
      <w:tr w:rsidR="007D1688" w:rsidRPr="0074745B" w:rsidTr="007D1688">
        <w:trPr>
          <w:trHeight w:val="809"/>
        </w:trPr>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3</w:t>
            </w:r>
            <w:r w:rsidRPr="00A53708">
              <w:rPr>
                <w:rFonts w:ascii="Times New Roman" w:eastAsia="Times New Roman" w:hAnsi="Times New Roman"/>
                <w:sz w:val="24"/>
                <w:szCs w:val="24"/>
                <w:lang w:val="uk-UA" w:eastAsia="ru-RU"/>
              </w:rPr>
              <w:t>4</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Проведення з учнями 5-9 класів закладів загальної середньої освіти бесід, круглих столів на тему: «Що робити, коли тебе ображають дорослі», «Насильство в сім’ї та як його уникнути».</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І семестр</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Класні керівники</w:t>
            </w:r>
          </w:p>
        </w:tc>
      </w:tr>
      <w:tr w:rsidR="007D1688" w:rsidRPr="0074745B" w:rsidTr="007D1688">
        <w:trPr>
          <w:trHeight w:val="680"/>
        </w:trPr>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3</w:t>
            </w:r>
            <w:r w:rsidRPr="00A53708">
              <w:rPr>
                <w:rFonts w:ascii="Times New Roman" w:eastAsia="Times New Roman" w:hAnsi="Times New Roman"/>
                <w:sz w:val="24"/>
                <w:szCs w:val="24"/>
                <w:lang w:val="uk-UA" w:eastAsia="ru-RU"/>
              </w:rPr>
              <w:t>5</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Надавати практичну допомогу у проведенні</w:t>
            </w:r>
            <w:r w:rsidRPr="00A53708">
              <w:rPr>
                <w:rFonts w:ascii="Times New Roman" w:eastAsia="Times New Roman" w:hAnsi="Times New Roman"/>
                <w:sz w:val="24"/>
                <w:szCs w:val="24"/>
                <w:lang w:val="uk-UA" w:eastAsia="ru-RU"/>
              </w:rPr>
              <w:t xml:space="preserve"> </w:t>
            </w:r>
            <w:r w:rsidRPr="0074745B">
              <w:rPr>
                <w:rFonts w:ascii="Times New Roman" w:eastAsia="Times New Roman" w:hAnsi="Times New Roman"/>
                <w:sz w:val="24"/>
                <w:szCs w:val="24"/>
                <w:lang w:val="uk-UA" w:eastAsia="ru-RU"/>
              </w:rPr>
              <w:t> виховних годин, тренінгів в класних</w:t>
            </w:r>
            <w:r w:rsidRPr="00A53708">
              <w:rPr>
                <w:rFonts w:ascii="Times New Roman" w:eastAsia="Times New Roman" w:hAnsi="Times New Roman"/>
                <w:sz w:val="24"/>
                <w:szCs w:val="24"/>
                <w:lang w:val="uk-UA" w:eastAsia="ru-RU"/>
              </w:rPr>
              <w:t xml:space="preserve"> </w:t>
            </w:r>
            <w:r w:rsidRPr="0074745B">
              <w:rPr>
                <w:rFonts w:ascii="Times New Roman" w:eastAsia="Times New Roman" w:hAnsi="Times New Roman"/>
                <w:sz w:val="24"/>
                <w:szCs w:val="24"/>
                <w:lang w:val="uk-UA" w:eastAsia="ru-RU"/>
              </w:rPr>
              <w:t> колективах з питань попередження</w:t>
            </w:r>
          </w:p>
          <w:p w:rsidR="007D1688" w:rsidRPr="0074745B" w:rsidRDefault="007D1688" w:rsidP="004867A0">
            <w:pPr>
              <w:spacing w:after="0"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домашнього насильства.</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За потребою</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практичний психолог</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3</w:t>
            </w:r>
            <w:r w:rsidRPr="00A53708">
              <w:rPr>
                <w:rFonts w:ascii="Times New Roman" w:eastAsia="Times New Roman" w:hAnsi="Times New Roman"/>
                <w:sz w:val="24"/>
                <w:szCs w:val="24"/>
                <w:lang w:val="uk-UA" w:eastAsia="ru-RU"/>
              </w:rPr>
              <w:t>6</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Заходи в рамках акції «16 днів проти насильства»</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Згідно наказу </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A53708">
              <w:rPr>
                <w:rFonts w:ascii="Times New Roman" w:eastAsia="Times New Roman" w:hAnsi="Times New Roman"/>
                <w:sz w:val="24"/>
                <w:szCs w:val="24"/>
                <w:lang w:val="uk-UA" w:eastAsia="ru-RU"/>
              </w:rPr>
              <w:t>ПП, СП, ПП, КК</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3</w:t>
            </w:r>
            <w:r w:rsidRPr="00A53708">
              <w:rPr>
                <w:rFonts w:ascii="Times New Roman" w:eastAsia="Times New Roman" w:hAnsi="Times New Roman"/>
                <w:sz w:val="24"/>
                <w:szCs w:val="24"/>
                <w:lang w:val="uk-UA" w:eastAsia="ru-RU"/>
              </w:rPr>
              <w:t>7</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Рекомендації для класних керівників щодо профілактики насильства, жорстокості в класних колективах</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Листопад</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ЗДВР, </w:t>
            </w:r>
            <w:r w:rsidR="004867A0">
              <w:rPr>
                <w:rFonts w:ascii="Times New Roman" w:eastAsia="Times New Roman" w:hAnsi="Times New Roman"/>
                <w:sz w:val="24"/>
                <w:szCs w:val="24"/>
                <w:lang w:val="uk-UA" w:eastAsia="ru-RU"/>
              </w:rPr>
              <w:t>ПП</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A53708">
              <w:rPr>
                <w:rFonts w:ascii="Times New Roman" w:eastAsia="Times New Roman" w:hAnsi="Times New Roman"/>
                <w:sz w:val="24"/>
                <w:szCs w:val="24"/>
                <w:lang w:eastAsia="ru-RU"/>
              </w:rPr>
              <w:t>38</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Провести МОКК з питань профілактики насильства і жорстокості серед учнів</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Квітень 2026</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A53708">
              <w:rPr>
                <w:rFonts w:ascii="Times New Roman" w:eastAsia="Times New Roman" w:hAnsi="Times New Roman"/>
                <w:sz w:val="24"/>
                <w:szCs w:val="24"/>
                <w:lang w:val="uk-UA" w:eastAsia="ru-RU"/>
              </w:rPr>
              <w:t>Голови МО</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A53708">
              <w:rPr>
                <w:rFonts w:ascii="Times New Roman" w:eastAsia="Times New Roman" w:hAnsi="Times New Roman"/>
                <w:sz w:val="24"/>
                <w:szCs w:val="24"/>
                <w:lang w:eastAsia="ru-RU"/>
              </w:rPr>
              <w:t>39</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Тренінг «Протидія виявам насильства в учнівському середовищі»</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Грудень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4867A0" w:rsidP="004867A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ПП, КК</w:t>
            </w:r>
            <w:r w:rsidR="007D1688" w:rsidRPr="0074745B">
              <w:rPr>
                <w:rFonts w:ascii="Times New Roman" w:eastAsia="Times New Roman" w:hAnsi="Times New Roman"/>
                <w:sz w:val="24"/>
                <w:szCs w:val="24"/>
                <w:lang w:val="uk-UA" w:eastAsia="ru-RU"/>
              </w:rPr>
              <w:t xml:space="preserve">  </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4</w:t>
            </w:r>
            <w:r w:rsidRPr="00A53708">
              <w:rPr>
                <w:rFonts w:ascii="Times New Roman" w:eastAsia="Times New Roman" w:hAnsi="Times New Roman"/>
                <w:sz w:val="24"/>
                <w:szCs w:val="24"/>
                <w:lang w:val="uk-UA" w:eastAsia="ru-RU"/>
              </w:rPr>
              <w:t>0</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color w:val="000000"/>
                <w:sz w:val="24"/>
                <w:szCs w:val="24"/>
                <w:lang w:val="uk-UA" w:eastAsia="ru-RU"/>
              </w:rPr>
              <w:t>Година спілкування на тему</w:t>
            </w:r>
            <w:r w:rsidRPr="0074745B">
              <w:rPr>
                <w:rFonts w:ascii="Times New Roman" w:eastAsia="Times New Roman" w:hAnsi="Times New Roman"/>
                <w:sz w:val="24"/>
                <w:szCs w:val="24"/>
                <w:lang w:val="uk-UA" w:eastAsia="ru-RU"/>
              </w:rPr>
              <w:t> </w:t>
            </w:r>
            <w:r w:rsidRPr="0074745B">
              <w:rPr>
                <w:rFonts w:ascii="Times New Roman" w:eastAsia="Times New Roman" w:hAnsi="Times New Roman"/>
                <w:color w:val="000000"/>
                <w:sz w:val="24"/>
                <w:szCs w:val="24"/>
                <w:lang w:val="uk-UA" w:eastAsia="ru-RU"/>
              </w:rPr>
              <w:t>«Закон і ми», «Мої права та обов’язки»</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Грудень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4867A0" w:rsidP="004867A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КК</w:t>
            </w:r>
            <w:r w:rsidR="007D1688" w:rsidRPr="0074745B">
              <w:rPr>
                <w:rFonts w:ascii="Times New Roman" w:eastAsia="Times New Roman" w:hAnsi="Times New Roman"/>
                <w:sz w:val="24"/>
                <w:szCs w:val="24"/>
                <w:lang w:val="uk-UA" w:eastAsia="ru-RU"/>
              </w:rPr>
              <w:t xml:space="preserve">  </w:t>
            </w:r>
            <w:r w:rsidR="007D1688" w:rsidRPr="00A53708">
              <w:rPr>
                <w:rFonts w:ascii="Times New Roman" w:eastAsia="Times New Roman" w:hAnsi="Times New Roman"/>
                <w:sz w:val="24"/>
                <w:szCs w:val="24"/>
                <w:lang w:val="uk-UA" w:eastAsia="ru-RU"/>
              </w:rPr>
              <w:t xml:space="preserve">7-9 </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4</w:t>
            </w:r>
            <w:r w:rsidRPr="00A53708">
              <w:rPr>
                <w:rFonts w:ascii="Times New Roman" w:eastAsia="Times New Roman" w:hAnsi="Times New Roman"/>
                <w:sz w:val="24"/>
                <w:szCs w:val="24"/>
                <w:lang w:val="uk-UA" w:eastAsia="ru-RU"/>
              </w:rPr>
              <w:t>1</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color w:val="000000"/>
                <w:sz w:val="24"/>
                <w:szCs w:val="24"/>
                <w:lang w:val="uk-UA" w:eastAsia="ru-RU"/>
              </w:rPr>
              <w:t>Година спілкування на тему</w:t>
            </w:r>
            <w:r w:rsidRPr="0074745B">
              <w:rPr>
                <w:rFonts w:ascii="Times New Roman" w:eastAsia="Times New Roman" w:hAnsi="Times New Roman"/>
                <w:sz w:val="24"/>
                <w:szCs w:val="24"/>
                <w:lang w:val="uk-UA" w:eastAsia="ru-RU"/>
              </w:rPr>
              <w:t> </w:t>
            </w:r>
            <w:r w:rsidRPr="0074745B">
              <w:rPr>
                <w:rFonts w:ascii="Times New Roman" w:eastAsia="Times New Roman" w:hAnsi="Times New Roman"/>
                <w:color w:val="000000"/>
                <w:sz w:val="24"/>
                <w:szCs w:val="24"/>
                <w:lang w:val="uk-UA" w:eastAsia="ru-RU"/>
              </w:rPr>
              <w:t>«Культура спілкування в Інтернеті»</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Лютий</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4867A0" w:rsidP="004867A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КК</w:t>
            </w:r>
            <w:r w:rsidR="007D1688" w:rsidRPr="0074745B">
              <w:rPr>
                <w:rFonts w:ascii="Times New Roman" w:eastAsia="Times New Roman" w:hAnsi="Times New Roman"/>
                <w:sz w:val="24"/>
                <w:szCs w:val="24"/>
                <w:lang w:val="uk-UA" w:eastAsia="ru-RU"/>
              </w:rPr>
              <w:t>  5-8 класів</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4</w:t>
            </w:r>
            <w:r w:rsidRPr="00A53708">
              <w:rPr>
                <w:rFonts w:ascii="Times New Roman" w:eastAsia="Times New Roman" w:hAnsi="Times New Roman"/>
                <w:sz w:val="24"/>
                <w:szCs w:val="24"/>
                <w:lang w:val="uk-UA" w:eastAsia="ru-RU"/>
              </w:rPr>
              <w:t>2</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color w:val="231F20"/>
                <w:sz w:val="24"/>
                <w:szCs w:val="24"/>
                <w:lang w:val="uk-UA" w:eastAsia="ru-RU"/>
              </w:rPr>
              <w:t>Година спілкування</w:t>
            </w:r>
            <w:r w:rsidRPr="0074745B">
              <w:rPr>
                <w:rFonts w:ascii="Times New Roman" w:eastAsia="Times New Roman" w:hAnsi="Times New Roman"/>
                <w:sz w:val="24"/>
                <w:szCs w:val="24"/>
                <w:lang w:val="uk-UA" w:eastAsia="ru-RU"/>
              </w:rPr>
              <w:t> </w:t>
            </w:r>
            <w:r w:rsidRPr="0074745B">
              <w:rPr>
                <w:rFonts w:ascii="Times New Roman" w:eastAsia="Times New Roman" w:hAnsi="Times New Roman"/>
                <w:color w:val="231F20"/>
                <w:sz w:val="24"/>
                <w:szCs w:val="24"/>
                <w:lang w:val="uk-UA" w:eastAsia="ru-RU"/>
              </w:rPr>
              <w:t>на тему:</w:t>
            </w:r>
            <w:r w:rsidRPr="0074745B">
              <w:rPr>
                <w:rFonts w:ascii="Times New Roman" w:eastAsia="Times New Roman" w:hAnsi="Times New Roman"/>
                <w:sz w:val="24"/>
                <w:szCs w:val="24"/>
                <w:lang w:val="uk-UA" w:eastAsia="ru-RU"/>
              </w:rPr>
              <w:t> </w:t>
            </w:r>
            <w:r w:rsidRPr="0074745B">
              <w:rPr>
                <w:rFonts w:ascii="Times New Roman" w:eastAsia="Times New Roman" w:hAnsi="Times New Roman"/>
                <w:color w:val="231F20"/>
                <w:sz w:val="24"/>
                <w:szCs w:val="24"/>
                <w:lang w:val="uk-UA" w:eastAsia="ru-RU"/>
              </w:rPr>
              <w:t>«Моя</w:t>
            </w:r>
            <w:r w:rsidRPr="0074745B">
              <w:rPr>
                <w:rFonts w:ascii="Times New Roman" w:eastAsia="Times New Roman" w:hAnsi="Times New Roman"/>
                <w:sz w:val="24"/>
                <w:szCs w:val="24"/>
                <w:lang w:val="uk-UA" w:eastAsia="ru-RU"/>
              </w:rPr>
              <w:t> </w:t>
            </w:r>
            <w:r w:rsidRPr="0074745B">
              <w:rPr>
                <w:rFonts w:ascii="Times New Roman" w:eastAsia="Times New Roman" w:hAnsi="Times New Roman"/>
                <w:color w:val="231F20"/>
                <w:sz w:val="24"/>
                <w:szCs w:val="24"/>
                <w:lang w:val="uk-UA" w:eastAsia="ru-RU"/>
              </w:rPr>
              <w:t>поведінка</w:t>
            </w:r>
            <w:r w:rsidRPr="0074745B">
              <w:rPr>
                <w:rFonts w:ascii="Times New Roman" w:eastAsia="Times New Roman" w:hAnsi="Times New Roman"/>
                <w:sz w:val="24"/>
                <w:szCs w:val="24"/>
                <w:lang w:val="uk-UA" w:eastAsia="ru-RU"/>
              </w:rPr>
              <w:t> </w:t>
            </w:r>
            <w:r w:rsidRPr="0074745B">
              <w:rPr>
                <w:rFonts w:ascii="Times New Roman" w:eastAsia="Times New Roman" w:hAnsi="Times New Roman"/>
                <w:color w:val="231F20"/>
                <w:sz w:val="24"/>
                <w:szCs w:val="24"/>
                <w:lang w:val="uk-UA" w:eastAsia="ru-RU"/>
              </w:rPr>
              <w:t>в</w:t>
            </w:r>
            <w:r w:rsidRPr="0074745B">
              <w:rPr>
                <w:rFonts w:ascii="Times New Roman" w:eastAsia="Times New Roman" w:hAnsi="Times New Roman"/>
                <w:sz w:val="24"/>
                <w:szCs w:val="24"/>
                <w:lang w:val="uk-UA" w:eastAsia="ru-RU"/>
              </w:rPr>
              <w:t> </w:t>
            </w:r>
            <w:r w:rsidRPr="0074745B">
              <w:rPr>
                <w:rFonts w:ascii="Times New Roman" w:eastAsia="Times New Roman" w:hAnsi="Times New Roman"/>
                <w:color w:val="231F20"/>
                <w:sz w:val="24"/>
                <w:szCs w:val="24"/>
                <w:lang w:val="uk-UA" w:eastAsia="ru-RU"/>
              </w:rPr>
              <w:t>конфлікті</w:t>
            </w:r>
            <w:r w:rsidRPr="0074745B">
              <w:rPr>
                <w:rFonts w:ascii="Times New Roman" w:eastAsia="Times New Roman" w:hAnsi="Times New Roman"/>
                <w:sz w:val="24"/>
                <w:szCs w:val="24"/>
                <w:lang w:val="uk-UA" w:eastAsia="ru-RU"/>
              </w:rPr>
              <w:t> </w:t>
            </w:r>
            <w:r w:rsidRPr="0074745B">
              <w:rPr>
                <w:rFonts w:ascii="Times New Roman" w:eastAsia="Times New Roman" w:hAnsi="Times New Roman"/>
                <w:color w:val="231F20"/>
                <w:sz w:val="24"/>
                <w:szCs w:val="24"/>
                <w:lang w:val="uk-UA" w:eastAsia="ru-RU"/>
              </w:rPr>
              <w:t>/</w:t>
            </w:r>
            <w:r w:rsidRPr="0074745B">
              <w:rPr>
                <w:rFonts w:ascii="Times New Roman" w:eastAsia="Times New Roman" w:hAnsi="Times New Roman"/>
                <w:sz w:val="24"/>
                <w:szCs w:val="24"/>
                <w:lang w:val="uk-UA" w:eastAsia="ru-RU"/>
              </w:rPr>
              <w:t> </w:t>
            </w:r>
            <w:r w:rsidRPr="0074745B">
              <w:rPr>
                <w:rFonts w:ascii="Times New Roman" w:eastAsia="Times New Roman" w:hAnsi="Times New Roman"/>
                <w:color w:val="231F20"/>
                <w:sz w:val="24"/>
                <w:szCs w:val="24"/>
                <w:lang w:val="uk-UA" w:eastAsia="ru-RU"/>
              </w:rPr>
              <w:t>небезпечній</w:t>
            </w:r>
            <w:r w:rsidRPr="0074745B">
              <w:rPr>
                <w:rFonts w:ascii="Times New Roman" w:eastAsia="Times New Roman" w:hAnsi="Times New Roman"/>
                <w:sz w:val="24"/>
                <w:szCs w:val="24"/>
                <w:lang w:val="uk-UA" w:eastAsia="ru-RU"/>
              </w:rPr>
              <w:t> </w:t>
            </w:r>
            <w:r w:rsidRPr="0074745B">
              <w:rPr>
                <w:rFonts w:ascii="Times New Roman" w:eastAsia="Times New Roman" w:hAnsi="Times New Roman"/>
                <w:color w:val="231F20"/>
                <w:sz w:val="24"/>
                <w:szCs w:val="24"/>
                <w:lang w:val="uk-UA" w:eastAsia="ru-RU"/>
              </w:rPr>
              <w:t>ситуації»</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Березень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4867A0" w:rsidP="004867A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КК</w:t>
            </w:r>
            <w:r w:rsidR="007D1688" w:rsidRPr="0074745B">
              <w:rPr>
                <w:rFonts w:ascii="Times New Roman" w:eastAsia="Times New Roman" w:hAnsi="Times New Roman"/>
                <w:sz w:val="24"/>
                <w:szCs w:val="24"/>
                <w:lang w:val="uk-UA" w:eastAsia="ru-RU"/>
              </w:rPr>
              <w:t>  7-8 класів</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4</w:t>
            </w:r>
            <w:r w:rsidRPr="00A53708">
              <w:rPr>
                <w:rFonts w:ascii="Times New Roman" w:eastAsia="Times New Roman" w:hAnsi="Times New Roman"/>
                <w:sz w:val="24"/>
                <w:szCs w:val="24"/>
                <w:lang w:val="uk-UA" w:eastAsia="ru-RU"/>
              </w:rPr>
              <w:t>3</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Ранкові зустрічі з метою формування навичок дружніх стосунків  здобувачів освіти</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Упродовж року</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4867A0" w:rsidP="004867A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КК</w:t>
            </w:r>
            <w:r w:rsidR="007D1688" w:rsidRPr="0074745B">
              <w:rPr>
                <w:rFonts w:ascii="Times New Roman" w:eastAsia="Times New Roman" w:hAnsi="Times New Roman"/>
                <w:sz w:val="24"/>
                <w:szCs w:val="24"/>
                <w:lang w:val="uk-UA" w:eastAsia="ru-RU"/>
              </w:rPr>
              <w:t xml:space="preserve"> 1-4 класів</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4</w:t>
            </w:r>
            <w:r w:rsidRPr="00A53708">
              <w:rPr>
                <w:rFonts w:ascii="Times New Roman" w:eastAsia="Times New Roman" w:hAnsi="Times New Roman"/>
                <w:sz w:val="24"/>
                <w:szCs w:val="24"/>
                <w:lang w:val="uk-UA" w:eastAsia="ru-RU"/>
              </w:rPr>
              <w:t>4</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color w:val="231F20"/>
                <w:sz w:val="24"/>
                <w:szCs w:val="24"/>
                <w:lang w:val="uk-UA" w:eastAsia="ru-RU"/>
              </w:rPr>
              <w:t xml:space="preserve">Індивідуальні консультації з батьками щодо профілактики </w:t>
            </w:r>
            <w:r w:rsidRPr="0074745B">
              <w:rPr>
                <w:rFonts w:ascii="Times New Roman" w:eastAsia="Times New Roman" w:hAnsi="Times New Roman"/>
                <w:sz w:val="24"/>
                <w:szCs w:val="24"/>
                <w:lang w:val="uk-UA" w:eastAsia="ru-RU"/>
              </w:rPr>
              <w:t>жорстокості серед учнів</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Протягом року</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ЗДВР, </w:t>
            </w:r>
            <w:r w:rsidR="004867A0">
              <w:rPr>
                <w:rFonts w:ascii="Times New Roman" w:eastAsia="Times New Roman" w:hAnsi="Times New Roman"/>
                <w:sz w:val="24"/>
                <w:szCs w:val="24"/>
                <w:lang w:val="uk-UA" w:eastAsia="ru-RU"/>
              </w:rPr>
              <w:t>ПП, КК</w:t>
            </w:r>
            <w:r w:rsidRPr="0074745B">
              <w:rPr>
                <w:rFonts w:ascii="Times New Roman" w:eastAsia="Times New Roman" w:hAnsi="Times New Roman"/>
                <w:sz w:val="24"/>
                <w:szCs w:val="24"/>
                <w:lang w:val="uk-UA" w:eastAsia="ru-RU"/>
              </w:rPr>
              <w:t>  1-</w:t>
            </w:r>
            <w:r w:rsidRPr="00A53708">
              <w:rPr>
                <w:rFonts w:ascii="Times New Roman" w:eastAsia="Times New Roman" w:hAnsi="Times New Roman"/>
                <w:sz w:val="24"/>
                <w:szCs w:val="24"/>
                <w:lang w:val="uk-UA" w:eastAsia="ru-RU"/>
              </w:rPr>
              <w:t>9</w:t>
            </w:r>
            <w:r w:rsidRPr="0074745B">
              <w:rPr>
                <w:rFonts w:ascii="Times New Roman" w:eastAsia="Times New Roman" w:hAnsi="Times New Roman"/>
                <w:sz w:val="24"/>
                <w:szCs w:val="24"/>
                <w:lang w:val="uk-UA" w:eastAsia="ru-RU"/>
              </w:rPr>
              <w:t xml:space="preserve"> класів</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4</w:t>
            </w:r>
            <w:r w:rsidRPr="00A53708">
              <w:rPr>
                <w:rFonts w:ascii="Times New Roman" w:eastAsia="Times New Roman" w:hAnsi="Times New Roman"/>
                <w:sz w:val="24"/>
                <w:szCs w:val="24"/>
                <w:lang w:val="uk-UA" w:eastAsia="ru-RU"/>
              </w:rPr>
              <w:t>5</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color w:val="231F20"/>
                <w:sz w:val="24"/>
                <w:szCs w:val="24"/>
                <w:lang w:val="uk-UA" w:eastAsia="ru-RU"/>
              </w:rPr>
              <w:t xml:space="preserve">Моніторинг безпечності та комфортності закладу освіти та освітнього середовища шляхом опитування, анкетування та вжиття відповідних заходів реагування на виявленні випадки </w:t>
            </w:r>
            <w:r w:rsidRPr="0074745B">
              <w:rPr>
                <w:rFonts w:ascii="Times New Roman" w:eastAsia="Times New Roman" w:hAnsi="Times New Roman"/>
                <w:sz w:val="24"/>
                <w:szCs w:val="24"/>
                <w:lang w:val="uk-UA" w:eastAsia="ru-RU"/>
              </w:rPr>
              <w:t>жорстокості серед учнів</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Травень </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Директор, </w:t>
            </w:r>
            <w:r w:rsidR="004867A0">
              <w:rPr>
                <w:rFonts w:ascii="Times New Roman" w:eastAsia="Times New Roman" w:hAnsi="Times New Roman"/>
                <w:sz w:val="24"/>
                <w:szCs w:val="24"/>
                <w:lang w:val="uk-UA" w:eastAsia="ru-RU"/>
              </w:rPr>
              <w:t>ПП, КК, ПО</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4</w:t>
            </w:r>
            <w:r w:rsidRPr="00A53708">
              <w:rPr>
                <w:rFonts w:ascii="Times New Roman" w:eastAsia="Times New Roman" w:hAnsi="Times New Roman"/>
                <w:sz w:val="24"/>
                <w:szCs w:val="24"/>
                <w:lang w:val="uk-UA" w:eastAsia="ru-RU"/>
              </w:rPr>
              <w:t>6</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after="0" w:line="240" w:lineRule="auto"/>
              <w:rPr>
                <w:rFonts w:ascii="Times New Roman" w:eastAsia="Times New Roman" w:hAnsi="Times New Roman"/>
                <w:sz w:val="24"/>
                <w:szCs w:val="24"/>
                <w:lang w:eastAsia="ru-RU"/>
              </w:rPr>
            </w:pPr>
            <w:r w:rsidRPr="0074745B">
              <w:rPr>
                <w:rFonts w:ascii="Times New Roman" w:eastAsia="Times New Roman" w:hAnsi="Times New Roman"/>
                <w:color w:val="231F20"/>
                <w:sz w:val="24"/>
                <w:szCs w:val="24"/>
                <w:lang w:val="uk-UA" w:eastAsia="ru-RU"/>
              </w:rPr>
              <w:t>У разі виявлені фактів насильства над дітьми</w:t>
            </w:r>
            <w:r w:rsidRPr="00A53708">
              <w:rPr>
                <w:rFonts w:ascii="Times New Roman" w:eastAsia="Times New Roman" w:hAnsi="Times New Roman"/>
                <w:color w:val="231F20"/>
                <w:sz w:val="24"/>
                <w:szCs w:val="24"/>
                <w:lang w:val="uk-UA" w:eastAsia="ru-RU"/>
              </w:rPr>
              <w:t xml:space="preserve"> </w:t>
            </w:r>
            <w:r w:rsidRPr="0074745B">
              <w:rPr>
                <w:rFonts w:ascii="Times New Roman" w:eastAsia="Times New Roman" w:hAnsi="Times New Roman"/>
                <w:color w:val="231F20"/>
                <w:sz w:val="24"/>
                <w:szCs w:val="24"/>
                <w:lang w:val="uk-UA" w:eastAsia="ru-RU"/>
              </w:rPr>
              <w:t> негайно надавати інформації відповідним</w:t>
            </w:r>
            <w:r w:rsidRPr="00A53708">
              <w:rPr>
                <w:rFonts w:ascii="Times New Roman" w:eastAsia="Times New Roman" w:hAnsi="Times New Roman"/>
                <w:color w:val="231F20"/>
                <w:sz w:val="24"/>
                <w:szCs w:val="24"/>
                <w:lang w:val="uk-UA" w:eastAsia="ru-RU"/>
              </w:rPr>
              <w:t xml:space="preserve"> </w:t>
            </w:r>
            <w:r w:rsidRPr="0074745B">
              <w:rPr>
                <w:rFonts w:ascii="Times New Roman" w:eastAsia="Times New Roman" w:hAnsi="Times New Roman"/>
                <w:color w:val="231F20"/>
                <w:sz w:val="24"/>
                <w:szCs w:val="24"/>
                <w:lang w:val="uk-UA" w:eastAsia="ru-RU"/>
              </w:rPr>
              <w:t> правоохоронним органам.</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За потребою</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Директор</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4</w:t>
            </w:r>
            <w:r w:rsidRPr="00A53708">
              <w:rPr>
                <w:rFonts w:ascii="Times New Roman" w:eastAsia="Times New Roman" w:hAnsi="Times New Roman"/>
                <w:sz w:val="24"/>
                <w:szCs w:val="24"/>
                <w:lang w:val="uk-UA" w:eastAsia="ru-RU"/>
              </w:rPr>
              <w:t>7</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after="0" w:line="240" w:lineRule="auto"/>
              <w:rPr>
                <w:rFonts w:ascii="Times New Roman" w:eastAsia="Times New Roman" w:hAnsi="Times New Roman"/>
                <w:sz w:val="24"/>
                <w:szCs w:val="24"/>
                <w:lang w:eastAsia="ru-RU"/>
              </w:rPr>
            </w:pPr>
            <w:r w:rsidRPr="0074745B">
              <w:rPr>
                <w:rFonts w:ascii="Times New Roman" w:eastAsia="Times New Roman" w:hAnsi="Times New Roman"/>
                <w:color w:val="231F20"/>
                <w:sz w:val="24"/>
                <w:szCs w:val="24"/>
                <w:lang w:val="uk-UA" w:eastAsia="ru-RU"/>
              </w:rPr>
              <w:t>Провести загальношкільні батьківські збори</w:t>
            </w:r>
            <w:r w:rsidRPr="00A53708">
              <w:rPr>
                <w:rFonts w:ascii="Times New Roman" w:eastAsia="Times New Roman" w:hAnsi="Times New Roman"/>
                <w:color w:val="231F20"/>
                <w:sz w:val="24"/>
                <w:szCs w:val="24"/>
                <w:lang w:val="uk-UA" w:eastAsia="ru-RU"/>
              </w:rPr>
              <w:t xml:space="preserve"> </w:t>
            </w:r>
            <w:r w:rsidRPr="0074745B">
              <w:rPr>
                <w:rFonts w:ascii="Times New Roman" w:eastAsia="Times New Roman" w:hAnsi="Times New Roman"/>
                <w:color w:val="231F20"/>
                <w:sz w:val="24"/>
                <w:szCs w:val="24"/>
                <w:lang w:val="uk-UA" w:eastAsia="ru-RU"/>
              </w:rPr>
              <w:t> на тему: «Взаємодія сім’ї і школи – запорука</w:t>
            </w:r>
            <w:r w:rsidRPr="00A53708">
              <w:rPr>
                <w:rFonts w:ascii="Times New Roman" w:eastAsia="Times New Roman" w:hAnsi="Times New Roman"/>
                <w:color w:val="231F20"/>
                <w:sz w:val="24"/>
                <w:szCs w:val="24"/>
                <w:lang w:val="uk-UA" w:eastAsia="ru-RU"/>
              </w:rPr>
              <w:t xml:space="preserve">   </w:t>
            </w:r>
            <w:r w:rsidRPr="0074745B">
              <w:rPr>
                <w:rFonts w:ascii="Times New Roman" w:eastAsia="Times New Roman" w:hAnsi="Times New Roman"/>
                <w:color w:val="231F20"/>
                <w:sz w:val="24"/>
                <w:szCs w:val="24"/>
                <w:lang w:val="uk-UA" w:eastAsia="ru-RU"/>
              </w:rPr>
              <w:t>успішного навчання і виховання. Єдині вимоги у вихованні».</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Січень</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Дирекція</w:t>
            </w:r>
          </w:p>
        </w:tc>
      </w:tr>
      <w:tr w:rsidR="007D1688" w:rsidRPr="0074745B" w:rsidTr="007D1688">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center"/>
              <w:rPr>
                <w:rFonts w:ascii="Times New Roman" w:eastAsia="Times New Roman" w:hAnsi="Times New Roman"/>
                <w:sz w:val="24"/>
                <w:szCs w:val="24"/>
                <w:lang w:eastAsia="ru-RU"/>
              </w:rPr>
            </w:pPr>
            <w:r w:rsidRPr="00A53708">
              <w:rPr>
                <w:rFonts w:ascii="Times New Roman" w:eastAsia="Times New Roman" w:hAnsi="Times New Roman"/>
                <w:sz w:val="24"/>
                <w:szCs w:val="24"/>
                <w:lang w:eastAsia="ru-RU"/>
              </w:rPr>
              <w:t>48</w:t>
            </w:r>
          </w:p>
        </w:tc>
        <w:tc>
          <w:tcPr>
            <w:tcW w:w="6787"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after="0" w:line="240" w:lineRule="auto"/>
              <w:rPr>
                <w:rFonts w:ascii="Times New Roman" w:eastAsia="Times New Roman" w:hAnsi="Times New Roman"/>
                <w:sz w:val="24"/>
                <w:szCs w:val="24"/>
                <w:lang w:eastAsia="ru-RU"/>
              </w:rPr>
            </w:pPr>
            <w:r w:rsidRPr="0074745B">
              <w:rPr>
                <w:rFonts w:ascii="Times New Roman" w:eastAsia="Times New Roman" w:hAnsi="Times New Roman"/>
                <w:color w:val="231F20"/>
                <w:sz w:val="24"/>
                <w:szCs w:val="24"/>
                <w:lang w:val="uk-UA" w:eastAsia="ru-RU"/>
              </w:rPr>
              <w:t>Пропагувати під час освітнього процесу</w:t>
            </w:r>
            <w:r w:rsidRPr="00A53708">
              <w:rPr>
                <w:rFonts w:ascii="Times New Roman" w:eastAsia="Times New Roman" w:hAnsi="Times New Roman"/>
                <w:color w:val="231F20"/>
                <w:sz w:val="24"/>
                <w:szCs w:val="24"/>
                <w:lang w:val="uk-UA" w:eastAsia="ru-RU"/>
              </w:rPr>
              <w:t xml:space="preserve"> </w:t>
            </w:r>
            <w:r w:rsidRPr="0074745B">
              <w:rPr>
                <w:rFonts w:ascii="Times New Roman" w:eastAsia="Times New Roman" w:hAnsi="Times New Roman"/>
                <w:color w:val="231F20"/>
                <w:sz w:val="24"/>
                <w:szCs w:val="24"/>
                <w:lang w:val="uk-UA" w:eastAsia="ru-RU"/>
              </w:rPr>
              <w:t> формування навичок здорового способу</w:t>
            </w:r>
            <w:r w:rsidRPr="00A53708">
              <w:rPr>
                <w:rFonts w:ascii="Times New Roman" w:eastAsia="Times New Roman" w:hAnsi="Times New Roman"/>
                <w:color w:val="231F20"/>
                <w:sz w:val="24"/>
                <w:szCs w:val="24"/>
                <w:lang w:val="uk-UA" w:eastAsia="ru-RU"/>
              </w:rPr>
              <w:t xml:space="preserve"> </w:t>
            </w:r>
            <w:r w:rsidRPr="0074745B">
              <w:rPr>
                <w:rFonts w:ascii="Times New Roman" w:eastAsia="Times New Roman" w:hAnsi="Times New Roman"/>
                <w:color w:val="231F20"/>
                <w:sz w:val="24"/>
                <w:szCs w:val="24"/>
                <w:lang w:val="uk-UA" w:eastAsia="ru-RU"/>
              </w:rPr>
              <w:t> життя серед дітей та молоді, запровадження</w:t>
            </w:r>
            <w:r w:rsidRPr="00A53708">
              <w:rPr>
                <w:rFonts w:ascii="Times New Roman" w:eastAsia="Times New Roman" w:hAnsi="Times New Roman"/>
                <w:color w:val="231F20"/>
                <w:sz w:val="24"/>
                <w:szCs w:val="24"/>
                <w:lang w:val="uk-UA" w:eastAsia="ru-RU"/>
              </w:rPr>
              <w:t xml:space="preserve"> </w:t>
            </w:r>
            <w:r w:rsidRPr="0074745B">
              <w:rPr>
                <w:rFonts w:ascii="Times New Roman" w:eastAsia="Times New Roman" w:hAnsi="Times New Roman"/>
                <w:color w:val="231F20"/>
                <w:sz w:val="24"/>
                <w:szCs w:val="24"/>
                <w:lang w:val="uk-UA" w:eastAsia="ru-RU"/>
              </w:rPr>
              <w:t> високої педагогічної культури, толерантного</w:t>
            </w:r>
          </w:p>
          <w:p w:rsidR="007D1688" w:rsidRPr="0074745B" w:rsidRDefault="007D1688" w:rsidP="004867A0">
            <w:pPr>
              <w:spacing w:after="0" w:line="240" w:lineRule="auto"/>
              <w:rPr>
                <w:rFonts w:ascii="Times New Roman" w:eastAsia="Times New Roman" w:hAnsi="Times New Roman"/>
                <w:sz w:val="24"/>
                <w:szCs w:val="24"/>
                <w:lang w:eastAsia="ru-RU"/>
              </w:rPr>
            </w:pPr>
            <w:r w:rsidRPr="0074745B">
              <w:rPr>
                <w:rFonts w:ascii="Times New Roman" w:eastAsia="Times New Roman" w:hAnsi="Times New Roman"/>
                <w:color w:val="231F20"/>
                <w:sz w:val="24"/>
                <w:szCs w:val="24"/>
                <w:lang w:val="uk-UA" w:eastAsia="ru-RU"/>
              </w:rPr>
              <w:t> ставлення до дітей.</w:t>
            </w:r>
          </w:p>
        </w:tc>
        <w:tc>
          <w:tcPr>
            <w:tcW w:w="1291"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jc w:val="both"/>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 xml:space="preserve">Постійно </w:t>
            </w:r>
          </w:p>
        </w:tc>
        <w:tc>
          <w:tcPr>
            <w:tcW w:w="1868" w:type="dxa"/>
            <w:tcBorders>
              <w:top w:val="nil"/>
              <w:left w:val="nil"/>
              <w:bottom w:val="single" w:sz="6" w:space="0" w:color="000000"/>
              <w:right w:val="single" w:sz="6" w:space="0" w:color="000000"/>
            </w:tcBorders>
            <w:tcMar>
              <w:top w:w="0" w:type="dxa"/>
              <w:left w:w="105" w:type="dxa"/>
              <w:bottom w:w="0" w:type="dxa"/>
              <w:right w:w="105" w:type="dxa"/>
            </w:tcMar>
            <w:hideMark/>
          </w:tcPr>
          <w:p w:rsidR="007D1688" w:rsidRPr="0074745B" w:rsidRDefault="007D1688" w:rsidP="004867A0">
            <w:pPr>
              <w:spacing w:before="100" w:beforeAutospacing="1" w:after="100" w:afterAutospacing="1" w:line="240" w:lineRule="auto"/>
              <w:rPr>
                <w:rFonts w:ascii="Times New Roman" w:eastAsia="Times New Roman" w:hAnsi="Times New Roman"/>
                <w:sz w:val="24"/>
                <w:szCs w:val="24"/>
                <w:lang w:eastAsia="ru-RU"/>
              </w:rPr>
            </w:pPr>
            <w:r w:rsidRPr="0074745B">
              <w:rPr>
                <w:rFonts w:ascii="Times New Roman" w:eastAsia="Times New Roman" w:hAnsi="Times New Roman"/>
                <w:sz w:val="24"/>
                <w:szCs w:val="24"/>
                <w:lang w:val="uk-UA" w:eastAsia="ru-RU"/>
              </w:rPr>
              <w:t>Педколектив</w:t>
            </w:r>
          </w:p>
        </w:tc>
      </w:tr>
    </w:tbl>
    <w:p w:rsidR="0008098F" w:rsidRPr="00736A5E" w:rsidRDefault="009A188C" w:rsidP="00BB6D39">
      <w:pPr>
        <w:tabs>
          <w:tab w:val="left" w:pos="2370"/>
        </w:tabs>
        <w:spacing w:after="0" w:line="240" w:lineRule="auto"/>
        <w:rPr>
          <w:rFonts w:ascii="Times New Roman" w:hAnsi="Times New Roman"/>
          <w:b/>
          <w:sz w:val="24"/>
          <w:szCs w:val="24"/>
          <w:lang w:val="uk-UA"/>
        </w:rPr>
      </w:pPr>
      <w:r>
        <w:rPr>
          <w:rFonts w:ascii="Times New Roman" w:hAnsi="Times New Roman"/>
          <w:b/>
          <w:sz w:val="24"/>
          <w:szCs w:val="24"/>
          <w:lang w:val="uk-UA"/>
        </w:rPr>
        <w:t>2.2.2</w:t>
      </w:r>
      <w:r w:rsidR="0008098F" w:rsidRPr="00736A5E">
        <w:rPr>
          <w:rFonts w:ascii="Times New Roman" w:hAnsi="Times New Roman"/>
          <w:b/>
          <w:sz w:val="24"/>
          <w:szCs w:val="24"/>
          <w:lang w:val="uk-UA"/>
        </w:rPr>
        <w:t>. Заходи щодо забезпечення відвідування занять здобувачами освіти</w:t>
      </w:r>
    </w:p>
    <w:tbl>
      <w:tblPr>
        <w:tblStyle w:val="afff1"/>
        <w:tblW w:w="0" w:type="auto"/>
        <w:tblInd w:w="-459" w:type="dxa"/>
        <w:tblLook w:val="04A0" w:firstRow="1" w:lastRow="0" w:firstColumn="1" w:lastColumn="0" w:noHBand="0" w:noVBand="1"/>
      </w:tblPr>
      <w:tblGrid>
        <w:gridCol w:w="557"/>
        <w:gridCol w:w="4415"/>
        <w:gridCol w:w="1488"/>
        <w:gridCol w:w="1937"/>
        <w:gridCol w:w="1407"/>
      </w:tblGrid>
      <w:tr w:rsidR="00396952" w:rsidRPr="009A188C" w:rsidTr="009A188C">
        <w:tc>
          <w:tcPr>
            <w:tcW w:w="560" w:type="dxa"/>
          </w:tcPr>
          <w:p w:rsidR="00396952" w:rsidRPr="009A188C" w:rsidRDefault="00396952" w:rsidP="00830399">
            <w:pPr>
              <w:jc w:val="center"/>
              <w:rPr>
                <w:rFonts w:ascii="Times New Roman" w:hAnsi="Times New Roman"/>
                <w:b/>
                <w:sz w:val="24"/>
                <w:lang w:val="uk-UA"/>
              </w:rPr>
            </w:pPr>
            <w:r w:rsidRPr="009A188C">
              <w:rPr>
                <w:rFonts w:ascii="Times New Roman" w:hAnsi="Times New Roman"/>
                <w:b/>
                <w:sz w:val="24"/>
                <w:lang w:val="uk-UA"/>
              </w:rPr>
              <w:t>№</w:t>
            </w:r>
          </w:p>
          <w:p w:rsidR="00396952" w:rsidRPr="009A188C" w:rsidRDefault="00396952" w:rsidP="00830399">
            <w:pPr>
              <w:jc w:val="center"/>
              <w:rPr>
                <w:rFonts w:ascii="Times New Roman" w:hAnsi="Times New Roman"/>
                <w:b/>
                <w:sz w:val="24"/>
                <w:lang w:val="uk-UA"/>
              </w:rPr>
            </w:pPr>
            <w:r w:rsidRPr="009A188C">
              <w:rPr>
                <w:rFonts w:ascii="Times New Roman" w:hAnsi="Times New Roman"/>
                <w:b/>
                <w:sz w:val="24"/>
                <w:lang w:val="uk-UA"/>
              </w:rPr>
              <w:t>з/п</w:t>
            </w:r>
          </w:p>
        </w:tc>
        <w:tc>
          <w:tcPr>
            <w:tcW w:w="4638" w:type="dxa"/>
          </w:tcPr>
          <w:p w:rsidR="00396952" w:rsidRPr="009A188C" w:rsidRDefault="00396952" w:rsidP="00830399">
            <w:pPr>
              <w:jc w:val="center"/>
              <w:rPr>
                <w:rFonts w:ascii="Times New Roman" w:hAnsi="Times New Roman"/>
                <w:b/>
                <w:sz w:val="24"/>
                <w:lang w:val="uk-UA"/>
              </w:rPr>
            </w:pPr>
            <w:r w:rsidRPr="009A188C">
              <w:rPr>
                <w:rFonts w:ascii="Times New Roman" w:hAnsi="Times New Roman"/>
                <w:b/>
                <w:sz w:val="24"/>
                <w:lang w:val="uk-UA"/>
              </w:rPr>
              <w:t>Заходи</w:t>
            </w:r>
          </w:p>
        </w:tc>
        <w:tc>
          <w:tcPr>
            <w:tcW w:w="1488" w:type="dxa"/>
          </w:tcPr>
          <w:p w:rsidR="00396952" w:rsidRPr="009A188C" w:rsidRDefault="00396952" w:rsidP="00830399">
            <w:pPr>
              <w:jc w:val="center"/>
              <w:rPr>
                <w:rFonts w:ascii="Times New Roman" w:hAnsi="Times New Roman"/>
                <w:b/>
                <w:sz w:val="24"/>
                <w:lang w:val="uk-UA"/>
              </w:rPr>
            </w:pPr>
            <w:r w:rsidRPr="009A188C">
              <w:rPr>
                <w:rFonts w:ascii="Times New Roman" w:hAnsi="Times New Roman"/>
                <w:b/>
                <w:sz w:val="24"/>
                <w:lang w:val="uk-UA"/>
              </w:rPr>
              <w:t>Термін виконання</w:t>
            </w:r>
          </w:p>
        </w:tc>
        <w:tc>
          <w:tcPr>
            <w:tcW w:w="1937" w:type="dxa"/>
          </w:tcPr>
          <w:p w:rsidR="00396952" w:rsidRPr="009A188C" w:rsidRDefault="00396952" w:rsidP="00830399">
            <w:pPr>
              <w:jc w:val="center"/>
              <w:rPr>
                <w:rFonts w:ascii="Times New Roman" w:hAnsi="Times New Roman"/>
                <w:b/>
                <w:sz w:val="24"/>
                <w:lang w:val="uk-UA"/>
              </w:rPr>
            </w:pPr>
            <w:r w:rsidRPr="009A188C">
              <w:rPr>
                <w:rFonts w:ascii="Times New Roman" w:hAnsi="Times New Roman"/>
                <w:b/>
                <w:sz w:val="24"/>
                <w:lang w:val="uk-UA"/>
              </w:rPr>
              <w:t>Відповідальний</w:t>
            </w:r>
          </w:p>
        </w:tc>
        <w:tc>
          <w:tcPr>
            <w:tcW w:w="1407" w:type="dxa"/>
          </w:tcPr>
          <w:p w:rsidR="00396952" w:rsidRPr="009A188C" w:rsidRDefault="00396952" w:rsidP="00830399">
            <w:pPr>
              <w:jc w:val="center"/>
              <w:rPr>
                <w:rFonts w:ascii="Times New Roman" w:hAnsi="Times New Roman"/>
                <w:b/>
                <w:sz w:val="24"/>
                <w:lang w:val="uk-UA"/>
              </w:rPr>
            </w:pPr>
            <w:r w:rsidRPr="009A188C">
              <w:rPr>
                <w:rFonts w:ascii="Times New Roman" w:hAnsi="Times New Roman"/>
                <w:b/>
                <w:sz w:val="24"/>
                <w:lang w:val="uk-UA"/>
              </w:rPr>
              <w:t>Відмітка про виконання</w:t>
            </w:r>
          </w:p>
        </w:tc>
      </w:tr>
      <w:tr w:rsidR="00496866" w:rsidRPr="009A188C" w:rsidTr="00BB6D39">
        <w:tc>
          <w:tcPr>
            <w:tcW w:w="560" w:type="dxa"/>
          </w:tcPr>
          <w:p w:rsidR="00496866" w:rsidRPr="009A188C" w:rsidRDefault="00496866" w:rsidP="00496866">
            <w:pPr>
              <w:jc w:val="center"/>
              <w:rPr>
                <w:rFonts w:ascii="Times New Roman" w:hAnsi="Times New Roman"/>
                <w:sz w:val="24"/>
                <w:lang w:val="uk-UA"/>
              </w:rPr>
            </w:pPr>
            <w:r w:rsidRPr="009A188C">
              <w:rPr>
                <w:rFonts w:ascii="Times New Roman" w:hAnsi="Times New Roman"/>
                <w:sz w:val="24"/>
                <w:lang w:val="uk-UA"/>
              </w:rPr>
              <w:t>1.</w:t>
            </w:r>
          </w:p>
        </w:tc>
        <w:tc>
          <w:tcPr>
            <w:tcW w:w="4638" w:type="dxa"/>
            <w:tcBorders>
              <w:top w:val="single" w:sz="4" w:space="0" w:color="auto"/>
              <w:left w:val="single" w:sz="4" w:space="0" w:color="auto"/>
              <w:bottom w:val="single" w:sz="4" w:space="0" w:color="auto"/>
              <w:right w:val="single" w:sz="4" w:space="0" w:color="auto"/>
            </w:tcBorders>
          </w:tcPr>
          <w:p w:rsidR="00496866" w:rsidRPr="009A188C" w:rsidRDefault="00496866" w:rsidP="00496866">
            <w:pPr>
              <w:jc w:val="both"/>
              <w:rPr>
                <w:rFonts w:ascii="Times New Roman" w:hAnsi="Times New Roman"/>
                <w:sz w:val="24"/>
                <w:lang w:val="uk-UA"/>
              </w:rPr>
            </w:pPr>
            <w:r w:rsidRPr="009A188C">
              <w:rPr>
                <w:rFonts w:ascii="Times New Roman" w:hAnsi="Times New Roman"/>
                <w:sz w:val="24"/>
                <w:lang w:val="uk-UA"/>
              </w:rPr>
              <w:t>Скласти алгоритм контролю за відвідуванням занять здобувачами освіти</w:t>
            </w:r>
          </w:p>
        </w:tc>
        <w:tc>
          <w:tcPr>
            <w:tcW w:w="1488" w:type="dxa"/>
            <w:tcBorders>
              <w:top w:val="single" w:sz="4" w:space="0" w:color="auto"/>
              <w:left w:val="single" w:sz="4" w:space="0" w:color="auto"/>
              <w:bottom w:val="single" w:sz="4" w:space="0" w:color="auto"/>
              <w:right w:val="single" w:sz="4" w:space="0" w:color="auto"/>
            </w:tcBorders>
          </w:tcPr>
          <w:p w:rsidR="00496866" w:rsidRPr="009A188C" w:rsidRDefault="00496866" w:rsidP="00496866">
            <w:pPr>
              <w:jc w:val="center"/>
              <w:rPr>
                <w:rFonts w:ascii="Times New Roman" w:hAnsi="Times New Roman"/>
                <w:sz w:val="24"/>
                <w:lang w:val="uk-UA"/>
              </w:rPr>
            </w:pPr>
            <w:r w:rsidRPr="009A188C">
              <w:rPr>
                <w:rFonts w:ascii="Times New Roman" w:hAnsi="Times New Roman"/>
                <w:sz w:val="24"/>
                <w:lang w:val="uk-UA"/>
              </w:rPr>
              <w:t>Вересень</w:t>
            </w:r>
            <w:r w:rsidR="009A188C">
              <w:rPr>
                <w:rFonts w:ascii="Times New Roman" w:hAnsi="Times New Roman"/>
                <w:sz w:val="24"/>
                <w:lang w:val="uk-UA"/>
              </w:rPr>
              <w:t xml:space="preserve"> 202</w:t>
            </w:r>
            <w:r w:rsidR="00566CE3">
              <w:rPr>
                <w:rFonts w:ascii="Times New Roman" w:hAnsi="Times New Roman"/>
                <w:sz w:val="24"/>
                <w:lang w:val="uk-UA"/>
              </w:rPr>
              <w:t>5</w:t>
            </w:r>
          </w:p>
        </w:tc>
        <w:tc>
          <w:tcPr>
            <w:tcW w:w="1937" w:type="dxa"/>
            <w:vAlign w:val="center"/>
          </w:tcPr>
          <w:p w:rsidR="00496866" w:rsidRPr="009A188C" w:rsidRDefault="009A188C" w:rsidP="00BB6D39">
            <w:pPr>
              <w:jc w:val="center"/>
              <w:rPr>
                <w:rFonts w:ascii="Times New Roman" w:hAnsi="Times New Roman"/>
                <w:sz w:val="24"/>
                <w:lang w:val="uk-UA"/>
              </w:rPr>
            </w:pPr>
            <w:r w:rsidRPr="009A188C">
              <w:rPr>
                <w:rFonts w:ascii="Times New Roman" w:hAnsi="Times New Roman"/>
                <w:sz w:val="24"/>
                <w:lang w:val="uk-UA"/>
              </w:rPr>
              <w:t>АД, СП</w:t>
            </w:r>
          </w:p>
        </w:tc>
        <w:tc>
          <w:tcPr>
            <w:tcW w:w="1407" w:type="dxa"/>
          </w:tcPr>
          <w:p w:rsidR="00496866" w:rsidRPr="009A188C" w:rsidRDefault="00496866" w:rsidP="00496866">
            <w:pPr>
              <w:jc w:val="center"/>
              <w:rPr>
                <w:rFonts w:ascii="Times New Roman" w:hAnsi="Times New Roman"/>
                <w:sz w:val="24"/>
                <w:lang w:val="uk-UA"/>
              </w:rPr>
            </w:pPr>
          </w:p>
        </w:tc>
      </w:tr>
      <w:tr w:rsidR="00093397" w:rsidRPr="009A188C" w:rsidTr="00BB6D39">
        <w:tc>
          <w:tcPr>
            <w:tcW w:w="560" w:type="dxa"/>
          </w:tcPr>
          <w:p w:rsidR="00093397" w:rsidRPr="009A188C" w:rsidRDefault="009A188C" w:rsidP="00496866">
            <w:pPr>
              <w:jc w:val="center"/>
              <w:rPr>
                <w:rFonts w:ascii="Times New Roman" w:hAnsi="Times New Roman"/>
                <w:sz w:val="24"/>
                <w:lang w:val="uk-UA"/>
              </w:rPr>
            </w:pPr>
            <w:r>
              <w:rPr>
                <w:rFonts w:ascii="Times New Roman" w:hAnsi="Times New Roman"/>
                <w:sz w:val="24"/>
                <w:lang w:val="uk-UA"/>
              </w:rPr>
              <w:t>2</w:t>
            </w:r>
            <w:r w:rsidR="00093397" w:rsidRPr="009A188C">
              <w:rPr>
                <w:rFonts w:ascii="Times New Roman" w:hAnsi="Times New Roman"/>
                <w:sz w:val="24"/>
                <w:lang w:val="uk-UA"/>
              </w:rPr>
              <w:t>.</w:t>
            </w:r>
          </w:p>
        </w:tc>
        <w:tc>
          <w:tcPr>
            <w:tcW w:w="4638" w:type="dxa"/>
            <w:tcBorders>
              <w:top w:val="single" w:sz="4" w:space="0" w:color="auto"/>
              <w:left w:val="single" w:sz="4" w:space="0" w:color="auto"/>
              <w:bottom w:val="single" w:sz="4" w:space="0" w:color="auto"/>
              <w:right w:val="single" w:sz="4" w:space="0" w:color="auto"/>
            </w:tcBorders>
          </w:tcPr>
          <w:p w:rsidR="00093397" w:rsidRPr="009A188C" w:rsidRDefault="00093397" w:rsidP="00496866">
            <w:pPr>
              <w:jc w:val="both"/>
              <w:rPr>
                <w:rFonts w:ascii="Times New Roman" w:hAnsi="Times New Roman"/>
                <w:sz w:val="24"/>
                <w:lang w:val="uk-UA"/>
              </w:rPr>
            </w:pPr>
            <w:r w:rsidRPr="009A188C">
              <w:rPr>
                <w:rFonts w:ascii="Times New Roman" w:hAnsi="Times New Roman"/>
                <w:sz w:val="24"/>
                <w:lang w:val="uk-UA"/>
              </w:rPr>
              <w:t>Скласти алгоритм дій з питання попередження пропусків навчальних занять здобувачами освіти</w:t>
            </w:r>
          </w:p>
        </w:tc>
        <w:tc>
          <w:tcPr>
            <w:tcW w:w="1488" w:type="dxa"/>
            <w:tcBorders>
              <w:top w:val="single" w:sz="4" w:space="0" w:color="auto"/>
              <w:left w:val="single" w:sz="4" w:space="0" w:color="auto"/>
              <w:bottom w:val="single" w:sz="4" w:space="0" w:color="auto"/>
              <w:right w:val="single" w:sz="4" w:space="0" w:color="auto"/>
            </w:tcBorders>
          </w:tcPr>
          <w:p w:rsidR="00093397" w:rsidRPr="009A188C" w:rsidRDefault="00093397" w:rsidP="009A188C">
            <w:pPr>
              <w:jc w:val="center"/>
              <w:rPr>
                <w:rFonts w:ascii="Times New Roman" w:hAnsi="Times New Roman"/>
                <w:sz w:val="24"/>
                <w:lang w:val="uk-UA"/>
              </w:rPr>
            </w:pPr>
            <w:r w:rsidRPr="009A188C">
              <w:rPr>
                <w:rFonts w:ascii="Times New Roman" w:hAnsi="Times New Roman"/>
                <w:sz w:val="24"/>
                <w:lang w:val="uk-UA"/>
              </w:rPr>
              <w:t>Вересень</w:t>
            </w:r>
            <w:r w:rsidR="009A188C" w:rsidRPr="009A188C">
              <w:rPr>
                <w:rFonts w:ascii="Times New Roman" w:hAnsi="Times New Roman"/>
                <w:sz w:val="24"/>
                <w:lang w:val="uk-UA"/>
              </w:rPr>
              <w:t xml:space="preserve"> </w:t>
            </w:r>
            <w:r w:rsidR="001829A7">
              <w:rPr>
                <w:rFonts w:ascii="Times New Roman" w:hAnsi="Times New Roman"/>
                <w:sz w:val="24"/>
                <w:szCs w:val="24"/>
                <w:lang w:val="uk-UA"/>
              </w:rPr>
              <w:t>202</w:t>
            </w:r>
            <w:r w:rsidR="00566CE3">
              <w:rPr>
                <w:rFonts w:ascii="Times New Roman" w:hAnsi="Times New Roman"/>
                <w:sz w:val="24"/>
                <w:szCs w:val="24"/>
                <w:lang w:val="uk-UA"/>
              </w:rPr>
              <w:t>5</w:t>
            </w:r>
          </w:p>
        </w:tc>
        <w:tc>
          <w:tcPr>
            <w:tcW w:w="1937" w:type="dxa"/>
            <w:vAlign w:val="center"/>
          </w:tcPr>
          <w:p w:rsidR="00093397" w:rsidRPr="009A188C" w:rsidRDefault="009A188C" w:rsidP="00BB6D39">
            <w:pPr>
              <w:jc w:val="center"/>
              <w:rPr>
                <w:rFonts w:ascii="Times New Roman" w:hAnsi="Times New Roman"/>
                <w:sz w:val="24"/>
                <w:lang w:val="uk-UA"/>
              </w:rPr>
            </w:pPr>
            <w:r w:rsidRPr="009A188C">
              <w:rPr>
                <w:rFonts w:ascii="Times New Roman" w:hAnsi="Times New Roman"/>
                <w:sz w:val="24"/>
                <w:lang w:val="uk-UA"/>
              </w:rPr>
              <w:t>АД, СП, КК</w:t>
            </w:r>
          </w:p>
        </w:tc>
        <w:tc>
          <w:tcPr>
            <w:tcW w:w="1407" w:type="dxa"/>
          </w:tcPr>
          <w:p w:rsidR="00093397" w:rsidRPr="009A188C" w:rsidRDefault="00093397" w:rsidP="00496866">
            <w:pPr>
              <w:jc w:val="center"/>
              <w:rPr>
                <w:rFonts w:ascii="Times New Roman" w:hAnsi="Times New Roman"/>
                <w:sz w:val="24"/>
                <w:lang w:val="uk-UA"/>
              </w:rPr>
            </w:pPr>
          </w:p>
        </w:tc>
      </w:tr>
      <w:tr w:rsidR="00093397" w:rsidRPr="009A188C" w:rsidTr="00BB6D39">
        <w:tc>
          <w:tcPr>
            <w:tcW w:w="560" w:type="dxa"/>
          </w:tcPr>
          <w:p w:rsidR="00093397" w:rsidRPr="009A188C" w:rsidRDefault="009A188C" w:rsidP="00496866">
            <w:pPr>
              <w:jc w:val="center"/>
              <w:rPr>
                <w:rFonts w:ascii="Times New Roman" w:hAnsi="Times New Roman"/>
                <w:sz w:val="24"/>
                <w:lang w:val="uk-UA"/>
              </w:rPr>
            </w:pPr>
            <w:r>
              <w:rPr>
                <w:rFonts w:ascii="Times New Roman" w:hAnsi="Times New Roman"/>
                <w:sz w:val="24"/>
                <w:lang w:val="uk-UA"/>
              </w:rPr>
              <w:lastRenderedPageBreak/>
              <w:t>3</w:t>
            </w:r>
            <w:r w:rsidR="00093397" w:rsidRPr="009A188C">
              <w:rPr>
                <w:rFonts w:ascii="Times New Roman" w:hAnsi="Times New Roman"/>
                <w:sz w:val="24"/>
                <w:lang w:val="uk-UA"/>
              </w:rPr>
              <w:t>.</w:t>
            </w:r>
          </w:p>
        </w:tc>
        <w:tc>
          <w:tcPr>
            <w:tcW w:w="4638" w:type="dxa"/>
            <w:tcBorders>
              <w:top w:val="single" w:sz="4" w:space="0" w:color="auto"/>
              <w:left w:val="single" w:sz="4" w:space="0" w:color="auto"/>
              <w:bottom w:val="single" w:sz="4" w:space="0" w:color="auto"/>
              <w:right w:val="single" w:sz="4" w:space="0" w:color="auto"/>
            </w:tcBorders>
          </w:tcPr>
          <w:p w:rsidR="00093397" w:rsidRPr="009A188C" w:rsidRDefault="00093397" w:rsidP="00496866">
            <w:pPr>
              <w:jc w:val="both"/>
              <w:rPr>
                <w:rFonts w:ascii="Times New Roman" w:hAnsi="Times New Roman"/>
                <w:sz w:val="24"/>
                <w:lang w:val="uk-UA"/>
              </w:rPr>
            </w:pPr>
            <w:r w:rsidRPr="009A188C">
              <w:rPr>
                <w:rFonts w:ascii="Times New Roman" w:hAnsi="Times New Roman"/>
                <w:sz w:val="24"/>
                <w:lang w:val="uk-UA"/>
              </w:rPr>
              <w:t>Засідання Ради профілактики</w:t>
            </w:r>
          </w:p>
          <w:p w:rsidR="00093397" w:rsidRPr="009A188C" w:rsidRDefault="00093397" w:rsidP="00496866">
            <w:pPr>
              <w:jc w:val="both"/>
              <w:rPr>
                <w:rFonts w:ascii="Times New Roman" w:hAnsi="Times New Roman"/>
                <w:sz w:val="24"/>
                <w:lang w:val="uk-UA"/>
              </w:rPr>
            </w:pPr>
          </w:p>
        </w:tc>
        <w:tc>
          <w:tcPr>
            <w:tcW w:w="1488" w:type="dxa"/>
            <w:tcBorders>
              <w:top w:val="single" w:sz="4" w:space="0" w:color="auto"/>
              <w:left w:val="single" w:sz="4" w:space="0" w:color="auto"/>
              <w:bottom w:val="single" w:sz="4" w:space="0" w:color="auto"/>
              <w:right w:val="single" w:sz="4" w:space="0" w:color="auto"/>
            </w:tcBorders>
          </w:tcPr>
          <w:p w:rsidR="00093397" w:rsidRPr="009A188C" w:rsidRDefault="009A188C" w:rsidP="00496866">
            <w:pPr>
              <w:jc w:val="center"/>
              <w:rPr>
                <w:rFonts w:ascii="Times New Roman" w:hAnsi="Times New Roman"/>
                <w:sz w:val="24"/>
                <w:lang w:val="uk-UA"/>
              </w:rPr>
            </w:pPr>
            <w:r w:rsidRPr="009A188C">
              <w:rPr>
                <w:rFonts w:ascii="Times New Roman" w:hAnsi="Times New Roman"/>
                <w:sz w:val="24"/>
                <w:lang w:val="uk-UA"/>
              </w:rPr>
              <w:t>Упродовж навчального року</w:t>
            </w:r>
          </w:p>
        </w:tc>
        <w:tc>
          <w:tcPr>
            <w:tcW w:w="1937" w:type="dxa"/>
            <w:vAlign w:val="center"/>
          </w:tcPr>
          <w:p w:rsidR="00093397" w:rsidRPr="009A188C" w:rsidRDefault="009A188C" w:rsidP="00BB6D39">
            <w:pPr>
              <w:jc w:val="center"/>
              <w:rPr>
                <w:rFonts w:ascii="Times New Roman" w:hAnsi="Times New Roman"/>
                <w:sz w:val="24"/>
                <w:lang w:val="uk-UA"/>
              </w:rPr>
            </w:pPr>
            <w:r w:rsidRPr="009A188C">
              <w:rPr>
                <w:rFonts w:ascii="Times New Roman" w:hAnsi="Times New Roman"/>
                <w:sz w:val="24"/>
                <w:lang w:val="uk-UA"/>
              </w:rPr>
              <w:t>СП, ЗДВНР</w:t>
            </w:r>
          </w:p>
        </w:tc>
        <w:tc>
          <w:tcPr>
            <w:tcW w:w="1407" w:type="dxa"/>
          </w:tcPr>
          <w:p w:rsidR="00093397" w:rsidRPr="009A188C" w:rsidRDefault="00093397" w:rsidP="00496866">
            <w:pPr>
              <w:jc w:val="center"/>
              <w:rPr>
                <w:rFonts w:ascii="Times New Roman" w:hAnsi="Times New Roman"/>
                <w:sz w:val="24"/>
                <w:lang w:val="uk-UA"/>
              </w:rPr>
            </w:pPr>
          </w:p>
        </w:tc>
      </w:tr>
      <w:tr w:rsidR="00093397" w:rsidRPr="009A188C" w:rsidTr="00BB6D39">
        <w:tc>
          <w:tcPr>
            <w:tcW w:w="560" w:type="dxa"/>
          </w:tcPr>
          <w:p w:rsidR="00093397" w:rsidRPr="009A188C" w:rsidRDefault="009A188C" w:rsidP="009A188C">
            <w:pPr>
              <w:jc w:val="center"/>
              <w:rPr>
                <w:rFonts w:ascii="Times New Roman" w:hAnsi="Times New Roman"/>
                <w:sz w:val="24"/>
                <w:lang w:val="uk-UA"/>
              </w:rPr>
            </w:pPr>
            <w:r>
              <w:rPr>
                <w:rFonts w:ascii="Times New Roman" w:hAnsi="Times New Roman"/>
                <w:sz w:val="24"/>
                <w:lang w:val="uk-UA"/>
              </w:rPr>
              <w:t>4.</w:t>
            </w:r>
          </w:p>
        </w:tc>
        <w:tc>
          <w:tcPr>
            <w:tcW w:w="4638" w:type="dxa"/>
            <w:tcBorders>
              <w:top w:val="single" w:sz="4" w:space="0" w:color="auto"/>
              <w:left w:val="single" w:sz="4" w:space="0" w:color="auto"/>
              <w:bottom w:val="single" w:sz="4" w:space="0" w:color="auto"/>
              <w:right w:val="single" w:sz="4" w:space="0" w:color="auto"/>
            </w:tcBorders>
          </w:tcPr>
          <w:p w:rsidR="00093397" w:rsidRPr="009A188C" w:rsidRDefault="00093397" w:rsidP="00496866">
            <w:pPr>
              <w:jc w:val="both"/>
              <w:rPr>
                <w:rFonts w:ascii="Times New Roman" w:hAnsi="Times New Roman"/>
                <w:sz w:val="24"/>
                <w:lang w:val="uk-UA"/>
              </w:rPr>
            </w:pPr>
            <w:r w:rsidRPr="009A188C">
              <w:rPr>
                <w:rFonts w:ascii="Times New Roman" w:hAnsi="Times New Roman"/>
                <w:sz w:val="24"/>
                <w:lang w:val="uk-UA"/>
              </w:rPr>
              <w:t>Організувати контроль за відвідуванням учнями навчальних занять.</w:t>
            </w:r>
          </w:p>
        </w:tc>
        <w:tc>
          <w:tcPr>
            <w:tcW w:w="1488" w:type="dxa"/>
            <w:tcBorders>
              <w:top w:val="single" w:sz="4" w:space="0" w:color="auto"/>
              <w:left w:val="single" w:sz="4" w:space="0" w:color="auto"/>
              <w:bottom w:val="single" w:sz="4" w:space="0" w:color="auto"/>
              <w:right w:val="single" w:sz="4" w:space="0" w:color="auto"/>
            </w:tcBorders>
          </w:tcPr>
          <w:p w:rsidR="00093397" w:rsidRPr="009A188C" w:rsidRDefault="00093397" w:rsidP="009A188C">
            <w:pPr>
              <w:jc w:val="center"/>
              <w:rPr>
                <w:rFonts w:ascii="Times New Roman" w:hAnsi="Times New Roman"/>
                <w:sz w:val="24"/>
                <w:lang w:val="uk-UA"/>
              </w:rPr>
            </w:pPr>
            <w:r w:rsidRPr="009A188C">
              <w:rPr>
                <w:rFonts w:ascii="Times New Roman" w:hAnsi="Times New Roman"/>
                <w:sz w:val="24"/>
                <w:lang w:val="uk-UA"/>
              </w:rPr>
              <w:t>Упродовж навчального року</w:t>
            </w:r>
          </w:p>
        </w:tc>
        <w:tc>
          <w:tcPr>
            <w:tcW w:w="1937" w:type="dxa"/>
            <w:vAlign w:val="center"/>
          </w:tcPr>
          <w:p w:rsidR="00093397" w:rsidRPr="009A188C" w:rsidRDefault="009A188C" w:rsidP="00BB6D39">
            <w:pPr>
              <w:jc w:val="center"/>
              <w:rPr>
                <w:rFonts w:ascii="Times New Roman" w:hAnsi="Times New Roman"/>
                <w:sz w:val="24"/>
                <w:lang w:val="uk-UA"/>
              </w:rPr>
            </w:pPr>
            <w:r>
              <w:rPr>
                <w:rFonts w:ascii="Times New Roman" w:hAnsi="Times New Roman"/>
                <w:sz w:val="24"/>
                <w:lang w:val="uk-UA"/>
              </w:rPr>
              <w:t>СП</w:t>
            </w:r>
          </w:p>
        </w:tc>
        <w:tc>
          <w:tcPr>
            <w:tcW w:w="1407" w:type="dxa"/>
          </w:tcPr>
          <w:p w:rsidR="00093397" w:rsidRPr="009A188C" w:rsidRDefault="00093397" w:rsidP="00496866">
            <w:pPr>
              <w:jc w:val="center"/>
              <w:rPr>
                <w:rFonts w:ascii="Times New Roman" w:hAnsi="Times New Roman"/>
                <w:sz w:val="24"/>
                <w:lang w:val="uk-UA"/>
              </w:rPr>
            </w:pPr>
          </w:p>
        </w:tc>
      </w:tr>
      <w:tr w:rsidR="00093397" w:rsidRPr="009A188C" w:rsidTr="00BB6D39">
        <w:tc>
          <w:tcPr>
            <w:tcW w:w="560" w:type="dxa"/>
          </w:tcPr>
          <w:p w:rsidR="00093397" w:rsidRPr="009A188C" w:rsidRDefault="009A188C" w:rsidP="00496866">
            <w:pPr>
              <w:jc w:val="center"/>
              <w:rPr>
                <w:rFonts w:ascii="Times New Roman" w:hAnsi="Times New Roman"/>
                <w:sz w:val="24"/>
                <w:lang w:val="uk-UA"/>
              </w:rPr>
            </w:pPr>
            <w:r>
              <w:rPr>
                <w:rFonts w:ascii="Times New Roman" w:hAnsi="Times New Roman"/>
                <w:sz w:val="24"/>
                <w:lang w:val="uk-UA"/>
              </w:rPr>
              <w:t>5</w:t>
            </w:r>
            <w:r w:rsidR="00093397" w:rsidRPr="009A188C">
              <w:rPr>
                <w:rFonts w:ascii="Times New Roman" w:hAnsi="Times New Roman"/>
                <w:sz w:val="24"/>
                <w:lang w:val="uk-UA"/>
              </w:rPr>
              <w:t>.</w:t>
            </w:r>
          </w:p>
        </w:tc>
        <w:tc>
          <w:tcPr>
            <w:tcW w:w="4638" w:type="dxa"/>
            <w:tcBorders>
              <w:top w:val="single" w:sz="4" w:space="0" w:color="auto"/>
              <w:left w:val="single" w:sz="4" w:space="0" w:color="auto"/>
              <w:bottom w:val="single" w:sz="4" w:space="0" w:color="auto"/>
              <w:right w:val="single" w:sz="4" w:space="0" w:color="auto"/>
            </w:tcBorders>
          </w:tcPr>
          <w:p w:rsidR="00093397" w:rsidRPr="009A188C" w:rsidRDefault="00093397" w:rsidP="00496866">
            <w:pPr>
              <w:jc w:val="both"/>
              <w:rPr>
                <w:rFonts w:ascii="Times New Roman" w:hAnsi="Times New Roman"/>
                <w:sz w:val="24"/>
                <w:lang w:val="uk-UA"/>
              </w:rPr>
            </w:pPr>
            <w:r w:rsidRPr="009A188C">
              <w:rPr>
                <w:rFonts w:ascii="Times New Roman" w:hAnsi="Times New Roman"/>
                <w:sz w:val="24"/>
                <w:lang w:val="uk-UA"/>
              </w:rPr>
              <w:t xml:space="preserve">Проводити рейди з перевірки запізнень і відвідування </w:t>
            </w:r>
            <w:r w:rsidR="001829A7">
              <w:rPr>
                <w:rFonts w:ascii="Times New Roman" w:hAnsi="Times New Roman"/>
                <w:sz w:val="24"/>
                <w:lang w:val="uk-UA"/>
              </w:rPr>
              <w:t>гімназії</w:t>
            </w:r>
            <w:r w:rsidRPr="009A188C">
              <w:rPr>
                <w:rFonts w:ascii="Times New Roman" w:hAnsi="Times New Roman"/>
                <w:sz w:val="24"/>
                <w:lang w:val="uk-UA"/>
              </w:rPr>
              <w:t xml:space="preserve"> здобувачами освіти</w:t>
            </w:r>
          </w:p>
        </w:tc>
        <w:tc>
          <w:tcPr>
            <w:tcW w:w="1488" w:type="dxa"/>
            <w:tcBorders>
              <w:top w:val="single" w:sz="4" w:space="0" w:color="auto"/>
              <w:left w:val="single" w:sz="4" w:space="0" w:color="auto"/>
              <w:bottom w:val="single" w:sz="4" w:space="0" w:color="auto"/>
              <w:right w:val="single" w:sz="4" w:space="0" w:color="auto"/>
            </w:tcBorders>
          </w:tcPr>
          <w:p w:rsidR="00093397" w:rsidRPr="009A188C" w:rsidRDefault="00093397" w:rsidP="009A188C">
            <w:pPr>
              <w:jc w:val="center"/>
              <w:rPr>
                <w:rFonts w:ascii="Times New Roman" w:hAnsi="Times New Roman"/>
                <w:sz w:val="24"/>
                <w:lang w:val="uk-UA"/>
              </w:rPr>
            </w:pPr>
            <w:r w:rsidRPr="009A188C">
              <w:rPr>
                <w:rFonts w:ascii="Times New Roman" w:hAnsi="Times New Roman"/>
                <w:sz w:val="24"/>
                <w:lang w:val="uk-UA"/>
              </w:rPr>
              <w:t>Упродовж навчального року</w:t>
            </w:r>
          </w:p>
        </w:tc>
        <w:tc>
          <w:tcPr>
            <w:tcW w:w="1937" w:type="dxa"/>
            <w:vAlign w:val="center"/>
          </w:tcPr>
          <w:p w:rsidR="00093397" w:rsidRPr="009A188C" w:rsidRDefault="009A188C" w:rsidP="00BB6D39">
            <w:pPr>
              <w:jc w:val="center"/>
              <w:rPr>
                <w:rFonts w:ascii="Times New Roman" w:hAnsi="Times New Roman"/>
                <w:sz w:val="24"/>
                <w:lang w:val="uk-UA"/>
              </w:rPr>
            </w:pPr>
            <w:r>
              <w:rPr>
                <w:rFonts w:ascii="Times New Roman" w:hAnsi="Times New Roman"/>
                <w:sz w:val="24"/>
                <w:lang w:val="uk-UA"/>
              </w:rPr>
              <w:t>СП</w:t>
            </w:r>
          </w:p>
        </w:tc>
        <w:tc>
          <w:tcPr>
            <w:tcW w:w="1407" w:type="dxa"/>
          </w:tcPr>
          <w:p w:rsidR="00093397" w:rsidRPr="009A188C" w:rsidRDefault="00093397" w:rsidP="00496866">
            <w:pPr>
              <w:jc w:val="center"/>
              <w:rPr>
                <w:rFonts w:ascii="Times New Roman" w:hAnsi="Times New Roman"/>
                <w:sz w:val="24"/>
                <w:lang w:val="uk-UA"/>
              </w:rPr>
            </w:pPr>
          </w:p>
        </w:tc>
      </w:tr>
      <w:tr w:rsidR="00093397" w:rsidRPr="009A188C" w:rsidTr="00BB6D39">
        <w:tc>
          <w:tcPr>
            <w:tcW w:w="560" w:type="dxa"/>
          </w:tcPr>
          <w:p w:rsidR="00093397" w:rsidRPr="009A188C" w:rsidRDefault="009A188C" w:rsidP="00496866">
            <w:pPr>
              <w:jc w:val="center"/>
              <w:rPr>
                <w:rFonts w:ascii="Times New Roman" w:hAnsi="Times New Roman"/>
                <w:sz w:val="24"/>
                <w:lang w:val="uk-UA"/>
              </w:rPr>
            </w:pPr>
            <w:r>
              <w:rPr>
                <w:rFonts w:ascii="Times New Roman" w:hAnsi="Times New Roman"/>
                <w:sz w:val="24"/>
                <w:lang w:val="uk-UA"/>
              </w:rPr>
              <w:t>6</w:t>
            </w:r>
            <w:r w:rsidR="00093397" w:rsidRPr="009A188C">
              <w:rPr>
                <w:rFonts w:ascii="Times New Roman" w:hAnsi="Times New Roman"/>
                <w:sz w:val="24"/>
                <w:lang w:val="uk-UA"/>
              </w:rPr>
              <w:t>.</w:t>
            </w:r>
          </w:p>
        </w:tc>
        <w:tc>
          <w:tcPr>
            <w:tcW w:w="4638" w:type="dxa"/>
            <w:tcBorders>
              <w:top w:val="single" w:sz="4" w:space="0" w:color="auto"/>
              <w:left w:val="single" w:sz="4" w:space="0" w:color="auto"/>
              <w:bottom w:val="single" w:sz="4" w:space="0" w:color="auto"/>
              <w:right w:val="single" w:sz="4" w:space="0" w:color="auto"/>
            </w:tcBorders>
          </w:tcPr>
          <w:p w:rsidR="00093397" w:rsidRPr="009A188C" w:rsidRDefault="00093397" w:rsidP="009A188C">
            <w:pPr>
              <w:jc w:val="both"/>
              <w:rPr>
                <w:rFonts w:ascii="Times New Roman" w:hAnsi="Times New Roman"/>
                <w:sz w:val="24"/>
                <w:lang w:val="uk-UA"/>
              </w:rPr>
            </w:pPr>
            <w:r w:rsidRPr="009A188C">
              <w:rPr>
                <w:rFonts w:ascii="Times New Roman" w:hAnsi="Times New Roman"/>
                <w:sz w:val="24"/>
                <w:lang w:val="uk-UA"/>
              </w:rPr>
              <w:t xml:space="preserve">Проводити співбесіди з класними керівниками з питання  контролю за відвідуванням занять учнями </w:t>
            </w:r>
          </w:p>
        </w:tc>
        <w:tc>
          <w:tcPr>
            <w:tcW w:w="1488" w:type="dxa"/>
            <w:tcBorders>
              <w:top w:val="single" w:sz="4" w:space="0" w:color="auto"/>
              <w:left w:val="single" w:sz="4" w:space="0" w:color="auto"/>
              <w:bottom w:val="single" w:sz="4" w:space="0" w:color="auto"/>
              <w:right w:val="single" w:sz="4" w:space="0" w:color="auto"/>
            </w:tcBorders>
          </w:tcPr>
          <w:p w:rsidR="00093397" w:rsidRPr="009A188C" w:rsidRDefault="00093397" w:rsidP="009A188C">
            <w:pPr>
              <w:jc w:val="center"/>
              <w:rPr>
                <w:rFonts w:ascii="Times New Roman" w:hAnsi="Times New Roman"/>
                <w:sz w:val="24"/>
                <w:lang w:val="uk-UA"/>
              </w:rPr>
            </w:pPr>
            <w:r w:rsidRPr="009A188C">
              <w:rPr>
                <w:rFonts w:ascii="Times New Roman" w:hAnsi="Times New Roman"/>
                <w:sz w:val="24"/>
                <w:lang w:val="uk-UA"/>
              </w:rPr>
              <w:t>Упродовж навчального року</w:t>
            </w:r>
          </w:p>
        </w:tc>
        <w:tc>
          <w:tcPr>
            <w:tcW w:w="1937" w:type="dxa"/>
            <w:vAlign w:val="center"/>
          </w:tcPr>
          <w:p w:rsidR="00093397" w:rsidRPr="009A188C" w:rsidRDefault="009A188C" w:rsidP="00BB6D39">
            <w:pPr>
              <w:jc w:val="center"/>
              <w:rPr>
                <w:rFonts w:ascii="Times New Roman" w:hAnsi="Times New Roman"/>
                <w:sz w:val="24"/>
                <w:lang w:val="uk-UA"/>
              </w:rPr>
            </w:pPr>
            <w:r>
              <w:rPr>
                <w:rFonts w:ascii="Times New Roman" w:hAnsi="Times New Roman"/>
                <w:sz w:val="24"/>
                <w:lang w:val="uk-UA"/>
              </w:rPr>
              <w:t>ЗДНВР</w:t>
            </w:r>
          </w:p>
        </w:tc>
        <w:tc>
          <w:tcPr>
            <w:tcW w:w="1407" w:type="dxa"/>
          </w:tcPr>
          <w:p w:rsidR="00093397" w:rsidRPr="009A188C" w:rsidRDefault="00093397" w:rsidP="00496866">
            <w:pPr>
              <w:jc w:val="center"/>
              <w:rPr>
                <w:rFonts w:ascii="Times New Roman" w:hAnsi="Times New Roman"/>
                <w:sz w:val="24"/>
                <w:lang w:val="uk-UA"/>
              </w:rPr>
            </w:pPr>
          </w:p>
        </w:tc>
      </w:tr>
      <w:tr w:rsidR="00093397" w:rsidRPr="009A188C" w:rsidTr="00BB6D39">
        <w:tc>
          <w:tcPr>
            <w:tcW w:w="560" w:type="dxa"/>
          </w:tcPr>
          <w:p w:rsidR="00093397" w:rsidRPr="009A188C" w:rsidRDefault="009A188C" w:rsidP="00496866">
            <w:pPr>
              <w:jc w:val="center"/>
              <w:rPr>
                <w:rFonts w:ascii="Times New Roman" w:hAnsi="Times New Roman"/>
                <w:sz w:val="24"/>
                <w:lang w:val="uk-UA"/>
              </w:rPr>
            </w:pPr>
            <w:r>
              <w:rPr>
                <w:rFonts w:ascii="Times New Roman" w:hAnsi="Times New Roman"/>
                <w:sz w:val="24"/>
                <w:lang w:val="uk-UA"/>
              </w:rPr>
              <w:t>7</w:t>
            </w:r>
            <w:r w:rsidR="00093397" w:rsidRPr="009A188C">
              <w:rPr>
                <w:rFonts w:ascii="Times New Roman" w:hAnsi="Times New Roman"/>
                <w:sz w:val="24"/>
                <w:lang w:val="uk-UA"/>
              </w:rPr>
              <w:t>.</w:t>
            </w:r>
          </w:p>
        </w:tc>
        <w:tc>
          <w:tcPr>
            <w:tcW w:w="4638" w:type="dxa"/>
            <w:tcBorders>
              <w:top w:val="single" w:sz="4" w:space="0" w:color="auto"/>
              <w:left w:val="single" w:sz="4" w:space="0" w:color="auto"/>
              <w:bottom w:val="single" w:sz="4" w:space="0" w:color="auto"/>
              <w:right w:val="single" w:sz="4" w:space="0" w:color="auto"/>
            </w:tcBorders>
          </w:tcPr>
          <w:p w:rsidR="00093397" w:rsidRPr="009A188C" w:rsidRDefault="00093397" w:rsidP="00496866">
            <w:pPr>
              <w:jc w:val="both"/>
              <w:rPr>
                <w:rFonts w:ascii="Times New Roman" w:hAnsi="Times New Roman"/>
                <w:sz w:val="24"/>
                <w:lang w:val="uk-UA"/>
              </w:rPr>
            </w:pPr>
            <w:r w:rsidRPr="009A188C">
              <w:rPr>
                <w:rFonts w:ascii="Times New Roman" w:hAnsi="Times New Roman"/>
                <w:sz w:val="24"/>
                <w:lang w:val="uk-UA"/>
              </w:rPr>
              <w:t xml:space="preserve">Аналіз роботи класних керівників з питання контролю за відвідуванням занять учнями  </w:t>
            </w:r>
          </w:p>
        </w:tc>
        <w:tc>
          <w:tcPr>
            <w:tcW w:w="1488" w:type="dxa"/>
            <w:tcBorders>
              <w:top w:val="single" w:sz="4" w:space="0" w:color="auto"/>
              <w:left w:val="single" w:sz="4" w:space="0" w:color="auto"/>
              <w:bottom w:val="single" w:sz="4" w:space="0" w:color="auto"/>
              <w:right w:val="single" w:sz="4" w:space="0" w:color="auto"/>
            </w:tcBorders>
          </w:tcPr>
          <w:p w:rsidR="00093397" w:rsidRPr="009A188C" w:rsidRDefault="009A188C" w:rsidP="00496866">
            <w:pPr>
              <w:jc w:val="center"/>
              <w:rPr>
                <w:rFonts w:ascii="Times New Roman" w:hAnsi="Times New Roman"/>
                <w:sz w:val="24"/>
                <w:lang w:val="uk-UA"/>
              </w:rPr>
            </w:pPr>
            <w:r w:rsidRPr="009A188C">
              <w:rPr>
                <w:rFonts w:ascii="Times New Roman" w:hAnsi="Times New Roman"/>
                <w:sz w:val="24"/>
                <w:lang w:val="uk-UA"/>
              </w:rPr>
              <w:t>Упродовж навчального року</w:t>
            </w:r>
          </w:p>
        </w:tc>
        <w:tc>
          <w:tcPr>
            <w:tcW w:w="1937" w:type="dxa"/>
            <w:vAlign w:val="center"/>
          </w:tcPr>
          <w:p w:rsidR="00093397" w:rsidRPr="009A188C" w:rsidRDefault="009A188C" w:rsidP="00BB6D39">
            <w:pPr>
              <w:jc w:val="center"/>
              <w:rPr>
                <w:rFonts w:ascii="Times New Roman" w:hAnsi="Times New Roman"/>
                <w:sz w:val="24"/>
                <w:lang w:val="uk-UA"/>
              </w:rPr>
            </w:pPr>
            <w:r>
              <w:rPr>
                <w:rFonts w:ascii="Times New Roman" w:hAnsi="Times New Roman"/>
                <w:sz w:val="24"/>
                <w:lang w:val="uk-UA"/>
              </w:rPr>
              <w:t>ЗДНВР</w:t>
            </w:r>
          </w:p>
        </w:tc>
        <w:tc>
          <w:tcPr>
            <w:tcW w:w="1407" w:type="dxa"/>
          </w:tcPr>
          <w:p w:rsidR="00093397" w:rsidRPr="009A188C" w:rsidRDefault="00093397" w:rsidP="00496866">
            <w:pPr>
              <w:jc w:val="center"/>
              <w:rPr>
                <w:rFonts w:ascii="Times New Roman" w:hAnsi="Times New Roman"/>
                <w:sz w:val="24"/>
                <w:lang w:val="uk-UA"/>
              </w:rPr>
            </w:pPr>
          </w:p>
        </w:tc>
      </w:tr>
      <w:tr w:rsidR="00093397" w:rsidRPr="009A188C" w:rsidTr="00E403CC">
        <w:tc>
          <w:tcPr>
            <w:tcW w:w="560" w:type="dxa"/>
          </w:tcPr>
          <w:p w:rsidR="00093397" w:rsidRPr="009A188C" w:rsidRDefault="009A188C" w:rsidP="00496866">
            <w:pPr>
              <w:jc w:val="center"/>
              <w:rPr>
                <w:rFonts w:ascii="Times New Roman" w:hAnsi="Times New Roman"/>
                <w:sz w:val="24"/>
                <w:lang w:val="uk-UA"/>
              </w:rPr>
            </w:pPr>
            <w:r>
              <w:rPr>
                <w:rFonts w:ascii="Times New Roman" w:hAnsi="Times New Roman"/>
                <w:sz w:val="24"/>
                <w:lang w:val="uk-UA"/>
              </w:rPr>
              <w:t>8</w:t>
            </w:r>
            <w:r w:rsidR="00093397" w:rsidRPr="009A188C">
              <w:rPr>
                <w:rFonts w:ascii="Times New Roman" w:hAnsi="Times New Roman"/>
                <w:sz w:val="24"/>
                <w:lang w:val="uk-UA"/>
              </w:rPr>
              <w:t>.</w:t>
            </w:r>
          </w:p>
        </w:tc>
        <w:tc>
          <w:tcPr>
            <w:tcW w:w="4638" w:type="dxa"/>
            <w:tcBorders>
              <w:top w:val="single" w:sz="4" w:space="0" w:color="auto"/>
              <w:left w:val="single" w:sz="4" w:space="0" w:color="auto"/>
              <w:bottom w:val="single" w:sz="4" w:space="0" w:color="auto"/>
              <w:right w:val="single" w:sz="4" w:space="0" w:color="auto"/>
            </w:tcBorders>
          </w:tcPr>
          <w:p w:rsidR="00093397" w:rsidRPr="009A188C" w:rsidRDefault="00093397" w:rsidP="00496866">
            <w:pPr>
              <w:jc w:val="both"/>
              <w:rPr>
                <w:rFonts w:ascii="Times New Roman" w:hAnsi="Times New Roman"/>
                <w:sz w:val="24"/>
                <w:lang w:val="uk-UA"/>
              </w:rPr>
            </w:pPr>
            <w:r w:rsidRPr="009A188C">
              <w:rPr>
                <w:rFonts w:ascii="Times New Roman" w:hAnsi="Times New Roman"/>
                <w:sz w:val="24"/>
                <w:lang w:val="uk-UA"/>
              </w:rPr>
              <w:t>Нарада при директорові</w:t>
            </w:r>
          </w:p>
          <w:p w:rsidR="00093397" w:rsidRPr="009A188C" w:rsidRDefault="00093397" w:rsidP="00BB6D39">
            <w:pPr>
              <w:rPr>
                <w:rFonts w:ascii="Times New Roman" w:hAnsi="Times New Roman"/>
                <w:sz w:val="24"/>
                <w:lang w:val="uk-UA"/>
              </w:rPr>
            </w:pPr>
            <w:r w:rsidRPr="009A188C">
              <w:rPr>
                <w:rFonts w:ascii="Times New Roman" w:hAnsi="Times New Roman"/>
                <w:sz w:val="24"/>
                <w:lang w:val="uk-UA"/>
              </w:rPr>
              <w:t xml:space="preserve">-Про стан відвідування занять здобувачами освіти  </w:t>
            </w:r>
          </w:p>
        </w:tc>
        <w:tc>
          <w:tcPr>
            <w:tcW w:w="1488" w:type="dxa"/>
            <w:tcBorders>
              <w:top w:val="single" w:sz="4" w:space="0" w:color="auto"/>
              <w:left w:val="single" w:sz="4" w:space="0" w:color="auto"/>
              <w:bottom w:val="single" w:sz="4" w:space="0" w:color="auto"/>
              <w:right w:val="single" w:sz="4" w:space="0" w:color="auto"/>
            </w:tcBorders>
          </w:tcPr>
          <w:p w:rsidR="00093397" w:rsidRPr="009A188C" w:rsidRDefault="00BB6D39" w:rsidP="00496866">
            <w:pPr>
              <w:jc w:val="center"/>
              <w:rPr>
                <w:rFonts w:ascii="Times New Roman" w:hAnsi="Times New Roman"/>
                <w:sz w:val="24"/>
                <w:lang w:val="uk-UA"/>
              </w:rPr>
            </w:pPr>
            <w:r>
              <w:rPr>
                <w:rFonts w:ascii="Times New Roman" w:hAnsi="Times New Roman"/>
                <w:sz w:val="24"/>
                <w:lang w:val="uk-UA"/>
              </w:rPr>
              <w:t xml:space="preserve">Квітень </w:t>
            </w:r>
            <w:r w:rsidR="001829A7">
              <w:rPr>
                <w:rFonts w:ascii="Times New Roman" w:hAnsi="Times New Roman"/>
                <w:sz w:val="24"/>
                <w:szCs w:val="24"/>
                <w:lang w:val="uk-UA"/>
              </w:rPr>
              <w:t>202</w:t>
            </w:r>
            <w:r w:rsidR="00566CE3">
              <w:rPr>
                <w:rFonts w:ascii="Times New Roman" w:hAnsi="Times New Roman"/>
                <w:sz w:val="24"/>
                <w:szCs w:val="24"/>
                <w:lang w:val="uk-UA"/>
              </w:rPr>
              <w:t>5</w:t>
            </w:r>
          </w:p>
          <w:p w:rsidR="00093397" w:rsidRPr="009A188C" w:rsidRDefault="009A188C" w:rsidP="00496866">
            <w:pPr>
              <w:jc w:val="center"/>
              <w:rPr>
                <w:rFonts w:ascii="Times New Roman" w:hAnsi="Times New Roman"/>
                <w:sz w:val="24"/>
                <w:lang w:val="uk-UA"/>
              </w:rPr>
            </w:pPr>
            <w:r>
              <w:rPr>
                <w:rFonts w:ascii="Times New Roman" w:hAnsi="Times New Roman"/>
                <w:sz w:val="24"/>
                <w:lang w:val="uk-UA"/>
              </w:rPr>
              <w:t xml:space="preserve">Жовтень </w:t>
            </w:r>
            <w:r w:rsidR="001829A7">
              <w:rPr>
                <w:rFonts w:ascii="Times New Roman" w:hAnsi="Times New Roman"/>
                <w:sz w:val="24"/>
                <w:szCs w:val="24"/>
                <w:lang w:val="uk-UA"/>
              </w:rPr>
              <w:t>202</w:t>
            </w:r>
            <w:r w:rsidR="00566CE3">
              <w:rPr>
                <w:rFonts w:ascii="Times New Roman" w:hAnsi="Times New Roman"/>
                <w:sz w:val="24"/>
                <w:szCs w:val="24"/>
                <w:lang w:val="uk-UA"/>
              </w:rPr>
              <w:t>5</w:t>
            </w:r>
          </w:p>
        </w:tc>
        <w:tc>
          <w:tcPr>
            <w:tcW w:w="1937" w:type="dxa"/>
            <w:vAlign w:val="center"/>
          </w:tcPr>
          <w:p w:rsidR="00093397" w:rsidRPr="009A188C" w:rsidRDefault="009A188C" w:rsidP="00E403CC">
            <w:pPr>
              <w:jc w:val="center"/>
              <w:rPr>
                <w:rFonts w:ascii="Times New Roman" w:hAnsi="Times New Roman"/>
                <w:sz w:val="24"/>
                <w:lang w:val="uk-UA"/>
              </w:rPr>
            </w:pPr>
            <w:r>
              <w:rPr>
                <w:rFonts w:ascii="Times New Roman" w:hAnsi="Times New Roman"/>
                <w:sz w:val="24"/>
                <w:lang w:val="uk-UA"/>
              </w:rPr>
              <w:t>АД</w:t>
            </w:r>
          </w:p>
        </w:tc>
        <w:tc>
          <w:tcPr>
            <w:tcW w:w="1407" w:type="dxa"/>
          </w:tcPr>
          <w:p w:rsidR="00093397" w:rsidRPr="009A188C" w:rsidRDefault="00093397" w:rsidP="00496866">
            <w:pPr>
              <w:jc w:val="center"/>
              <w:rPr>
                <w:rFonts w:ascii="Times New Roman" w:hAnsi="Times New Roman"/>
                <w:sz w:val="24"/>
                <w:lang w:val="uk-UA"/>
              </w:rPr>
            </w:pPr>
          </w:p>
        </w:tc>
      </w:tr>
      <w:tr w:rsidR="00093397" w:rsidRPr="009A188C" w:rsidTr="00E403CC">
        <w:tc>
          <w:tcPr>
            <w:tcW w:w="560" w:type="dxa"/>
          </w:tcPr>
          <w:p w:rsidR="00093397" w:rsidRPr="009A188C" w:rsidRDefault="009A188C" w:rsidP="00496866">
            <w:pPr>
              <w:jc w:val="center"/>
              <w:rPr>
                <w:rFonts w:ascii="Times New Roman" w:hAnsi="Times New Roman"/>
                <w:sz w:val="24"/>
                <w:lang w:val="uk-UA"/>
              </w:rPr>
            </w:pPr>
            <w:r>
              <w:rPr>
                <w:rFonts w:ascii="Times New Roman" w:hAnsi="Times New Roman"/>
                <w:sz w:val="24"/>
                <w:lang w:val="uk-UA"/>
              </w:rPr>
              <w:t>9</w:t>
            </w:r>
            <w:r w:rsidR="00093397" w:rsidRPr="009A188C">
              <w:rPr>
                <w:rFonts w:ascii="Times New Roman" w:hAnsi="Times New Roman"/>
                <w:sz w:val="24"/>
                <w:lang w:val="uk-UA"/>
              </w:rPr>
              <w:t>.</w:t>
            </w:r>
          </w:p>
        </w:tc>
        <w:tc>
          <w:tcPr>
            <w:tcW w:w="4638" w:type="dxa"/>
            <w:tcBorders>
              <w:top w:val="single" w:sz="4" w:space="0" w:color="auto"/>
              <w:left w:val="single" w:sz="4" w:space="0" w:color="auto"/>
              <w:bottom w:val="single" w:sz="4" w:space="0" w:color="auto"/>
              <w:right w:val="single" w:sz="4" w:space="0" w:color="auto"/>
            </w:tcBorders>
          </w:tcPr>
          <w:p w:rsidR="00093397" w:rsidRPr="009A188C" w:rsidRDefault="00093397" w:rsidP="00496866">
            <w:pPr>
              <w:jc w:val="both"/>
              <w:rPr>
                <w:rFonts w:ascii="Times New Roman" w:hAnsi="Times New Roman"/>
                <w:sz w:val="24"/>
                <w:lang w:val="uk-UA"/>
              </w:rPr>
            </w:pPr>
            <w:r w:rsidRPr="009A188C">
              <w:rPr>
                <w:rFonts w:ascii="Times New Roman" w:hAnsi="Times New Roman"/>
                <w:sz w:val="24"/>
                <w:lang w:val="uk-UA"/>
              </w:rPr>
              <w:t>Проводити роз’яснювальну роботу  з батьками здобувачів освіти щодо їх відповідальності за відвідуванням учнями занять</w:t>
            </w:r>
          </w:p>
        </w:tc>
        <w:tc>
          <w:tcPr>
            <w:tcW w:w="1488" w:type="dxa"/>
            <w:tcBorders>
              <w:top w:val="single" w:sz="4" w:space="0" w:color="auto"/>
              <w:left w:val="single" w:sz="4" w:space="0" w:color="auto"/>
              <w:bottom w:val="single" w:sz="4" w:space="0" w:color="auto"/>
              <w:right w:val="single" w:sz="4" w:space="0" w:color="auto"/>
            </w:tcBorders>
          </w:tcPr>
          <w:p w:rsidR="00093397" w:rsidRPr="009A188C" w:rsidRDefault="00093397" w:rsidP="009A188C">
            <w:pPr>
              <w:jc w:val="center"/>
              <w:rPr>
                <w:rFonts w:ascii="Times New Roman" w:hAnsi="Times New Roman"/>
                <w:sz w:val="24"/>
                <w:lang w:val="uk-UA"/>
              </w:rPr>
            </w:pPr>
            <w:r w:rsidRPr="009A188C">
              <w:rPr>
                <w:rFonts w:ascii="Times New Roman" w:hAnsi="Times New Roman"/>
                <w:sz w:val="24"/>
                <w:lang w:val="uk-UA"/>
              </w:rPr>
              <w:t>Упродовж навчального року</w:t>
            </w:r>
          </w:p>
        </w:tc>
        <w:tc>
          <w:tcPr>
            <w:tcW w:w="1937" w:type="dxa"/>
            <w:vAlign w:val="center"/>
          </w:tcPr>
          <w:p w:rsidR="00093397" w:rsidRPr="009A188C" w:rsidRDefault="009A188C" w:rsidP="00E403CC">
            <w:pPr>
              <w:jc w:val="center"/>
              <w:rPr>
                <w:rFonts w:ascii="Times New Roman" w:hAnsi="Times New Roman"/>
                <w:sz w:val="24"/>
                <w:lang w:val="uk-UA"/>
              </w:rPr>
            </w:pPr>
            <w:r>
              <w:rPr>
                <w:rFonts w:ascii="Times New Roman" w:hAnsi="Times New Roman"/>
                <w:sz w:val="24"/>
                <w:lang w:val="uk-UA"/>
              </w:rPr>
              <w:t>КК</w:t>
            </w:r>
          </w:p>
        </w:tc>
        <w:tc>
          <w:tcPr>
            <w:tcW w:w="1407" w:type="dxa"/>
          </w:tcPr>
          <w:p w:rsidR="00093397" w:rsidRPr="009A188C" w:rsidRDefault="00093397" w:rsidP="00496866">
            <w:pPr>
              <w:jc w:val="center"/>
              <w:rPr>
                <w:rFonts w:ascii="Times New Roman" w:hAnsi="Times New Roman"/>
                <w:sz w:val="24"/>
                <w:lang w:val="uk-UA"/>
              </w:rPr>
            </w:pPr>
          </w:p>
        </w:tc>
      </w:tr>
      <w:tr w:rsidR="00093397" w:rsidRPr="009A188C" w:rsidTr="00E403CC">
        <w:tc>
          <w:tcPr>
            <w:tcW w:w="560" w:type="dxa"/>
          </w:tcPr>
          <w:p w:rsidR="00093397" w:rsidRPr="009A188C" w:rsidRDefault="009A188C" w:rsidP="00496866">
            <w:pPr>
              <w:jc w:val="center"/>
              <w:rPr>
                <w:rFonts w:ascii="Times New Roman" w:hAnsi="Times New Roman"/>
                <w:sz w:val="24"/>
                <w:lang w:val="uk-UA"/>
              </w:rPr>
            </w:pPr>
            <w:r>
              <w:rPr>
                <w:rFonts w:ascii="Times New Roman" w:hAnsi="Times New Roman"/>
                <w:sz w:val="24"/>
                <w:lang w:val="uk-UA"/>
              </w:rPr>
              <w:t>10</w:t>
            </w:r>
            <w:r w:rsidR="00093397" w:rsidRPr="009A188C">
              <w:rPr>
                <w:rFonts w:ascii="Times New Roman" w:hAnsi="Times New Roman"/>
                <w:sz w:val="24"/>
                <w:lang w:val="uk-UA"/>
              </w:rPr>
              <w:t>.</w:t>
            </w:r>
          </w:p>
        </w:tc>
        <w:tc>
          <w:tcPr>
            <w:tcW w:w="4638" w:type="dxa"/>
            <w:tcBorders>
              <w:top w:val="single" w:sz="4" w:space="0" w:color="auto"/>
              <w:left w:val="single" w:sz="4" w:space="0" w:color="auto"/>
              <w:bottom w:val="single" w:sz="4" w:space="0" w:color="auto"/>
              <w:right w:val="single" w:sz="4" w:space="0" w:color="auto"/>
            </w:tcBorders>
          </w:tcPr>
          <w:p w:rsidR="00093397" w:rsidRPr="009A188C" w:rsidRDefault="00093397" w:rsidP="00496866">
            <w:pPr>
              <w:jc w:val="both"/>
              <w:rPr>
                <w:rFonts w:ascii="Times New Roman" w:hAnsi="Times New Roman"/>
                <w:sz w:val="24"/>
                <w:lang w:val="uk-UA"/>
              </w:rPr>
            </w:pPr>
            <w:r w:rsidRPr="009A188C">
              <w:rPr>
                <w:rFonts w:ascii="Times New Roman" w:hAnsi="Times New Roman"/>
                <w:sz w:val="24"/>
                <w:lang w:val="uk-UA"/>
              </w:rPr>
              <w:t>Забезпечити ведення журналу обліку відвідування занять здобувачами освіти</w:t>
            </w:r>
          </w:p>
        </w:tc>
        <w:tc>
          <w:tcPr>
            <w:tcW w:w="1488" w:type="dxa"/>
            <w:tcBorders>
              <w:top w:val="single" w:sz="4" w:space="0" w:color="auto"/>
              <w:left w:val="single" w:sz="4" w:space="0" w:color="auto"/>
              <w:bottom w:val="single" w:sz="4" w:space="0" w:color="auto"/>
              <w:right w:val="single" w:sz="4" w:space="0" w:color="auto"/>
            </w:tcBorders>
          </w:tcPr>
          <w:p w:rsidR="00093397" w:rsidRPr="009A188C" w:rsidRDefault="00093397" w:rsidP="009A188C">
            <w:pPr>
              <w:jc w:val="center"/>
              <w:rPr>
                <w:rFonts w:ascii="Times New Roman" w:hAnsi="Times New Roman"/>
                <w:sz w:val="24"/>
                <w:lang w:val="uk-UA"/>
              </w:rPr>
            </w:pPr>
            <w:r w:rsidRPr="009A188C">
              <w:rPr>
                <w:rFonts w:ascii="Times New Roman" w:hAnsi="Times New Roman"/>
                <w:sz w:val="24"/>
                <w:lang w:val="uk-UA"/>
              </w:rPr>
              <w:t>Упродовж навчального року</w:t>
            </w:r>
          </w:p>
        </w:tc>
        <w:tc>
          <w:tcPr>
            <w:tcW w:w="1937" w:type="dxa"/>
            <w:vAlign w:val="center"/>
          </w:tcPr>
          <w:p w:rsidR="00093397" w:rsidRPr="009A188C" w:rsidRDefault="009A188C" w:rsidP="00E403CC">
            <w:pPr>
              <w:jc w:val="center"/>
              <w:rPr>
                <w:rFonts w:ascii="Times New Roman" w:hAnsi="Times New Roman"/>
                <w:sz w:val="24"/>
                <w:lang w:val="uk-UA"/>
              </w:rPr>
            </w:pPr>
            <w:r>
              <w:rPr>
                <w:rFonts w:ascii="Times New Roman" w:hAnsi="Times New Roman"/>
                <w:sz w:val="24"/>
                <w:lang w:val="uk-UA"/>
              </w:rPr>
              <w:t>СП</w:t>
            </w:r>
          </w:p>
        </w:tc>
        <w:tc>
          <w:tcPr>
            <w:tcW w:w="1407" w:type="dxa"/>
          </w:tcPr>
          <w:p w:rsidR="00093397" w:rsidRPr="009A188C" w:rsidRDefault="00093397" w:rsidP="00496866">
            <w:pPr>
              <w:jc w:val="center"/>
              <w:rPr>
                <w:rFonts w:ascii="Times New Roman" w:hAnsi="Times New Roman"/>
                <w:sz w:val="24"/>
                <w:lang w:val="uk-UA"/>
              </w:rPr>
            </w:pPr>
          </w:p>
        </w:tc>
      </w:tr>
      <w:tr w:rsidR="00093397" w:rsidRPr="009A188C" w:rsidTr="00E403CC">
        <w:tc>
          <w:tcPr>
            <w:tcW w:w="560" w:type="dxa"/>
          </w:tcPr>
          <w:p w:rsidR="00093397" w:rsidRPr="009A188C" w:rsidRDefault="009A188C" w:rsidP="00496866">
            <w:pPr>
              <w:jc w:val="center"/>
              <w:rPr>
                <w:rFonts w:ascii="Times New Roman" w:hAnsi="Times New Roman"/>
                <w:sz w:val="24"/>
                <w:lang w:val="uk-UA"/>
              </w:rPr>
            </w:pPr>
            <w:r>
              <w:rPr>
                <w:rFonts w:ascii="Times New Roman" w:hAnsi="Times New Roman"/>
                <w:sz w:val="24"/>
                <w:lang w:val="uk-UA"/>
              </w:rPr>
              <w:t>11</w:t>
            </w:r>
            <w:r w:rsidR="00093397" w:rsidRPr="009A188C">
              <w:rPr>
                <w:rFonts w:ascii="Times New Roman" w:hAnsi="Times New Roman"/>
                <w:sz w:val="24"/>
                <w:lang w:val="uk-UA"/>
              </w:rPr>
              <w:t>.</w:t>
            </w:r>
          </w:p>
        </w:tc>
        <w:tc>
          <w:tcPr>
            <w:tcW w:w="4638" w:type="dxa"/>
            <w:tcBorders>
              <w:top w:val="single" w:sz="4" w:space="0" w:color="auto"/>
              <w:left w:val="single" w:sz="4" w:space="0" w:color="auto"/>
              <w:bottom w:val="single" w:sz="4" w:space="0" w:color="auto"/>
              <w:right w:val="single" w:sz="4" w:space="0" w:color="auto"/>
            </w:tcBorders>
          </w:tcPr>
          <w:p w:rsidR="00093397" w:rsidRPr="009A188C" w:rsidRDefault="00093397" w:rsidP="00496866">
            <w:pPr>
              <w:jc w:val="both"/>
              <w:rPr>
                <w:rFonts w:ascii="Times New Roman" w:hAnsi="Times New Roman"/>
                <w:sz w:val="24"/>
                <w:lang w:val="uk-UA"/>
              </w:rPr>
            </w:pPr>
            <w:r w:rsidRPr="009A188C">
              <w:rPr>
                <w:rFonts w:ascii="Times New Roman" w:hAnsi="Times New Roman"/>
                <w:sz w:val="24"/>
                <w:lang w:val="uk-UA"/>
              </w:rPr>
              <w:t xml:space="preserve">Довести до відома батьків алгоритм роботи </w:t>
            </w:r>
            <w:r w:rsidR="00582BF3">
              <w:rPr>
                <w:rFonts w:ascii="Times New Roman" w:eastAsia="Times New Roman" w:hAnsi="Times New Roman"/>
                <w:sz w:val="24"/>
                <w:szCs w:val="24"/>
                <w:lang w:val="uk-UA"/>
              </w:rPr>
              <w:t>гімназії</w:t>
            </w:r>
            <w:r w:rsidR="00582BF3">
              <w:rPr>
                <w:rFonts w:ascii="Times New Roman" w:hAnsi="Times New Roman"/>
                <w:sz w:val="24"/>
                <w:lang w:val="uk-UA"/>
              </w:rPr>
              <w:t xml:space="preserve"> </w:t>
            </w:r>
            <w:r w:rsidRPr="009A188C">
              <w:rPr>
                <w:rFonts w:ascii="Times New Roman" w:hAnsi="Times New Roman"/>
                <w:sz w:val="24"/>
                <w:lang w:val="uk-UA"/>
              </w:rPr>
              <w:t>щодо попередження пропусків занять учнями закладу освіти.</w:t>
            </w:r>
          </w:p>
        </w:tc>
        <w:tc>
          <w:tcPr>
            <w:tcW w:w="1488" w:type="dxa"/>
            <w:tcBorders>
              <w:top w:val="single" w:sz="4" w:space="0" w:color="auto"/>
              <w:left w:val="single" w:sz="4" w:space="0" w:color="auto"/>
              <w:bottom w:val="single" w:sz="4" w:space="0" w:color="auto"/>
              <w:right w:val="single" w:sz="4" w:space="0" w:color="auto"/>
            </w:tcBorders>
          </w:tcPr>
          <w:p w:rsidR="00093397" w:rsidRPr="009A188C" w:rsidRDefault="00093397" w:rsidP="00496866">
            <w:pPr>
              <w:jc w:val="center"/>
              <w:rPr>
                <w:rFonts w:ascii="Times New Roman" w:hAnsi="Times New Roman"/>
                <w:sz w:val="24"/>
                <w:lang w:val="uk-UA"/>
              </w:rPr>
            </w:pPr>
            <w:r w:rsidRPr="009A188C">
              <w:rPr>
                <w:rFonts w:ascii="Times New Roman" w:hAnsi="Times New Roman"/>
                <w:sz w:val="24"/>
                <w:lang w:val="uk-UA"/>
              </w:rPr>
              <w:t>Вересень</w:t>
            </w:r>
            <w:r w:rsidR="009A188C">
              <w:rPr>
                <w:rFonts w:ascii="Times New Roman" w:hAnsi="Times New Roman"/>
                <w:sz w:val="24"/>
                <w:lang w:val="uk-UA"/>
              </w:rPr>
              <w:t xml:space="preserve"> </w:t>
            </w:r>
            <w:r w:rsidR="001829A7">
              <w:rPr>
                <w:rFonts w:ascii="Times New Roman" w:hAnsi="Times New Roman"/>
                <w:sz w:val="24"/>
                <w:szCs w:val="24"/>
                <w:lang w:val="uk-UA"/>
              </w:rPr>
              <w:t>202</w:t>
            </w:r>
            <w:r w:rsidR="00566CE3">
              <w:rPr>
                <w:rFonts w:ascii="Times New Roman" w:hAnsi="Times New Roman"/>
                <w:sz w:val="24"/>
                <w:szCs w:val="24"/>
                <w:lang w:val="uk-UA"/>
              </w:rPr>
              <w:t>5</w:t>
            </w:r>
          </w:p>
        </w:tc>
        <w:tc>
          <w:tcPr>
            <w:tcW w:w="1937" w:type="dxa"/>
            <w:vAlign w:val="center"/>
          </w:tcPr>
          <w:p w:rsidR="00093397" w:rsidRPr="009A188C" w:rsidRDefault="009A188C" w:rsidP="00E403CC">
            <w:pPr>
              <w:jc w:val="center"/>
              <w:rPr>
                <w:rFonts w:ascii="Times New Roman" w:hAnsi="Times New Roman"/>
                <w:sz w:val="24"/>
                <w:lang w:val="uk-UA"/>
              </w:rPr>
            </w:pPr>
            <w:r>
              <w:rPr>
                <w:rFonts w:ascii="Times New Roman" w:hAnsi="Times New Roman"/>
                <w:sz w:val="24"/>
                <w:lang w:val="uk-UA"/>
              </w:rPr>
              <w:t>КК</w:t>
            </w:r>
          </w:p>
        </w:tc>
        <w:tc>
          <w:tcPr>
            <w:tcW w:w="1407" w:type="dxa"/>
          </w:tcPr>
          <w:p w:rsidR="00093397" w:rsidRPr="009A188C" w:rsidRDefault="00093397" w:rsidP="00496866">
            <w:pPr>
              <w:jc w:val="center"/>
              <w:rPr>
                <w:rFonts w:ascii="Times New Roman" w:hAnsi="Times New Roman"/>
                <w:sz w:val="24"/>
                <w:lang w:val="uk-UA"/>
              </w:rPr>
            </w:pPr>
          </w:p>
        </w:tc>
      </w:tr>
      <w:tr w:rsidR="00093397" w:rsidRPr="009A188C" w:rsidTr="00E403CC">
        <w:tc>
          <w:tcPr>
            <w:tcW w:w="560" w:type="dxa"/>
          </w:tcPr>
          <w:p w:rsidR="00093397" w:rsidRPr="009A188C" w:rsidRDefault="009A188C" w:rsidP="00496866">
            <w:pPr>
              <w:jc w:val="center"/>
              <w:rPr>
                <w:rFonts w:ascii="Times New Roman" w:hAnsi="Times New Roman"/>
                <w:sz w:val="24"/>
                <w:lang w:val="uk-UA"/>
              </w:rPr>
            </w:pPr>
            <w:r>
              <w:rPr>
                <w:rFonts w:ascii="Times New Roman" w:hAnsi="Times New Roman"/>
                <w:sz w:val="24"/>
                <w:lang w:val="uk-UA"/>
              </w:rPr>
              <w:t>12</w:t>
            </w:r>
            <w:r w:rsidR="00093397" w:rsidRPr="009A188C">
              <w:rPr>
                <w:rFonts w:ascii="Times New Roman" w:hAnsi="Times New Roman"/>
                <w:sz w:val="24"/>
                <w:lang w:val="uk-UA"/>
              </w:rPr>
              <w:t>.</w:t>
            </w:r>
          </w:p>
        </w:tc>
        <w:tc>
          <w:tcPr>
            <w:tcW w:w="4638" w:type="dxa"/>
            <w:tcBorders>
              <w:top w:val="single" w:sz="4" w:space="0" w:color="auto"/>
              <w:left w:val="single" w:sz="4" w:space="0" w:color="auto"/>
              <w:bottom w:val="single" w:sz="4" w:space="0" w:color="auto"/>
              <w:right w:val="single" w:sz="4" w:space="0" w:color="auto"/>
            </w:tcBorders>
          </w:tcPr>
          <w:p w:rsidR="00093397" w:rsidRPr="009A188C" w:rsidRDefault="00093397" w:rsidP="00496866">
            <w:pPr>
              <w:jc w:val="both"/>
              <w:rPr>
                <w:rFonts w:ascii="Times New Roman" w:hAnsi="Times New Roman"/>
                <w:sz w:val="24"/>
                <w:lang w:val="uk-UA"/>
              </w:rPr>
            </w:pPr>
            <w:r w:rsidRPr="009A188C">
              <w:rPr>
                <w:rFonts w:ascii="Times New Roman" w:hAnsi="Times New Roman"/>
                <w:sz w:val="24"/>
                <w:lang w:val="uk-UA"/>
              </w:rPr>
              <w:t xml:space="preserve">Видати наказ по </w:t>
            </w:r>
            <w:r w:rsidR="001829A7">
              <w:rPr>
                <w:rFonts w:ascii="Times New Roman" w:hAnsi="Times New Roman"/>
                <w:sz w:val="24"/>
                <w:lang w:val="uk-UA"/>
              </w:rPr>
              <w:t>гімназії</w:t>
            </w:r>
            <w:r w:rsidRPr="009A188C">
              <w:rPr>
                <w:rFonts w:ascii="Times New Roman" w:hAnsi="Times New Roman"/>
                <w:sz w:val="24"/>
                <w:lang w:val="uk-UA"/>
              </w:rPr>
              <w:t xml:space="preserve"> «Про підсумки роботи </w:t>
            </w:r>
            <w:r w:rsidR="00582BF3">
              <w:rPr>
                <w:rFonts w:ascii="Times New Roman" w:eastAsia="Times New Roman" w:hAnsi="Times New Roman"/>
                <w:sz w:val="24"/>
                <w:szCs w:val="24"/>
                <w:lang w:val="uk-UA"/>
              </w:rPr>
              <w:t>гімназії</w:t>
            </w:r>
            <w:r w:rsidR="00582BF3" w:rsidRPr="009A188C">
              <w:rPr>
                <w:rFonts w:ascii="Times New Roman" w:hAnsi="Times New Roman"/>
                <w:sz w:val="24"/>
                <w:lang w:val="uk-UA"/>
              </w:rPr>
              <w:t xml:space="preserve"> </w:t>
            </w:r>
            <w:r w:rsidRPr="009A188C">
              <w:rPr>
                <w:rFonts w:ascii="Times New Roman" w:hAnsi="Times New Roman"/>
                <w:sz w:val="24"/>
                <w:lang w:val="uk-UA"/>
              </w:rPr>
              <w:t>щодо відвідування занять здобувачами освіти»</w:t>
            </w:r>
          </w:p>
        </w:tc>
        <w:tc>
          <w:tcPr>
            <w:tcW w:w="1488" w:type="dxa"/>
            <w:tcBorders>
              <w:top w:val="single" w:sz="4" w:space="0" w:color="auto"/>
              <w:left w:val="single" w:sz="4" w:space="0" w:color="auto"/>
              <w:bottom w:val="single" w:sz="4" w:space="0" w:color="auto"/>
              <w:right w:val="single" w:sz="4" w:space="0" w:color="auto"/>
            </w:tcBorders>
          </w:tcPr>
          <w:p w:rsidR="00582BF3" w:rsidRDefault="00582BF3" w:rsidP="00496866">
            <w:pPr>
              <w:jc w:val="center"/>
              <w:rPr>
                <w:rFonts w:ascii="Times New Roman" w:hAnsi="Times New Roman"/>
                <w:sz w:val="24"/>
                <w:lang w:val="uk-UA"/>
              </w:rPr>
            </w:pPr>
            <w:r>
              <w:rPr>
                <w:rFonts w:ascii="Times New Roman" w:hAnsi="Times New Roman"/>
                <w:sz w:val="24"/>
                <w:lang w:val="uk-UA"/>
              </w:rPr>
              <w:t>Жовтень</w:t>
            </w:r>
          </w:p>
          <w:p w:rsidR="00582BF3" w:rsidRDefault="00582BF3" w:rsidP="00496866">
            <w:pPr>
              <w:jc w:val="center"/>
              <w:rPr>
                <w:rFonts w:ascii="Times New Roman" w:hAnsi="Times New Roman"/>
                <w:sz w:val="24"/>
                <w:lang w:val="uk-UA"/>
              </w:rPr>
            </w:pPr>
            <w:r>
              <w:rPr>
                <w:rFonts w:ascii="Times New Roman" w:hAnsi="Times New Roman"/>
                <w:sz w:val="24"/>
                <w:lang w:val="uk-UA"/>
              </w:rPr>
              <w:t>грудень</w:t>
            </w:r>
            <w:r w:rsidRPr="009A188C">
              <w:rPr>
                <w:rFonts w:ascii="Times New Roman" w:hAnsi="Times New Roman"/>
                <w:sz w:val="24"/>
                <w:lang w:val="uk-UA"/>
              </w:rPr>
              <w:t xml:space="preserve"> </w:t>
            </w:r>
          </w:p>
          <w:p w:rsidR="00582BF3" w:rsidRDefault="00582BF3" w:rsidP="00496866">
            <w:pPr>
              <w:jc w:val="center"/>
              <w:rPr>
                <w:rFonts w:ascii="Times New Roman" w:hAnsi="Times New Roman"/>
                <w:sz w:val="24"/>
                <w:lang w:val="uk-UA"/>
              </w:rPr>
            </w:pPr>
            <w:r>
              <w:rPr>
                <w:rFonts w:ascii="Times New Roman" w:hAnsi="Times New Roman"/>
                <w:sz w:val="24"/>
                <w:lang w:val="uk-UA"/>
              </w:rPr>
              <w:t>березень</w:t>
            </w:r>
          </w:p>
          <w:p w:rsidR="00093397" w:rsidRPr="009A188C" w:rsidRDefault="00093397" w:rsidP="00496866">
            <w:pPr>
              <w:jc w:val="center"/>
              <w:rPr>
                <w:rFonts w:ascii="Times New Roman" w:hAnsi="Times New Roman"/>
                <w:sz w:val="24"/>
                <w:lang w:val="uk-UA"/>
              </w:rPr>
            </w:pPr>
            <w:r w:rsidRPr="009A188C">
              <w:rPr>
                <w:rFonts w:ascii="Times New Roman" w:hAnsi="Times New Roman"/>
                <w:sz w:val="24"/>
                <w:lang w:val="uk-UA"/>
              </w:rPr>
              <w:t>Травень</w:t>
            </w:r>
          </w:p>
          <w:p w:rsidR="00093397" w:rsidRPr="009A188C" w:rsidRDefault="00093397" w:rsidP="00496866">
            <w:pPr>
              <w:jc w:val="center"/>
              <w:rPr>
                <w:rFonts w:ascii="Times New Roman" w:hAnsi="Times New Roman"/>
                <w:sz w:val="24"/>
                <w:lang w:val="uk-UA"/>
              </w:rPr>
            </w:pPr>
          </w:p>
        </w:tc>
        <w:tc>
          <w:tcPr>
            <w:tcW w:w="1937" w:type="dxa"/>
            <w:vAlign w:val="center"/>
          </w:tcPr>
          <w:p w:rsidR="00093397" w:rsidRPr="009A188C" w:rsidRDefault="009A188C" w:rsidP="00E403CC">
            <w:pPr>
              <w:jc w:val="center"/>
              <w:rPr>
                <w:rFonts w:ascii="Times New Roman" w:hAnsi="Times New Roman"/>
                <w:sz w:val="24"/>
                <w:lang w:val="uk-UA"/>
              </w:rPr>
            </w:pPr>
            <w:r>
              <w:rPr>
                <w:rFonts w:ascii="Times New Roman" w:hAnsi="Times New Roman"/>
                <w:sz w:val="24"/>
                <w:lang w:val="uk-UA"/>
              </w:rPr>
              <w:t>АД</w:t>
            </w:r>
          </w:p>
        </w:tc>
        <w:tc>
          <w:tcPr>
            <w:tcW w:w="1407" w:type="dxa"/>
          </w:tcPr>
          <w:p w:rsidR="00093397" w:rsidRPr="009A188C" w:rsidRDefault="00093397" w:rsidP="00496866">
            <w:pPr>
              <w:jc w:val="center"/>
              <w:rPr>
                <w:rFonts w:ascii="Times New Roman" w:hAnsi="Times New Roman"/>
                <w:sz w:val="24"/>
                <w:lang w:val="uk-UA"/>
              </w:rPr>
            </w:pPr>
          </w:p>
        </w:tc>
      </w:tr>
    </w:tbl>
    <w:p w:rsidR="0008098F" w:rsidRPr="0021531C" w:rsidRDefault="00D0595C" w:rsidP="00D646A4">
      <w:pPr>
        <w:tabs>
          <w:tab w:val="left" w:pos="2370"/>
        </w:tabs>
        <w:spacing w:after="0" w:line="240" w:lineRule="auto"/>
        <w:rPr>
          <w:rFonts w:ascii="Times New Roman" w:hAnsi="Times New Roman"/>
          <w:b/>
          <w:sz w:val="24"/>
          <w:szCs w:val="24"/>
          <w:lang w:val="uk-UA"/>
        </w:rPr>
      </w:pPr>
      <w:r>
        <w:rPr>
          <w:rFonts w:ascii="Times New Roman" w:hAnsi="Times New Roman"/>
          <w:b/>
          <w:sz w:val="24"/>
          <w:szCs w:val="24"/>
          <w:lang w:val="uk-UA"/>
        </w:rPr>
        <w:t>2.2.</w:t>
      </w:r>
      <w:r w:rsidR="0008098F" w:rsidRPr="0021531C">
        <w:rPr>
          <w:rFonts w:ascii="Times New Roman" w:hAnsi="Times New Roman"/>
          <w:b/>
          <w:sz w:val="24"/>
          <w:szCs w:val="24"/>
          <w:lang w:val="uk-UA"/>
        </w:rPr>
        <w:t>3. Робота з організації працевлаштування випускників</w:t>
      </w:r>
    </w:p>
    <w:tbl>
      <w:tblPr>
        <w:tblStyle w:val="113"/>
        <w:tblW w:w="0" w:type="auto"/>
        <w:tblInd w:w="-459" w:type="dxa"/>
        <w:tblLook w:val="04A0" w:firstRow="1" w:lastRow="0" w:firstColumn="1" w:lastColumn="0" w:noHBand="0" w:noVBand="1"/>
      </w:tblPr>
      <w:tblGrid>
        <w:gridCol w:w="665"/>
        <w:gridCol w:w="4307"/>
        <w:gridCol w:w="1488"/>
        <w:gridCol w:w="1937"/>
        <w:gridCol w:w="1407"/>
      </w:tblGrid>
      <w:tr w:rsidR="0021531C" w:rsidRPr="00D0595C" w:rsidTr="00D0595C">
        <w:tc>
          <w:tcPr>
            <w:tcW w:w="679" w:type="dxa"/>
          </w:tcPr>
          <w:p w:rsidR="0021531C" w:rsidRPr="00D0595C" w:rsidRDefault="0021531C" w:rsidP="0021531C">
            <w:pPr>
              <w:jc w:val="center"/>
              <w:rPr>
                <w:rFonts w:ascii="Times New Roman" w:hAnsi="Times New Roman"/>
                <w:b/>
                <w:sz w:val="24"/>
                <w:szCs w:val="28"/>
                <w:lang w:val="uk-UA"/>
              </w:rPr>
            </w:pPr>
            <w:r w:rsidRPr="00D0595C">
              <w:rPr>
                <w:rFonts w:ascii="Times New Roman" w:hAnsi="Times New Roman"/>
                <w:b/>
                <w:sz w:val="24"/>
                <w:szCs w:val="28"/>
                <w:lang w:val="uk-UA"/>
              </w:rPr>
              <w:t>№</w:t>
            </w:r>
          </w:p>
          <w:p w:rsidR="0021531C" w:rsidRPr="00D0595C" w:rsidRDefault="0021531C" w:rsidP="0021531C">
            <w:pPr>
              <w:jc w:val="center"/>
              <w:rPr>
                <w:rFonts w:ascii="Times New Roman" w:hAnsi="Times New Roman"/>
                <w:b/>
                <w:sz w:val="24"/>
                <w:szCs w:val="28"/>
                <w:lang w:val="uk-UA"/>
              </w:rPr>
            </w:pPr>
            <w:r w:rsidRPr="00D0595C">
              <w:rPr>
                <w:rFonts w:ascii="Times New Roman" w:hAnsi="Times New Roman"/>
                <w:b/>
                <w:sz w:val="24"/>
                <w:szCs w:val="28"/>
                <w:lang w:val="uk-UA"/>
              </w:rPr>
              <w:t>з/п</w:t>
            </w:r>
          </w:p>
        </w:tc>
        <w:tc>
          <w:tcPr>
            <w:tcW w:w="4519" w:type="dxa"/>
          </w:tcPr>
          <w:p w:rsidR="0021531C" w:rsidRPr="00D0595C" w:rsidRDefault="0021531C" w:rsidP="0021531C">
            <w:pPr>
              <w:jc w:val="center"/>
              <w:rPr>
                <w:rFonts w:ascii="Times New Roman" w:hAnsi="Times New Roman"/>
                <w:b/>
                <w:sz w:val="24"/>
                <w:szCs w:val="28"/>
                <w:lang w:val="uk-UA"/>
              </w:rPr>
            </w:pPr>
            <w:r w:rsidRPr="00D0595C">
              <w:rPr>
                <w:rFonts w:ascii="Times New Roman" w:hAnsi="Times New Roman"/>
                <w:b/>
                <w:sz w:val="24"/>
                <w:szCs w:val="28"/>
                <w:lang w:val="uk-UA"/>
              </w:rPr>
              <w:t>Заходи</w:t>
            </w:r>
          </w:p>
        </w:tc>
        <w:tc>
          <w:tcPr>
            <w:tcW w:w="1488" w:type="dxa"/>
          </w:tcPr>
          <w:p w:rsidR="0021531C" w:rsidRPr="00D0595C" w:rsidRDefault="0021531C" w:rsidP="0021531C">
            <w:pPr>
              <w:jc w:val="center"/>
              <w:rPr>
                <w:rFonts w:ascii="Times New Roman" w:hAnsi="Times New Roman"/>
                <w:b/>
                <w:sz w:val="24"/>
                <w:szCs w:val="28"/>
                <w:lang w:val="uk-UA"/>
              </w:rPr>
            </w:pPr>
            <w:r w:rsidRPr="00D0595C">
              <w:rPr>
                <w:rFonts w:ascii="Times New Roman" w:hAnsi="Times New Roman"/>
                <w:b/>
                <w:sz w:val="24"/>
                <w:szCs w:val="28"/>
                <w:lang w:val="uk-UA"/>
              </w:rPr>
              <w:t>Термін виконання</w:t>
            </w:r>
          </w:p>
        </w:tc>
        <w:tc>
          <w:tcPr>
            <w:tcW w:w="1937" w:type="dxa"/>
          </w:tcPr>
          <w:p w:rsidR="0021531C" w:rsidRPr="00D0595C" w:rsidRDefault="0021531C" w:rsidP="0021531C">
            <w:pPr>
              <w:jc w:val="center"/>
              <w:rPr>
                <w:rFonts w:ascii="Times New Roman" w:hAnsi="Times New Roman"/>
                <w:b/>
                <w:sz w:val="24"/>
                <w:szCs w:val="28"/>
                <w:lang w:val="uk-UA"/>
              </w:rPr>
            </w:pPr>
            <w:r w:rsidRPr="00D0595C">
              <w:rPr>
                <w:rFonts w:ascii="Times New Roman" w:hAnsi="Times New Roman"/>
                <w:b/>
                <w:sz w:val="24"/>
                <w:szCs w:val="28"/>
                <w:lang w:val="uk-UA"/>
              </w:rPr>
              <w:t>Відповідальний</w:t>
            </w:r>
          </w:p>
        </w:tc>
        <w:tc>
          <w:tcPr>
            <w:tcW w:w="1407" w:type="dxa"/>
          </w:tcPr>
          <w:p w:rsidR="0021531C" w:rsidRPr="00D0595C" w:rsidRDefault="0021531C" w:rsidP="0021531C">
            <w:pPr>
              <w:jc w:val="center"/>
              <w:rPr>
                <w:rFonts w:ascii="Times New Roman" w:hAnsi="Times New Roman"/>
                <w:b/>
                <w:sz w:val="24"/>
                <w:szCs w:val="28"/>
                <w:lang w:val="uk-UA"/>
              </w:rPr>
            </w:pPr>
            <w:r w:rsidRPr="00D0595C">
              <w:rPr>
                <w:rFonts w:ascii="Times New Roman" w:hAnsi="Times New Roman"/>
                <w:b/>
                <w:sz w:val="24"/>
                <w:szCs w:val="28"/>
                <w:lang w:val="uk-UA"/>
              </w:rPr>
              <w:t>Відмітка про виконання</w:t>
            </w:r>
          </w:p>
        </w:tc>
      </w:tr>
      <w:tr w:rsidR="0021531C" w:rsidRPr="00D0595C" w:rsidTr="00D646A4">
        <w:tc>
          <w:tcPr>
            <w:tcW w:w="679" w:type="dxa"/>
          </w:tcPr>
          <w:p w:rsidR="0021531C" w:rsidRPr="00D0595C" w:rsidRDefault="0021531C" w:rsidP="0021531C">
            <w:pPr>
              <w:jc w:val="center"/>
              <w:rPr>
                <w:rFonts w:ascii="Times New Roman" w:hAnsi="Times New Roman"/>
                <w:sz w:val="24"/>
                <w:szCs w:val="28"/>
                <w:lang w:val="uk-UA"/>
              </w:rPr>
            </w:pPr>
          </w:p>
          <w:p w:rsidR="0021531C" w:rsidRPr="00D0595C" w:rsidRDefault="0021531C" w:rsidP="0021531C">
            <w:pPr>
              <w:jc w:val="center"/>
              <w:rPr>
                <w:rFonts w:ascii="Times New Roman" w:hAnsi="Times New Roman"/>
                <w:sz w:val="24"/>
                <w:szCs w:val="28"/>
                <w:lang w:val="uk-UA"/>
              </w:rPr>
            </w:pPr>
            <w:r w:rsidRPr="00D0595C">
              <w:rPr>
                <w:rFonts w:ascii="Times New Roman" w:hAnsi="Times New Roman"/>
                <w:sz w:val="24"/>
                <w:szCs w:val="28"/>
                <w:lang w:val="uk-UA"/>
              </w:rPr>
              <w:t>1</w:t>
            </w:r>
          </w:p>
        </w:tc>
        <w:tc>
          <w:tcPr>
            <w:tcW w:w="4519" w:type="dxa"/>
            <w:tcBorders>
              <w:top w:val="single" w:sz="4" w:space="0" w:color="auto"/>
              <w:left w:val="single" w:sz="4" w:space="0" w:color="auto"/>
              <w:bottom w:val="single" w:sz="4" w:space="0" w:color="auto"/>
              <w:right w:val="single" w:sz="4" w:space="0" w:color="auto"/>
            </w:tcBorders>
          </w:tcPr>
          <w:p w:rsidR="0021531C" w:rsidRPr="00D0595C" w:rsidRDefault="0021531C" w:rsidP="00D0595C">
            <w:pPr>
              <w:rPr>
                <w:rFonts w:ascii="Times New Roman" w:eastAsia="Times New Roman" w:hAnsi="Times New Roman"/>
                <w:sz w:val="24"/>
                <w:szCs w:val="28"/>
                <w:lang w:val="uk-UA"/>
              </w:rPr>
            </w:pPr>
            <w:r w:rsidRPr="00D0595C">
              <w:rPr>
                <w:rFonts w:ascii="Times New Roman" w:eastAsia="Times New Roman" w:hAnsi="Times New Roman"/>
                <w:sz w:val="24"/>
                <w:szCs w:val="28"/>
                <w:lang w:val="uk-UA"/>
              </w:rPr>
              <w:t>Проводити попереднє опитування випускників 9-х класів щодо їх професійного самовизначення</w:t>
            </w:r>
          </w:p>
        </w:tc>
        <w:tc>
          <w:tcPr>
            <w:tcW w:w="1488" w:type="dxa"/>
            <w:tcBorders>
              <w:top w:val="single" w:sz="4" w:space="0" w:color="auto"/>
              <w:left w:val="single" w:sz="4" w:space="0" w:color="auto"/>
              <w:bottom w:val="single" w:sz="4" w:space="0" w:color="auto"/>
              <w:right w:val="single" w:sz="4" w:space="0" w:color="auto"/>
            </w:tcBorders>
          </w:tcPr>
          <w:p w:rsidR="0021531C" w:rsidRPr="00D0595C" w:rsidRDefault="00D0595C" w:rsidP="0021531C">
            <w:pPr>
              <w:jc w:val="center"/>
              <w:rPr>
                <w:rFonts w:ascii="Times New Roman" w:eastAsia="Times New Roman" w:hAnsi="Times New Roman"/>
                <w:sz w:val="24"/>
                <w:szCs w:val="28"/>
                <w:lang w:val="uk-UA"/>
              </w:rPr>
            </w:pPr>
            <w:r w:rsidRPr="00D0595C">
              <w:rPr>
                <w:rFonts w:ascii="Times New Roman" w:eastAsiaTheme="minorHAnsi" w:hAnsi="Times New Roman"/>
                <w:sz w:val="24"/>
                <w:szCs w:val="28"/>
                <w:lang w:val="uk-UA"/>
              </w:rPr>
              <w:t>Упродовж навчального року</w:t>
            </w:r>
          </w:p>
        </w:tc>
        <w:tc>
          <w:tcPr>
            <w:tcW w:w="1937" w:type="dxa"/>
            <w:tcBorders>
              <w:top w:val="single" w:sz="4" w:space="0" w:color="auto"/>
              <w:left w:val="single" w:sz="4" w:space="0" w:color="auto"/>
              <w:bottom w:val="single" w:sz="4" w:space="0" w:color="auto"/>
              <w:right w:val="single" w:sz="4" w:space="0" w:color="auto"/>
            </w:tcBorders>
            <w:vAlign w:val="center"/>
          </w:tcPr>
          <w:p w:rsidR="0021531C" w:rsidRPr="00D0595C" w:rsidRDefault="00D0595C" w:rsidP="00D646A4">
            <w:pPr>
              <w:jc w:val="center"/>
              <w:rPr>
                <w:rFonts w:ascii="Times New Roman" w:eastAsia="Times New Roman" w:hAnsi="Times New Roman"/>
                <w:sz w:val="24"/>
                <w:szCs w:val="28"/>
                <w:lang w:val="uk-UA"/>
              </w:rPr>
            </w:pPr>
            <w:r>
              <w:rPr>
                <w:rFonts w:ascii="Times New Roman" w:eastAsia="Times New Roman" w:hAnsi="Times New Roman"/>
                <w:sz w:val="24"/>
                <w:szCs w:val="28"/>
                <w:lang w:val="uk-UA"/>
              </w:rPr>
              <w:t>КК</w:t>
            </w:r>
          </w:p>
          <w:p w:rsidR="0021531C" w:rsidRPr="00D0595C" w:rsidRDefault="0021531C" w:rsidP="00D646A4">
            <w:pPr>
              <w:jc w:val="center"/>
              <w:rPr>
                <w:rFonts w:ascii="Times New Roman" w:eastAsia="Times New Roman" w:hAnsi="Times New Roman"/>
                <w:sz w:val="24"/>
                <w:szCs w:val="28"/>
                <w:lang w:val="uk-UA"/>
              </w:rPr>
            </w:pPr>
          </w:p>
          <w:p w:rsidR="0021531C" w:rsidRPr="00D0595C" w:rsidRDefault="0021531C" w:rsidP="00D646A4">
            <w:pPr>
              <w:jc w:val="center"/>
              <w:rPr>
                <w:rFonts w:ascii="Times New Roman" w:eastAsia="Times New Roman" w:hAnsi="Times New Roman"/>
                <w:sz w:val="24"/>
                <w:szCs w:val="28"/>
              </w:rPr>
            </w:pPr>
          </w:p>
        </w:tc>
        <w:tc>
          <w:tcPr>
            <w:tcW w:w="1407" w:type="dxa"/>
          </w:tcPr>
          <w:p w:rsidR="0021531C" w:rsidRPr="00D0595C" w:rsidRDefault="0021531C" w:rsidP="0021531C">
            <w:pPr>
              <w:jc w:val="center"/>
              <w:rPr>
                <w:rFonts w:ascii="Times New Roman" w:hAnsi="Times New Roman"/>
                <w:sz w:val="24"/>
                <w:szCs w:val="28"/>
                <w:lang w:val="uk-UA"/>
              </w:rPr>
            </w:pPr>
          </w:p>
        </w:tc>
      </w:tr>
      <w:tr w:rsidR="0021531C" w:rsidRPr="00D0595C" w:rsidTr="00D646A4">
        <w:tc>
          <w:tcPr>
            <w:tcW w:w="679" w:type="dxa"/>
          </w:tcPr>
          <w:p w:rsidR="0021531C" w:rsidRPr="00D0595C" w:rsidRDefault="0021531C" w:rsidP="0021531C">
            <w:pPr>
              <w:jc w:val="center"/>
              <w:rPr>
                <w:rFonts w:ascii="Times New Roman" w:hAnsi="Times New Roman"/>
                <w:sz w:val="24"/>
                <w:szCs w:val="28"/>
                <w:lang w:val="uk-UA"/>
              </w:rPr>
            </w:pPr>
            <w:r w:rsidRPr="00D0595C">
              <w:rPr>
                <w:rFonts w:ascii="Times New Roman" w:hAnsi="Times New Roman"/>
                <w:sz w:val="24"/>
                <w:szCs w:val="28"/>
                <w:lang w:val="uk-UA"/>
              </w:rPr>
              <w:t>2</w:t>
            </w:r>
          </w:p>
        </w:tc>
        <w:tc>
          <w:tcPr>
            <w:tcW w:w="4519" w:type="dxa"/>
            <w:tcBorders>
              <w:top w:val="single" w:sz="4" w:space="0" w:color="auto"/>
              <w:left w:val="single" w:sz="4" w:space="0" w:color="auto"/>
              <w:bottom w:val="single" w:sz="4" w:space="0" w:color="auto"/>
              <w:right w:val="single" w:sz="4" w:space="0" w:color="auto"/>
            </w:tcBorders>
          </w:tcPr>
          <w:p w:rsidR="0021531C" w:rsidRPr="00D0595C" w:rsidRDefault="0021531C" w:rsidP="0021531C">
            <w:pPr>
              <w:rPr>
                <w:rFonts w:ascii="Times New Roman" w:eastAsia="Times New Roman" w:hAnsi="Times New Roman"/>
                <w:sz w:val="24"/>
                <w:szCs w:val="28"/>
                <w:lang w:val="uk-UA"/>
              </w:rPr>
            </w:pPr>
            <w:r w:rsidRPr="00D0595C">
              <w:rPr>
                <w:rFonts w:ascii="Times New Roman" w:eastAsia="Times New Roman" w:hAnsi="Times New Roman"/>
                <w:sz w:val="24"/>
                <w:szCs w:val="28"/>
                <w:lang w:val="uk-UA"/>
              </w:rPr>
              <w:t xml:space="preserve">Вести облік працевлаштування випускників </w:t>
            </w:r>
            <w:r w:rsidR="00117B02">
              <w:rPr>
                <w:rFonts w:ascii="Times New Roman" w:eastAsia="Times New Roman" w:hAnsi="Times New Roman"/>
                <w:sz w:val="24"/>
                <w:szCs w:val="24"/>
                <w:lang w:val="uk-UA"/>
              </w:rPr>
              <w:t>гімназії</w:t>
            </w:r>
          </w:p>
        </w:tc>
        <w:tc>
          <w:tcPr>
            <w:tcW w:w="1488" w:type="dxa"/>
            <w:tcBorders>
              <w:top w:val="single" w:sz="4" w:space="0" w:color="auto"/>
              <w:left w:val="single" w:sz="4" w:space="0" w:color="auto"/>
              <w:bottom w:val="single" w:sz="4" w:space="0" w:color="auto"/>
              <w:right w:val="single" w:sz="4" w:space="0" w:color="auto"/>
            </w:tcBorders>
          </w:tcPr>
          <w:p w:rsidR="0021531C" w:rsidRPr="00D0595C" w:rsidRDefault="0021531C" w:rsidP="0021531C">
            <w:pPr>
              <w:jc w:val="center"/>
              <w:rPr>
                <w:rFonts w:ascii="Times New Roman" w:eastAsia="Times New Roman" w:hAnsi="Times New Roman"/>
                <w:sz w:val="24"/>
                <w:szCs w:val="28"/>
                <w:lang w:val="uk-UA"/>
              </w:rPr>
            </w:pPr>
            <w:r w:rsidRPr="00D0595C">
              <w:rPr>
                <w:rFonts w:ascii="Times New Roman" w:eastAsia="Times New Roman" w:hAnsi="Times New Roman"/>
                <w:sz w:val="24"/>
                <w:szCs w:val="28"/>
                <w:lang w:val="uk-UA"/>
              </w:rPr>
              <w:t>Вересень</w:t>
            </w:r>
          </w:p>
          <w:p w:rsidR="0021531C" w:rsidRPr="00D0595C" w:rsidRDefault="001829A7" w:rsidP="0021531C">
            <w:pPr>
              <w:jc w:val="center"/>
              <w:rPr>
                <w:rFonts w:ascii="Times New Roman" w:eastAsia="Times New Roman" w:hAnsi="Times New Roman"/>
                <w:sz w:val="24"/>
                <w:szCs w:val="28"/>
                <w:lang w:val="uk-UA"/>
              </w:rPr>
            </w:pPr>
            <w:r>
              <w:rPr>
                <w:rFonts w:ascii="Times New Roman" w:hAnsi="Times New Roman"/>
                <w:sz w:val="24"/>
                <w:szCs w:val="24"/>
                <w:lang w:val="uk-UA"/>
              </w:rPr>
              <w:t>202</w:t>
            </w:r>
            <w:r w:rsidR="00566CE3">
              <w:rPr>
                <w:rFonts w:ascii="Times New Roman" w:hAnsi="Times New Roman"/>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vAlign w:val="center"/>
          </w:tcPr>
          <w:p w:rsidR="0021531C" w:rsidRPr="00D0595C" w:rsidRDefault="00D0595C" w:rsidP="00D646A4">
            <w:pPr>
              <w:jc w:val="center"/>
              <w:rPr>
                <w:rFonts w:ascii="Times New Roman" w:eastAsia="Times New Roman" w:hAnsi="Times New Roman"/>
                <w:sz w:val="24"/>
                <w:szCs w:val="28"/>
                <w:lang w:val="uk-UA"/>
              </w:rPr>
            </w:pPr>
            <w:r>
              <w:rPr>
                <w:rFonts w:ascii="Times New Roman" w:eastAsia="Times New Roman" w:hAnsi="Times New Roman"/>
                <w:sz w:val="24"/>
                <w:szCs w:val="28"/>
                <w:lang w:val="uk-UA"/>
              </w:rPr>
              <w:t>ЗДНВР</w:t>
            </w:r>
          </w:p>
        </w:tc>
        <w:tc>
          <w:tcPr>
            <w:tcW w:w="1407" w:type="dxa"/>
          </w:tcPr>
          <w:p w:rsidR="0021531C" w:rsidRPr="00D0595C" w:rsidRDefault="0021531C" w:rsidP="0021531C">
            <w:pPr>
              <w:jc w:val="center"/>
              <w:rPr>
                <w:rFonts w:ascii="Times New Roman" w:hAnsi="Times New Roman"/>
                <w:sz w:val="24"/>
                <w:szCs w:val="28"/>
                <w:lang w:val="uk-UA"/>
              </w:rPr>
            </w:pPr>
          </w:p>
        </w:tc>
      </w:tr>
      <w:tr w:rsidR="0021531C" w:rsidRPr="00D0595C" w:rsidTr="00D646A4">
        <w:tc>
          <w:tcPr>
            <w:tcW w:w="679" w:type="dxa"/>
          </w:tcPr>
          <w:p w:rsidR="0021531C" w:rsidRPr="00D0595C" w:rsidRDefault="009F7917" w:rsidP="0021531C">
            <w:pPr>
              <w:jc w:val="center"/>
              <w:rPr>
                <w:rFonts w:ascii="Times New Roman" w:hAnsi="Times New Roman"/>
                <w:sz w:val="24"/>
                <w:szCs w:val="28"/>
                <w:lang w:val="uk-UA"/>
              </w:rPr>
            </w:pPr>
            <w:r>
              <w:rPr>
                <w:rFonts w:ascii="Times New Roman" w:hAnsi="Times New Roman"/>
                <w:sz w:val="24"/>
                <w:szCs w:val="28"/>
                <w:lang w:val="uk-UA"/>
              </w:rPr>
              <w:t>3</w:t>
            </w:r>
          </w:p>
        </w:tc>
        <w:tc>
          <w:tcPr>
            <w:tcW w:w="4519" w:type="dxa"/>
            <w:tcBorders>
              <w:top w:val="single" w:sz="4" w:space="0" w:color="auto"/>
              <w:left w:val="single" w:sz="4" w:space="0" w:color="auto"/>
              <w:bottom w:val="single" w:sz="4" w:space="0" w:color="auto"/>
              <w:right w:val="single" w:sz="4" w:space="0" w:color="auto"/>
            </w:tcBorders>
          </w:tcPr>
          <w:p w:rsidR="0021531C" w:rsidRPr="00D0595C" w:rsidRDefault="0021531C" w:rsidP="0021531C">
            <w:pPr>
              <w:rPr>
                <w:rFonts w:ascii="Times New Roman" w:eastAsia="Times New Roman" w:hAnsi="Times New Roman"/>
                <w:sz w:val="24"/>
                <w:szCs w:val="28"/>
                <w:lang w:val="uk-UA"/>
              </w:rPr>
            </w:pPr>
            <w:r w:rsidRPr="00D0595C">
              <w:rPr>
                <w:rFonts w:ascii="Times New Roman" w:eastAsia="Times New Roman" w:hAnsi="Times New Roman"/>
                <w:sz w:val="24"/>
                <w:szCs w:val="28"/>
                <w:lang w:val="uk-UA"/>
              </w:rPr>
              <w:t xml:space="preserve">Проводити зустрічі з випускниками </w:t>
            </w:r>
            <w:r w:rsidR="001829A7">
              <w:rPr>
                <w:rFonts w:ascii="Times New Roman" w:eastAsia="Times New Roman" w:hAnsi="Times New Roman"/>
                <w:sz w:val="24"/>
                <w:szCs w:val="28"/>
                <w:lang w:val="uk-UA"/>
              </w:rPr>
              <w:t>гімназії</w:t>
            </w:r>
            <w:r w:rsidRPr="00D0595C">
              <w:rPr>
                <w:rFonts w:ascii="Times New Roman" w:eastAsia="Times New Roman" w:hAnsi="Times New Roman"/>
                <w:sz w:val="24"/>
                <w:szCs w:val="28"/>
                <w:lang w:val="uk-UA"/>
              </w:rPr>
              <w:t>-представниками різних професій</w:t>
            </w:r>
          </w:p>
        </w:tc>
        <w:tc>
          <w:tcPr>
            <w:tcW w:w="1488" w:type="dxa"/>
            <w:tcBorders>
              <w:top w:val="single" w:sz="4" w:space="0" w:color="auto"/>
              <w:left w:val="single" w:sz="4" w:space="0" w:color="auto"/>
              <w:bottom w:val="single" w:sz="4" w:space="0" w:color="auto"/>
              <w:right w:val="single" w:sz="4" w:space="0" w:color="auto"/>
            </w:tcBorders>
          </w:tcPr>
          <w:p w:rsidR="0021531C" w:rsidRPr="00D0595C" w:rsidRDefault="0021531C" w:rsidP="00D0595C">
            <w:pPr>
              <w:jc w:val="center"/>
              <w:rPr>
                <w:rFonts w:ascii="Times New Roman" w:eastAsiaTheme="minorHAnsi" w:hAnsi="Times New Roman"/>
                <w:sz w:val="24"/>
                <w:szCs w:val="28"/>
                <w:lang w:val="uk-UA"/>
              </w:rPr>
            </w:pPr>
            <w:r w:rsidRPr="00D0595C">
              <w:rPr>
                <w:rFonts w:ascii="Times New Roman" w:eastAsiaTheme="minorHAnsi" w:hAnsi="Times New Roman"/>
                <w:sz w:val="24"/>
                <w:szCs w:val="28"/>
                <w:lang w:val="uk-UA"/>
              </w:rPr>
              <w:t>Упродовж навчального року</w:t>
            </w:r>
          </w:p>
        </w:tc>
        <w:tc>
          <w:tcPr>
            <w:tcW w:w="1937" w:type="dxa"/>
            <w:tcBorders>
              <w:top w:val="single" w:sz="4" w:space="0" w:color="auto"/>
              <w:left w:val="single" w:sz="4" w:space="0" w:color="auto"/>
              <w:bottom w:val="single" w:sz="4" w:space="0" w:color="auto"/>
              <w:right w:val="single" w:sz="4" w:space="0" w:color="auto"/>
            </w:tcBorders>
            <w:vAlign w:val="center"/>
          </w:tcPr>
          <w:p w:rsidR="0021531C" w:rsidRPr="00D0595C" w:rsidRDefault="00D0595C" w:rsidP="00D646A4">
            <w:pPr>
              <w:jc w:val="center"/>
              <w:rPr>
                <w:rFonts w:ascii="Times New Roman" w:eastAsia="Times New Roman" w:hAnsi="Times New Roman"/>
                <w:sz w:val="24"/>
                <w:szCs w:val="28"/>
                <w:lang w:val="uk-UA"/>
              </w:rPr>
            </w:pPr>
            <w:r>
              <w:rPr>
                <w:rFonts w:ascii="Times New Roman" w:eastAsia="Times New Roman" w:hAnsi="Times New Roman"/>
                <w:sz w:val="24"/>
                <w:szCs w:val="28"/>
                <w:lang w:val="uk-UA"/>
              </w:rPr>
              <w:t>АД, КК</w:t>
            </w:r>
          </w:p>
          <w:p w:rsidR="0021531C" w:rsidRPr="00D0595C" w:rsidRDefault="0021531C" w:rsidP="00D646A4">
            <w:pPr>
              <w:jc w:val="center"/>
              <w:rPr>
                <w:rFonts w:ascii="Times New Roman" w:eastAsia="Times New Roman" w:hAnsi="Times New Roman"/>
                <w:sz w:val="24"/>
                <w:szCs w:val="28"/>
                <w:lang w:val="uk-UA"/>
              </w:rPr>
            </w:pPr>
          </w:p>
          <w:p w:rsidR="0021531C" w:rsidRPr="00D0595C" w:rsidRDefault="0021531C" w:rsidP="00D646A4">
            <w:pPr>
              <w:jc w:val="center"/>
              <w:rPr>
                <w:rFonts w:ascii="Times New Roman" w:eastAsia="Times New Roman" w:hAnsi="Times New Roman"/>
                <w:sz w:val="24"/>
                <w:szCs w:val="28"/>
                <w:lang w:val="uk-UA"/>
              </w:rPr>
            </w:pPr>
          </w:p>
        </w:tc>
        <w:tc>
          <w:tcPr>
            <w:tcW w:w="1407" w:type="dxa"/>
          </w:tcPr>
          <w:p w:rsidR="0021531C" w:rsidRPr="00D0595C" w:rsidRDefault="0021531C" w:rsidP="0021531C">
            <w:pPr>
              <w:jc w:val="center"/>
              <w:rPr>
                <w:rFonts w:ascii="Times New Roman" w:hAnsi="Times New Roman"/>
                <w:sz w:val="24"/>
                <w:szCs w:val="28"/>
                <w:lang w:val="uk-UA"/>
              </w:rPr>
            </w:pPr>
          </w:p>
        </w:tc>
      </w:tr>
      <w:tr w:rsidR="0021531C" w:rsidRPr="00D0595C" w:rsidTr="00D646A4">
        <w:tc>
          <w:tcPr>
            <w:tcW w:w="679" w:type="dxa"/>
          </w:tcPr>
          <w:p w:rsidR="0021531C" w:rsidRPr="00D0595C" w:rsidRDefault="009F7917" w:rsidP="0021531C">
            <w:pPr>
              <w:jc w:val="center"/>
              <w:rPr>
                <w:rFonts w:ascii="Times New Roman" w:hAnsi="Times New Roman"/>
                <w:sz w:val="24"/>
                <w:szCs w:val="28"/>
                <w:lang w:val="uk-UA"/>
              </w:rPr>
            </w:pPr>
            <w:r>
              <w:rPr>
                <w:rFonts w:ascii="Times New Roman" w:hAnsi="Times New Roman"/>
                <w:sz w:val="24"/>
                <w:szCs w:val="28"/>
                <w:lang w:val="uk-UA"/>
              </w:rPr>
              <w:t>4</w:t>
            </w:r>
          </w:p>
        </w:tc>
        <w:tc>
          <w:tcPr>
            <w:tcW w:w="4519" w:type="dxa"/>
            <w:tcBorders>
              <w:top w:val="single" w:sz="4" w:space="0" w:color="auto"/>
              <w:left w:val="single" w:sz="4" w:space="0" w:color="auto"/>
              <w:bottom w:val="single" w:sz="4" w:space="0" w:color="auto"/>
              <w:right w:val="single" w:sz="4" w:space="0" w:color="auto"/>
            </w:tcBorders>
          </w:tcPr>
          <w:p w:rsidR="0021531C" w:rsidRPr="00D0595C" w:rsidRDefault="0021531C" w:rsidP="0021531C">
            <w:pPr>
              <w:rPr>
                <w:rFonts w:ascii="Times New Roman" w:eastAsia="Times New Roman" w:hAnsi="Times New Roman"/>
                <w:sz w:val="24"/>
                <w:szCs w:val="28"/>
                <w:lang w:val="uk-UA"/>
              </w:rPr>
            </w:pPr>
            <w:r w:rsidRPr="00D0595C">
              <w:rPr>
                <w:rFonts w:ascii="Times New Roman" w:eastAsia="Times New Roman" w:hAnsi="Times New Roman"/>
                <w:sz w:val="24"/>
                <w:szCs w:val="28"/>
                <w:lang w:val="uk-UA"/>
              </w:rPr>
              <w:t>Проводити зустрічі випускників з представниками центру зайнятості з метою інформованості про ринок праці в місті</w:t>
            </w:r>
          </w:p>
        </w:tc>
        <w:tc>
          <w:tcPr>
            <w:tcW w:w="1488" w:type="dxa"/>
            <w:tcBorders>
              <w:top w:val="single" w:sz="4" w:space="0" w:color="auto"/>
              <w:left w:val="single" w:sz="4" w:space="0" w:color="auto"/>
              <w:bottom w:val="single" w:sz="4" w:space="0" w:color="auto"/>
              <w:right w:val="single" w:sz="4" w:space="0" w:color="auto"/>
            </w:tcBorders>
          </w:tcPr>
          <w:p w:rsidR="0021531C" w:rsidRPr="00D0595C" w:rsidRDefault="0021531C" w:rsidP="00D0595C">
            <w:pPr>
              <w:jc w:val="center"/>
              <w:rPr>
                <w:rFonts w:ascii="Times New Roman" w:eastAsiaTheme="minorHAnsi" w:hAnsi="Times New Roman"/>
                <w:sz w:val="24"/>
                <w:szCs w:val="28"/>
                <w:lang w:val="uk-UA"/>
              </w:rPr>
            </w:pPr>
            <w:r w:rsidRPr="00D0595C">
              <w:rPr>
                <w:rFonts w:ascii="Times New Roman" w:eastAsiaTheme="minorHAnsi" w:hAnsi="Times New Roman"/>
                <w:sz w:val="24"/>
                <w:szCs w:val="28"/>
                <w:lang w:val="uk-UA"/>
              </w:rPr>
              <w:t>Упродовж навчального року</w:t>
            </w:r>
          </w:p>
        </w:tc>
        <w:tc>
          <w:tcPr>
            <w:tcW w:w="1937" w:type="dxa"/>
            <w:tcBorders>
              <w:top w:val="single" w:sz="4" w:space="0" w:color="auto"/>
              <w:left w:val="single" w:sz="4" w:space="0" w:color="auto"/>
              <w:bottom w:val="single" w:sz="4" w:space="0" w:color="auto"/>
              <w:right w:val="single" w:sz="4" w:space="0" w:color="auto"/>
            </w:tcBorders>
            <w:vAlign w:val="center"/>
          </w:tcPr>
          <w:p w:rsidR="0021531C" w:rsidRPr="00D0595C" w:rsidRDefault="00D0595C" w:rsidP="00D646A4">
            <w:pPr>
              <w:jc w:val="center"/>
              <w:rPr>
                <w:rFonts w:ascii="Times New Roman" w:eastAsia="Times New Roman" w:hAnsi="Times New Roman"/>
                <w:sz w:val="24"/>
                <w:szCs w:val="28"/>
                <w:lang w:val="uk-UA"/>
              </w:rPr>
            </w:pPr>
            <w:r>
              <w:rPr>
                <w:rFonts w:ascii="Times New Roman" w:eastAsia="Times New Roman" w:hAnsi="Times New Roman"/>
                <w:sz w:val="24"/>
                <w:szCs w:val="28"/>
                <w:lang w:val="uk-UA"/>
              </w:rPr>
              <w:t>АД, КК</w:t>
            </w:r>
          </w:p>
          <w:p w:rsidR="0021531C" w:rsidRPr="00D0595C" w:rsidRDefault="0021531C" w:rsidP="00D646A4">
            <w:pPr>
              <w:jc w:val="center"/>
              <w:rPr>
                <w:rFonts w:ascii="Times New Roman" w:eastAsia="Times New Roman" w:hAnsi="Times New Roman"/>
                <w:sz w:val="24"/>
                <w:szCs w:val="28"/>
                <w:lang w:val="uk-UA"/>
              </w:rPr>
            </w:pPr>
          </w:p>
          <w:p w:rsidR="0021531C" w:rsidRPr="00D0595C" w:rsidRDefault="0021531C" w:rsidP="00D646A4">
            <w:pPr>
              <w:jc w:val="center"/>
              <w:rPr>
                <w:rFonts w:ascii="Times New Roman" w:eastAsia="Times New Roman" w:hAnsi="Times New Roman"/>
                <w:sz w:val="24"/>
                <w:szCs w:val="28"/>
                <w:lang w:val="uk-UA"/>
              </w:rPr>
            </w:pPr>
          </w:p>
        </w:tc>
        <w:tc>
          <w:tcPr>
            <w:tcW w:w="1407" w:type="dxa"/>
          </w:tcPr>
          <w:p w:rsidR="0021531C" w:rsidRPr="00D0595C" w:rsidRDefault="0021531C" w:rsidP="0021531C">
            <w:pPr>
              <w:jc w:val="center"/>
              <w:rPr>
                <w:rFonts w:ascii="Times New Roman" w:hAnsi="Times New Roman"/>
                <w:sz w:val="24"/>
                <w:szCs w:val="28"/>
                <w:lang w:val="uk-UA"/>
              </w:rPr>
            </w:pPr>
          </w:p>
        </w:tc>
      </w:tr>
    </w:tbl>
    <w:p w:rsidR="001829A7" w:rsidRDefault="001829A7" w:rsidP="00D646A4">
      <w:pPr>
        <w:tabs>
          <w:tab w:val="left" w:pos="2370"/>
        </w:tabs>
        <w:spacing w:after="0" w:line="240" w:lineRule="auto"/>
        <w:rPr>
          <w:rFonts w:ascii="Times New Roman" w:hAnsi="Times New Roman"/>
          <w:b/>
          <w:sz w:val="24"/>
          <w:szCs w:val="24"/>
          <w:lang w:val="uk-UA"/>
        </w:rPr>
      </w:pPr>
    </w:p>
    <w:p w:rsidR="0008098F" w:rsidRPr="0021531C" w:rsidRDefault="00B74DD2" w:rsidP="00D646A4">
      <w:pPr>
        <w:tabs>
          <w:tab w:val="left" w:pos="2370"/>
        </w:tabs>
        <w:spacing w:after="0" w:line="240" w:lineRule="auto"/>
        <w:rPr>
          <w:rFonts w:ascii="Times New Roman" w:hAnsi="Times New Roman"/>
          <w:b/>
          <w:sz w:val="24"/>
          <w:szCs w:val="24"/>
          <w:lang w:val="uk-UA"/>
        </w:rPr>
      </w:pPr>
      <w:r>
        <w:rPr>
          <w:rFonts w:ascii="Times New Roman" w:hAnsi="Times New Roman"/>
          <w:b/>
          <w:sz w:val="24"/>
          <w:szCs w:val="24"/>
          <w:lang w:val="uk-UA"/>
        </w:rPr>
        <w:lastRenderedPageBreak/>
        <w:t>2.2.</w:t>
      </w:r>
      <w:r w:rsidR="0008098F" w:rsidRPr="0021531C">
        <w:rPr>
          <w:rFonts w:ascii="Times New Roman" w:hAnsi="Times New Roman"/>
          <w:b/>
          <w:sz w:val="24"/>
          <w:szCs w:val="24"/>
          <w:lang w:val="uk-UA"/>
        </w:rPr>
        <w:t>4. Заходи щодо роботи з учнями пільгових категорій</w:t>
      </w:r>
    </w:p>
    <w:tbl>
      <w:tblPr>
        <w:tblStyle w:val="114"/>
        <w:tblW w:w="0" w:type="auto"/>
        <w:tblInd w:w="-459" w:type="dxa"/>
        <w:tblLook w:val="04A0" w:firstRow="1" w:lastRow="0" w:firstColumn="1" w:lastColumn="0" w:noHBand="0" w:noVBand="1"/>
      </w:tblPr>
      <w:tblGrid>
        <w:gridCol w:w="668"/>
        <w:gridCol w:w="4266"/>
        <w:gridCol w:w="1526"/>
        <w:gridCol w:w="1937"/>
        <w:gridCol w:w="1407"/>
      </w:tblGrid>
      <w:tr w:rsidR="0021531C" w:rsidRPr="00F03EF3" w:rsidTr="00F51A69">
        <w:tc>
          <w:tcPr>
            <w:tcW w:w="668" w:type="dxa"/>
          </w:tcPr>
          <w:p w:rsidR="0021531C" w:rsidRPr="00F03EF3" w:rsidRDefault="0021531C" w:rsidP="0021531C">
            <w:pPr>
              <w:jc w:val="center"/>
              <w:rPr>
                <w:rFonts w:ascii="Times New Roman" w:hAnsi="Times New Roman"/>
                <w:b/>
                <w:sz w:val="24"/>
                <w:szCs w:val="24"/>
                <w:lang w:val="uk-UA"/>
              </w:rPr>
            </w:pPr>
            <w:r w:rsidRPr="00F03EF3">
              <w:rPr>
                <w:rFonts w:ascii="Times New Roman" w:hAnsi="Times New Roman"/>
                <w:b/>
                <w:sz w:val="24"/>
                <w:szCs w:val="24"/>
                <w:lang w:val="uk-UA"/>
              </w:rPr>
              <w:t>№</w:t>
            </w:r>
          </w:p>
          <w:p w:rsidR="0021531C" w:rsidRPr="00F03EF3" w:rsidRDefault="0021531C" w:rsidP="0021531C">
            <w:pPr>
              <w:jc w:val="center"/>
              <w:rPr>
                <w:rFonts w:ascii="Times New Roman" w:hAnsi="Times New Roman"/>
                <w:b/>
                <w:sz w:val="24"/>
                <w:szCs w:val="24"/>
                <w:lang w:val="uk-UA"/>
              </w:rPr>
            </w:pPr>
            <w:r w:rsidRPr="00F03EF3">
              <w:rPr>
                <w:rFonts w:ascii="Times New Roman" w:hAnsi="Times New Roman"/>
                <w:b/>
                <w:sz w:val="24"/>
                <w:szCs w:val="24"/>
                <w:lang w:val="uk-UA"/>
              </w:rPr>
              <w:t>з/п</w:t>
            </w:r>
          </w:p>
        </w:tc>
        <w:tc>
          <w:tcPr>
            <w:tcW w:w="4266" w:type="dxa"/>
          </w:tcPr>
          <w:p w:rsidR="0021531C" w:rsidRPr="00F03EF3" w:rsidRDefault="0021531C" w:rsidP="0021531C">
            <w:pPr>
              <w:jc w:val="center"/>
              <w:rPr>
                <w:rFonts w:ascii="Times New Roman" w:hAnsi="Times New Roman"/>
                <w:b/>
                <w:sz w:val="24"/>
                <w:szCs w:val="24"/>
                <w:lang w:val="uk-UA"/>
              </w:rPr>
            </w:pPr>
            <w:r w:rsidRPr="00F03EF3">
              <w:rPr>
                <w:rFonts w:ascii="Times New Roman" w:hAnsi="Times New Roman"/>
                <w:b/>
                <w:sz w:val="24"/>
                <w:szCs w:val="24"/>
                <w:lang w:val="uk-UA"/>
              </w:rPr>
              <w:t>Заходи</w:t>
            </w:r>
          </w:p>
        </w:tc>
        <w:tc>
          <w:tcPr>
            <w:tcW w:w="1526" w:type="dxa"/>
          </w:tcPr>
          <w:p w:rsidR="0021531C" w:rsidRPr="00F03EF3" w:rsidRDefault="0021531C" w:rsidP="0021531C">
            <w:pPr>
              <w:jc w:val="center"/>
              <w:rPr>
                <w:rFonts w:ascii="Times New Roman" w:hAnsi="Times New Roman"/>
                <w:b/>
                <w:sz w:val="24"/>
                <w:szCs w:val="24"/>
                <w:lang w:val="uk-UA"/>
              </w:rPr>
            </w:pPr>
            <w:r w:rsidRPr="00F03EF3">
              <w:rPr>
                <w:rFonts w:ascii="Times New Roman" w:hAnsi="Times New Roman"/>
                <w:b/>
                <w:sz w:val="24"/>
                <w:szCs w:val="24"/>
                <w:lang w:val="uk-UA"/>
              </w:rPr>
              <w:t>Термін виконання</w:t>
            </w:r>
          </w:p>
        </w:tc>
        <w:tc>
          <w:tcPr>
            <w:tcW w:w="1937" w:type="dxa"/>
          </w:tcPr>
          <w:p w:rsidR="0021531C" w:rsidRPr="00F03EF3" w:rsidRDefault="0021531C" w:rsidP="0021531C">
            <w:pPr>
              <w:jc w:val="center"/>
              <w:rPr>
                <w:rFonts w:ascii="Times New Roman" w:hAnsi="Times New Roman"/>
                <w:b/>
                <w:sz w:val="24"/>
                <w:szCs w:val="24"/>
                <w:lang w:val="uk-UA"/>
              </w:rPr>
            </w:pPr>
            <w:r w:rsidRPr="00F03EF3">
              <w:rPr>
                <w:rFonts w:ascii="Times New Roman" w:hAnsi="Times New Roman"/>
                <w:b/>
                <w:sz w:val="24"/>
                <w:szCs w:val="24"/>
                <w:lang w:val="uk-UA"/>
              </w:rPr>
              <w:t>Відповідальний</w:t>
            </w:r>
          </w:p>
        </w:tc>
        <w:tc>
          <w:tcPr>
            <w:tcW w:w="1407" w:type="dxa"/>
          </w:tcPr>
          <w:p w:rsidR="0021531C" w:rsidRPr="00F03EF3" w:rsidRDefault="0021531C" w:rsidP="0021531C">
            <w:pPr>
              <w:jc w:val="center"/>
              <w:rPr>
                <w:rFonts w:ascii="Times New Roman" w:hAnsi="Times New Roman"/>
                <w:b/>
                <w:sz w:val="24"/>
                <w:szCs w:val="24"/>
                <w:lang w:val="uk-UA"/>
              </w:rPr>
            </w:pPr>
            <w:r w:rsidRPr="00F03EF3">
              <w:rPr>
                <w:rFonts w:ascii="Times New Roman" w:hAnsi="Times New Roman"/>
                <w:b/>
                <w:sz w:val="24"/>
                <w:szCs w:val="24"/>
                <w:lang w:val="uk-UA"/>
              </w:rPr>
              <w:t>Відмітка про виконання</w:t>
            </w:r>
          </w:p>
        </w:tc>
      </w:tr>
      <w:tr w:rsidR="0021531C" w:rsidRPr="00F03EF3" w:rsidTr="00F51A69">
        <w:tc>
          <w:tcPr>
            <w:tcW w:w="668" w:type="dxa"/>
          </w:tcPr>
          <w:p w:rsidR="0021531C" w:rsidRPr="00F03EF3" w:rsidRDefault="0021531C" w:rsidP="0021531C">
            <w:pPr>
              <w:jc w:val="center"/>
              <w:rPr>
                <w:rFonts w:ascii="Times New Roman" w:hAnsi="Times New Roman"/>
                <w:sz w:val="24"/>
                <w:szCs w:val="24"/>
                <w:lang w:val="uk-UA"/>
              </w:rPr>
            </w:pPr>
          </w:p>
          <w:p w:rsidR="0021531C" w:rsidRPr="00F03EF3" w:rsidRDefault="0021531C" w:rsidP="0021531C">
            <w:pPr>
              <w:jc w:val="center"/>
              <w:rPr>
                <w:rFonts w:ascii="Times New Roman" w:hAnsi="Times New Roman"/>
                <w:sz w:val="24"/>
                <w:szCs w:val="24"/>
                <w:lang w:val="uk-UA"/>
              </w:rPr>
            </w:pPr>
            <w:r w:rsidRPr="00F03EF3">
              <w:rPr>
                <w:rFonts w:ascii="Times New Roman" w:hAnsi="Times New Roman"/>
                <w:sz w:val="24"/>
                <w:szCs w:val="24"/>
                <w:lang w:val="uk-UA"/>
              </w:rPr>
              <w:t>1</w:t>
            </w:r>
          </w:p>
        </w:tc>
        <w:tc>
          <w:tcPr>
            <w:tcW w:w="4266" w:type="dxa"/>
            <w:tcBorders>
              <w:top w:val="single" w:sz="4" w:space="0" w:color="auto"/>
              <w:left w:val="single" w:sz="4" w:space="0" w:color="auto"/>
              <w:bottom w:val="single" w:sz="4" w:space="0" w:color="auto"/>
              <w:right w:val="single" w:sz="4" w:space="0" w:color="auto"/>
            </w:tcBorders>
          </w:tcPr>
          <w:p w:rsidR="0021531C" w:rsidRPr="00F03EF3" w:rsidRDefault="0021531C" w:rsidP="0021531C">
            <w:pPr>
              <w:jc w:val="both"/>
              <w:rPr>
                <w:rFonts w:ascii="Times New Roman" w:eastAsia="Times New Roman" w:hAnsi="Times New Roman"/>
                <w:sz w:val="24"/>
                <w:szCs w:val="24"/>
                <w:lang w:val="uk-UA"/>
              </w:rPr>
            </w:pPr>
            <w:r w:rsidRPr="00F03EF3">
              <w:rPr>
                <w:rFonts w:ascii="Times New Roman" w:eastAsia="Times New Roman" w:hAnsi="Times New Roman"/>
                <w:sz w:val="24"/>
                <w:szCs w:val="24"/>
                <w:lang w:val="uk-UA"/>
              </w:rPr>
              <w:t xml:space="preserve">Провести роботу щодо обліку дітей-сиріт та дітей, позбавлених батьківського піклування та занесення їх до соціального паспорту </w:t>
            </w:r>
            <w:r w:rsidR="00117B02">
              <w:rPr>
                <w:rFonts w:ascii="Times New Roman" w:eastAsia="Times New Roman" w:hAnsi="Times New Roman"/>
                <w:sz w:val="24"/>
                <w:szCs w:val="24"/>
                <w:lang w:val="uk-UA"/>
              </w:rPr>
              <w:t>гімназії</w:t>
            </w:r>
          </w:p>
        </w:tc>
        <w:tc>
          <w:tcPr>
            <w:tcW w:w="1526" w:type="dxa"/>
            <w:tcBorders>
              <w:top w:val="single" w:sz="4" w:space="0" w:color="auto"/>
              <w:left w:val="single" w:sz="4" w:space="0" w:color="auto"/>
              <w:bottom w:val="single" w:sz="4" w:space="0" w:color="auto"/>
              <w:right w:val="single" w:sz="4" w:space="0" w:color="auto"/>
            </w:tcBorders>
          </w:tcPr>
          <w:p w:rsidR="0021531C" w:rsidRPr="00F03EF3" w:rsidRDefault="00F03EF3" w:rsidP="0021531C">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До 09.0</w:t>
            </w:r>
            <w:r w:rsidR="005C2A3C">
              <w:rPr>
                <w:rFonts w:ascii="Times New Roman" w:eastAsia="Times New Roman" w:hAnsi="Times New Roman"/>
                <w:sz w:val="24"/>
                <w:szCs w:val="24"/>
                <w:lang w:val="uk-UA"/>
              </w:rPr>
              <w:t>9</w:t>
            </w:r>
            <w:r>
              <w:rPr>
                <w:rFonts w:ascii="Times New Roman" w:eastAsia="Times New Roman" w:hAnsi="Times New Roman"/>
                <w:sz w:val="24"/>
                <w:szCs w:val="24"/>
                <w:lang w:val="uk-UA"/>
              </w:rPr>
              <w:t>.202</w:t>
            </w:r>
            <w:r w:rsidR="00F51A69">
              <w:rPr>
                <w:rFonts w:ascii="Times New Roman" w:eastAsia="Times New Roman" w:hAnsi="Times New Roman"/>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vAlign w:val="center"/>
          </w:tcPr>
          <w:p w:rsidR="0021531C" w:rsidRPr="00F03EF3" w:rsidRDefault="00F03EF3" w:rsidP="00D646A4">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СП</w:t>
            </w:r>
          </w:p>
        </w:tc>
        <w:tc>
          <w:tcPr>
            <w:tcW w:w="1407" w:type="dxa"/>
          </w:tcPr>
          <w:p w:rsidR="0021531C" w:rsidRPr="00F03EF3" w:rsidRDefault="0021531C" w:rsidP="0021531C">
            <w:pPr>
              <w:jc w:val="center"/>
              <w:rPr>
                <w:rFonts w:ascii="Times New Roman" w:hAnsi="Times New Roman"/>
                <w:sz w:val="24"/>
                <w:szCs w:val="24"/>
                <w:lang w:val="uk-UA"/>
              </w:rPr>
            </w:pPr>
          </w:p>
        </w:tc>
      </w:tr>
      <w:tr w:rsidR="0021531C" w:rsidRPr="00F03EF3" w:rsidTr="00F51A69">
        <w:tc>
          <w:tcPr>
            <w:tcW w:w="668" w:type="dxa"/>
          </w:tcPr>
          <w:p w:rsidR="0021531C" w:rsidRPr="00F03EF3" w:rsidRDefault="007573CB" w:rsidP="0021531C">
            <w:pPr>
              <w:jc w:val="center"/>
              <w:rPr>
                <w:rFonts w:ascii="Times New Roman" w:hAnsi="Times New Roman"/>
                <w:sz w:val="24"/>
                <w:szCs w:val="24"/>
                <w:lang w:val="uk-UA"/>
              </w:rPr>
            </w:pPr>
            <w:r>
              <w:rPr>
                <w:rFonts w:ascii="Times New Roman" w:hAnsi="Times New Roman"/>
                <w:sz w:val="24"/>
                <w:szCs w:val="24"/>
                <w:lang w:val="uk-UA"/>
              </w:rPr>
              <w:t>2</w:t>
            </w:r>
          </w:p>
        </w:tc>
        <w:tc>
          <w:tcPr>
            <w:tcW w:w="4266" w:type="dxa"/>
            <w:tcBorders>
              <w:top w:val="single" w:sz="4" w:space="0" w:color="auto"/>
              <w:left w:val="single" w:sz="4" w:space="0" w:color="auto"/>
              <w:bottom w:val="single" w:sz="4" w:space="0" w:color="auto"/>
              <w:right w:val="single" w:sz="4" w:space="0" w:color="auto"/>
            </w:tcBorders>
          </w:tcPr>
          <w:p w:rsidR="0021531C" w:rsidRPr="00F03EF3" w:rsidRDefault="0021531C" w:rsidP="0021531C">
            <w:pPr>
              <w:shd w:val="clear" w:color="auto" w:fill="FFFFFF"/>
              <w:rPr>
                <w:rFonts w:ascii="Times New Roman" w:eastAsia="Times New Roman" w:hAnsi="Times New Roman"/>
                <w:sz w:val="24"/>
                <w:szCs w:val="24"/>
              </w:rPr>
            </w:pPr>
            <w:r w:rsidRPr="00F03EF3">
              <w:rPr>
                <w:rFonts w:ascii="Times New Roman" w:eastAsia="Times New Roman" w:hAnsi="Times New Roman"/>
                <w:sz w:val="24"/>
                <w:szCs w:val="24"/>
                <w:lang w:val="uk-UA"/>
              </w:rPr>
              <w:t>Поновити списки дітей пільгового контингенту</w:t>
            </w:r>
          </w:p>
        </w:tc>
        <w:tc>
          <w:tcPr>
            <w:tcW w:w="1526" w:type="dxa"/>
            <w:tcBorders>
              <w:top w:val="single" w:sz="4" w:space="0" w:color="auto"/>
              <w:left w:val="single" w:sz="4" w:space="0" w:color="auto"/>
              <w:bottom w:val="single" w:sz="4" w:space="0" w:color="auto"/>
              <w:right w:val="single" w:sz="4" w:space="0" w:color="auto"/>
            </w:tcBorders>
          </w:tcPr>
          <w:p w:rsidR="0021531C" w:rsidRPr="00F03EF3" w:rsidRDefault="00F03EF3" w:rsidP="0021531C">
            <w:pPr>
              <w:shd w:val="clear" w:color="auto" w:fill="FFFFFF"/>
              <w:jc w:val="center"/>
              <w:rPr>
                <w:rFonts w:ascii="Times New Roman" w:eastAsia="Times New Roman" w:hAnsi="Times New Roman"/>
                <w:sz w:val="24"/>
                <w:szCs w:val="24"/>
              </w:rPr>
            </w:pPr>
            <w:r>
              <w:rPr>
                <w:rFonts w:ascii="Times New Roman" w:eastAsia="Times New Roman" w:hAnsi="Times New Roman"/>
                <w:spacing w:val="-2"/>
                <w:sz w:val="24"/>
                <w:szCs w:val="24"/>
                <w:lang w:val="uk-UA"/>
              </w:rPr>
              <w:t>до 05.09.202</w:t>
            </w:r>
            <w:r w:rsidR="00F51A69">
              <w:rPr>
                <w:rFonts w:ascii="Times New Roman" w:eastAsia="Times New Roman" w:hAnsi="Times New Roman"/>
                <w:spacing w:val="-2"/>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vAlign w:val="center"/>
          </w:tcPr>
          <w:p w:rsidR="0021531C" w:rsidRPr="00F03EF3" w:rsidRDefault="00F03EF3" w:rsidP="00D646A4">
            <w:pPr>
              <w:shd w:val="clear" w:color="auto" w:fill="FFFFFF"/>
              <w:jc w:val="center"/>
              <w:rPr>
                <w:rFonts w:ascii="Times New Roman" w:eastAsia="Times New Roman" w:hAnsi="Times New Roman"/>
                <w:sz w:val="24"/>
                <w:szCs w:val="24"/>
                <w:lang w:val="uk-UA"/>
              </w:rPr>
            </w:pPr>
            <w:r>
              <w:rPr>
                <w:rFonts w:ascii="Times New Roman" w:eastAsia="Times New Roman" w:hAnsi="Times New Roman"/>
                <w:spacing w:val="-4"/>
                <w:sz w:val="24"/>
                <w:szCs w:val="24"/>
                <w:lang w:val="uk-UA"/>
              </w:rPr>
              <w:t>СП</w:t>
            </w:r>
          </w:p>
        </w:tc>
        <w:tc>
          <w:tcPr>
            <w:tcW w:w="1407" w:type="dxa"/>
          </w:tcPr>
          <w:p w:rsidR="0021531C" w:rsidRPr="00F03EF3" w:rsidRDefault="0021531C" w:rsidP="0021531C">
            <w:pPr>
              <w:jc w:val="center"/>
              <w:rPr>
                <w:rFonts w:ascii="Times New Roman" w:hAnsi="Times New Roman"/>
                <w:sz w:val="24"/>
                <w:szCs w:val="24"/>
                <w:lang w:val="uk-UA"/>
              </w:rPr>
            </w:pPr>
          </w:p>
        </w:tc>
      </w:tr>
      <w:tr w:rsidR="0021531C" w:rsidRPr="00F03EF3" w:rsidTr="00F51A69">
        <w:tc>
          <w:tcPr>
            <w:tcW w:w="668" w:type="dxa"/>
          </w:tcPr>
          <w:p w:rsidR="0021531C" w:rsidRPr="00F03EF3" w:rsidRDefault="007573CB" w:rsidP="0021531C">
            <w:pPr>
              <w:jc w:val="center"/>
              <w:rPr>
                <w:rFonts w:ascii="Times New Roman" w:hAnsi="Times New Roman"/>
                <w:sz w:val="24"/>
                <w:szCs w:val="24"/>
                <w:lang w:val="uk-UA"/>
              </w:rPr>
            </w:pPr>
            <w:r>
              <w:rPr>
                <w:rFonts w:ascii="Times New Roman" w:hAnsi="Times New Roman"/>
                <w:sz w:val="24"/>
                <w:szCs w:val="24"/>
                <w:lang w:val="uk-UA"/>
              </w:rPr>
              <w:t>3</w:t>
            </w:r>
          </w:p>
        </w:tc>
        <w:tc>
          <w:tcPr>
            <w:tcW w:w="4266" w:type="dxa"/>
            <w:tcBorders>
              <w:top w:val="single" w:sz="4" w:space="0" w:color="auto"/>
              <w:left w:val="single" w:sz="4" w:space="0" w:color="auto"/>
              <w:bottom w:val="single" w:sz="4" w:space="0" w:color="auto"/>
              <w:right w:val="single" w:sz="4" w:space="0" w:color="auto"/>
            </w:tcBorders>
          </w:tcPr>
          <w:p w:rsidR="0021531C" w:rsidRPr="00F03EF3" w:rsidRDefault="0021531C" w:rsidP="0021531C">
            <w:pPr>
              <w:rPr>
                <w:rFonts w:ascii="Times New Roman" w:eastAsia="Times New Roman" w:hAnsi="Times New Roman"/>
                <w:sz w:val="24"/>
                <w:szCs w:val="24"/>
                <w:lang w:val="uk-UA"/>
              </w:rPr>
            </w:pPr>
            <w:r w:rsidRPr="00F03EF3">
              <w:rPr>
                <w:rFonts w:ascii="Times New Roman" w:eastAsia="Times New Roman" w:hAnsi="Times New Roman"/>
                <w:sz w:val="24"/>
                <w:szCs w:val="24"/>
                <w:lang w:val="uk-UA"/>
              </w:rPr>
              <w:t>Забезпечити безкоштовним харчуванням в їдальні учнів пільгових категорій, які мають на це право</w:t>
            </w:r>
          </w:p>
        </w:tc>
        <w:tc>
          <w:tcPr>
            <w:tcW w:w="1526" w:type="dxa"/>
            <w:tcBorders>
              <w:top w:val="single" w:sz="4" w:space="0" w:color="auto"/>
              <w:left w:val="single" w:sz="4" w:space="0" w:color="auto"/>
              <w:bottom w:val="single" w:sz="4" w:space="0" w:color="auto"/>
              <w:right w:val="single" w:sz="4" w:space="0" w:color="auto"/>
            </w:tcBorders>
          </w:tcPr>
          <w:p w:rsidR="0021531C" w:rsidRPr="00F03EF3" w:rsidRDefault="00F03EF3" w:rsidP="0021531C">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 01.09.202</w:t>
            </w:r>
            <w:r w:rsidR="00F51A69">
              <w:rPr>
                <w:rFonts w:ascii="Times New Roman" w:eastAsia="Times New Roman" w:hAnsi="Times New Roman"/>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vAlign w:val="center"/>
          </w:tcPr>
          <w:p w:rsidR="0021531C" w:rsidRPr="00F03EF3" w:rsidRDefault="00F03EF3" w:rsidP="00D646A4">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АД</w:t>
            </w:r>
          </w:p>
        </w:tc>
        <w:tc>
          <w:tcPr>
            <w:tcW w:w="1407" w:type="dxa"/>
          </w:tcPr>
          <w:p w:rsidR="0021531C" w:rsidRPr="00F03EF3" w:rsidRDefault="0021531C" w:rsidP="0021531C">
            <w:pPr>
              <w:jc w:val="center"/>
              <w:rPr>
                <w:rFonts w:ascii="Times New Roman" w:hAnsi="Times New Roman"/>
                <w:sz w:val="24"/>
                <w:szCs w:val="24"/>
                <w:lang w:val="uk-UA"/>
              </w:rPr>
            </w:pPr>
          </w:p>
        </w:tc>
      </w:tr>
      <w:tr w:rsidR="0021531C" w:rsidRPr="00F03EF3" w:rsidTr="00F51A69">
        <w:tc>
          <w:tcPr>
            <w:tcW w:w="668" w:type="dxa"/>
          </w:tcPr>
          <w:p w:rsidR="0021531C" w:rsidRPr="00F03EF3" w:rsidRDefault="007573CB" w:rsidP="0021531C">
            <w:pPr>
              <w:jc w:val="center"/>
              <w:rPr>
                <w:rFonts w:ascii="Times New Roman" w:hAnsi="Times New Roman"/>
                <w:sz w:val="24"/>
                <w:szCs w:val="24"/>
                <w:lang w:val="uk-UA"/>
              </w:rPr>
            </w:pPr>
            <w:r>
              <w:rPr>
                <w:rFonts w:ascii="Times New Roman" w:hAnsi="Times New Roman"/>
                <w:sz w:val="24"/>
                <w:szCs w:val="24"/>
                <w:lang w:val="uk-UA"/>
              </w:rPr>
              <w:t>4</w:t>
            </w:r>
          </w:p>
        </w:tc>
        <w:tc>
          <w:tcPr>
            <w:tcW w:w="4266" w:type="dxa"/>
            <w:tcBorders>
              <w:top w:val="single" w:sz="4" w:space="0" w:color="auto"/>
              <w:left w:val="single" w:sz="4" w:space="0" w:color="auto"/>
              <w:bottom w:val="single" w:sz="4" w:space="0" w:color="auto"/>
              <w:right w:val="single" w:sz="4" w:space="0" w:color="auto"/>
            </w:tcBorders>
          </w:tcPr>
          <w:p w:rsidR="0021531C" w:rsidRPr="00F03EF3" w:rsidRDefault="0021531C" w:rsidP="0021531C">
            <w:pPr>
              <w:shd w:val="clear" w:color="auto" w:fill="FFFFFF"/>
              <w:rPr>
                <w:rFonts w:ascii="Times New Roman" w:eastAsia="Times New Roman" w:hAnsi="Times New Roman"/>
                <w:sz w:val="24"/>
                <w:szCs w:val="24"/>
              </w:rPr>
            </w:pPr>
            <w:r w:rsidRPr="00F03EF3">
              <w:rPr>
                <w:rFonts w:ascii="Times New Roman" w:eastAsia="Times New Roman" w:hAnsi="Times New Roman"/>
                <w:spacing w:val="-2"/>
                <w:sz w:val="24"/>
                <w:szCs w:val="24"/>
                <w:lang w:val="uk-UA"/>
              </w:rPr>
              <w:t xml:space="preserve">Залучити дітей, в тому числі й пільгового </w:t>
            </w:r>
            <w:r w:rsidRPr="00F03EF3">
              <w:rPr>
                <w:rFonts w:ascii="Times New Roman" w:eastAsia="Times New Roman" w:hAnsi="Times New Roman"/>
                <w:sz w:val="24"/>
                <w:szCs w:val="24"/>
                <w:lang w:val="uk-UA"/>
              </w:rPr>
              <w:t>контингенту, до занять в гуртках за інтересами</w:t>
            </w:r>
          </w:p>
        </w:tc>
        <w:tc>
          <w:tcPr>
            <w:tcW w:w="1526" w:type="dxa"/>
            <w:tcBorders>
              <w:top w:val="single" w:sz="4" w:space="0" w:color="auto"/>
              <w:left w:val="single" w:sz="4" w:space="0" w:color="auto"/>
              <w:bottom w:val="single" w:sz="4" w:space="0" w:color="auto"/>
              <w:right w:val="single" w:sz="4" w:space="0" w:color="auto"/>
            </w:tcBorders>
          </w:tcPr>
          <w:p w:rsidR="0021531C" w:rsidRPr="00F03EF3" w:rsidRDefault="00F03EF3" w:rsidP="0021531C">
            <w:pPr>
              <w:shd w:val="clear" w:color="auto" w:fill="FFFFFF"/>
              <w:rPr>
                <w:rFonts w:ascii="Times New Roman" w:eastAsia="Times New Roman" w:hAnsi="Times New Roman"/>
                <w:sz w:val="24"/>
                <w:szCs w:val="24"/>
              </w:rPr>
            </w:pPr>
            <w:r>
              <w:rPr>
                <w:rFonts w:ascii="Times New Roman" w:eastAsia="Times New Roman" w:hAnsi="Times New Roman"/>
                <w:sz w:val="24"/>
                <w:szCs w:val="24"/>
                <w:lang w:val="uk-UA"/>
              </w:rPr>
              <w:t>до 15.09.202</w:t>
            </w:r>
            <w:r w:rsidR="00F51A69">
              <w:rPr>
                <w:rFonts w:ascii="Times New Roman" w:eastAsia="Times New Roman" w:hAnsi="Times New Roman"/>
                <w:sz w:val="24"/>
                <w:szCs w:val="24"/>
                <w:lang w:val="uk-UA"/>
              </w:rPr>
              <w:t>5</w:t>
            </w:r>
          </w:p>
        </w:tc>
        <w:tc>
          <w:tcPr>
            <w:tcW w:w="1937" w:type="dxa"/>
            <w:tcBorders>
              <w:top w:val="single" w:sz="4" w:space="0" w:color="auto"/>
              <w:left w:val="single" w:sz="4" w:space="0" w:color="auto"/>
              <w:bottom w:val="single" w:sz="4" w:space="0" w:color="auto"/>
              <w:right w:val="single" w:sz="4" w:space="0" w:color="auto"/>
            </w:tcBorders>
            <w:vAlign w:val="center"/>
          </w:tcPr>
          <w:p w:rsidR="0021531C" w:rsidRPr="00F03EF3" w:rsidRDefault="00F03EF3" w:rsidP="00D646A4">
            <w:pPr>
              <w:shd w:val="clear" w:color="auto" w:fill="FFFFFF"/>
              <w:ind w:hanging="36"/>
              <w:jc w:val="center"/>
              <w:rPr>
                <w:rFonts w:ascii="Times New Roman" w:eastAsia="Times New Roman" w:hAnsi="Times New Roman"/>
                <w:sz w:val="24"/>
                <w:szCs w:val="24"/>
              </w:rPr>
            </w:pPr>
            <w:r>
              <w:rPr>
                <w:rFonts w:ascii="Times New Roman" w:eastAsia="Times New Roman" w:hAnsi="Times New Roman"/>
                <w:spacing w:val="-1"/>
                <w:sz w:val="24"/>
                <w:szCs w:val="24"/>
                <w:lang w:val="uk-UA"/>
              </w:rPr>
              <w:t>КК</w:t>
            </w:r>
          </w:p>
        </w:tc>
        <w:tc>
          <w:tcPr>
            <w:tcW w:w="1407" w:type="dxa"/>
          </w:tcPr>
          <w:p w:rsidR="0021531C" w:rsidRPr="00F03EF3" w:rsidRDefault="0021531C" w:rsidP="0021531C">
            <w:pPr>
              <w:jc w:val="center"/>
              <w:rPr>
                <w:rFonts w:ascii="Times New Roman" w:hAnsi="Times New Roman"/>
                <w:sz w:val="24"/>
                <w:szCs w:val="24"/>
                <w:lang w:val="uk-UA"/>
              </w:rPr>
            </w:pPr>
          </w:p>
        </w:tc>
      </w:tr>
      <w:tr w:rsidR="00F51A69" w:rsidRPr="00F03EF3" w:rsidTr="00F51A69">
        <w:tc>
          <w:tcPr>
            <w:tcW w:w="668" w:type="dxa"/>
          </w:tcPr>
          <w:p w:rsidR="00F51A69" w:rsidRPr="00F03EF3" w:rsidRDefault="00F51A69" w:rsidP="00F51A69">
            <w:pPr>
              <w:jc w:val="center"/>
              <w:rPr>
                <w:rFonts w:ascii="Times New Roman" w:hAnsi="Times New Roman"/>
                <w:sz w:val="24"/>
                <w:szCs w:val="24"/>
                <w:lang w:val="uk-UA"/>
              </w:rPr>
            </w:pPr>
            <w:r>
              <w:rPr>
                <w:rFonts w:ascii="Times New Roman" w:hAnsi="Times New Roman"/>
                <w:sz w:val="24"/>
                <w:szCs w:val="24"/>
                <w:lang w:val="uk-UA"/>
              </w:rPr>
              <w:t>5</w:t>
            </w:r>
          </w:p>
        </w:tc>
        <w:tc>
          <w:tcPr>
            <w:tcW w:w="4266" w:type="dxa"/>
            <w:tcBorders>
              <w:top w:val="single" w:sz="4" w:space="0" w:color="auto"/>
              <w:left w:val="single" w:sz="4" w:space="0" w:color="auto"/>
              <w:bottom w:val="single" w:sz="4" w:space="0" w:color="auto"/>
              <w:right w:val="single" w:sz="4" w:space="0" w:color="auto"/>
            </w:tcBorders>
          </w:tcPr>
          <w:p w:rsidR="00F51A69" w:rsidRPr="00F03EF3" w:rsidRDefault="00F51A69" w:rsidP="00F51A69">
            <w:pPr>
              <w:shd w:val="clear" w:color="auto" w:fill="FFFFFF"/>
              <w:rPr>
                <w:rFonts w:ascii="Times New Roman" w:eastAsia="Times New Roman" w:hAnsi="Times New Roman"/>
                <w:sz w:val="24"/>
                <w:szCs w:val="24"/>
              </w:rPr>
            </w:pPr>
            <w:r w:rsidRPr="00F03EF3">
              <w:rPr>
                <w:rFonts w:ascii="Times New Roman" w:eastAsia="Times New Roman" w:hAnsi="Times New Roman"/>
                <w:spacing w:val="-1"/>
                <w:sz w:val="24"/>
                <w:szCs w:val="24"/>
                <w:lang w:val="uk-UA"/>
              </w:rPr>
              <w:t xml:space="preserve">Забезпечити безкоштовну участь учнів </w:t>
            </w:r>
            <w:r w:rsidRPr="00F03EF3">
              <w:rPr>
                <w:rFonts w:ascii="Times New Roman" w:eastAsia="Times New Roman" w:hAnsi="Times New Roman"/>
                <w:spacing w:val="-3"/>
                <w:sz w:val="24"/>
                <w:szCs w:val="24"/>
                <w:lang w:val="uk-UA"/>
              </w:rPr>
              <w:t xml:space="preserve">пільгового контингенту у екскурсіях, які </w:t>
            </w:r>
            <w:r w:rsidRPr="00F03EF3">
              <w:rPr>
                <w:rFonts w:ascii="Times New Roman" w:eastAsia="Times New Roman" w:hAnsi="Times New Roman"/>
                <w:sz w:val="24"/>
                <w:szCs w:val="24"/>
                <w:lang w:val="uk-UA"/>
              </w:rPr>
              <w:t>будуть проводитися</w:t>
            </w:r>
          </w:p>
        </w:tc>
        <w:tc>
          <w:tcPr>
            <w:tcW w:w="1526" w:type="dxa"/>
            <w:tcBorders>
              <w:top w:val="single" w:sz="4" w:space="0" w:color="auto"/>
              <w:left w:val="single" w:sz="4" w:space="0" w:color="auto"/>
              <w:bottom w:val="single" w:sz="4" w:space="0" w:color="auto"/>
              <w:right w:val="single" w:sz="4" w:space="0" w:color="auto"/>
            </w:tcBorders>
          </w:tcPr>
          <w:p w:rsidR="00F51A69" w:rsidRPr="00F03EF3" w:rsidRDefault="00F51A69" w:rsidP="00F51A69">
            <w:pPr>
              <w:jc w:val="center"/>
              <w:rPr>
                <w:rFonts w:ascii="Times New Roman" w:eastAsiaTheme="minorHAnsi" w:hAnsi="Times New Roman"/>
                <w:sz w:val="24"/>
                <w:szCs w:val="24"/>
                <w:lang w:val="uk-UA"/>
              </w:rPr>
            </w:pPr>
            <w:r w:rsidRPr="00F03EF3">
              <w:rPr>
                <w:rFonts w:ascii="Times New Roman" w:eastAsiaTheme="minorHAnsi" w:hAnsi="Times New Roman"/>
                <w:sz w:val="24"/>
                <w:szCs w:val="24"/>
                <w:lang w:val="uk-UA"/>
              </w:rPr>
              <w:t>Упродовж навчального року</w:t>
            </w:r>
          </w:p>
        </w:tc>
        <w:tc>
          <w:tcPr>
            <w:tcW w:w="1937" w:type="dxa"/>
            <w:tcBorders>
              <w:top w:val="single" w:sz="4" w:space="0" w:color="auto"/>
              <w:left w:val="single" w:sz="4" w:space="0" w:color="auto"/>
              <w:bottom w:val="single" w:sz="4" w:space="0" w:color="auto"/>
              <w:right w:val="single" w:sz="4" w:space="0" w:color="auto"/>
            </w:tcBorders>
            <w:vAlign w:val="center"/>
          </w:tcPr>
          <w:p w:rsidR="00F51A69" w:rsidRPr="00F03EF3" w:rsidRDefault="00F51A69" w:rsidP="00F51A69">
            <w:pPr>
              <w:shd w:val="clear" w:color="auto" w:fill="FFFFFF"/>
              <w:ind w:firstLine="36"/>
              <w:jc w:val="center"/>
              <w:rPr>
                <w:rFonts w:ascii="Times New Roman" w:eastAsia="Times New Roman" w:hAnsi="Times New Roman"/>
                <w:sz w:val="24"/>
                <w:szCs w:val="24"/>
              </w:rPr>
            </w:pPr>
            <w:r>
              <w:rPr>
                <w:rFonts w:ascii="Times New Roman" w:eastAsia="Times New Roman" w:hAnsi="Times New Roman"/>
                <w:sz w:val="24"/>
                <w:szCs w:val="24"/>
                <w:lang w:val="uk-UA"/>
              </w:rPr>
              <w:t>КК</w:t>
            </w:r>
          </w:p>
        </w:tc>
        <w:tc>
          <w:tcPr>
            <w:tcW w:w="1407" w:type="dxa"/>
          </w:tcPr>
          <w:p w:rsidR="00F51A69" w:rsidRPr="00F03EF3" w:rsidRDefault="00F51A69" w:rsidP="00F51A69">
            <w:pPr>
              <w:jc w:val="center"/>
              <w:rPr>
                <w:rFonts w:ascii="Times New Roman" w:hAnsi="Times New Roman"/>
                <w:sz w:val="24"/>
                <w:szCs w:val="24"/>
                <w:lang w:val="uk-UA"/>
              </w:rPr>
            </w:pPr>
          </w:p>
        </w:tc>
      </w:tr>
      <w:tr w:rsidR="00F51A69" w:rsidRPr="00F03EF3" w:rsidTr="00F51A69">
        <w:tc>
          <w:tcPr>
            <w:tcW w:w="668" w:type="dxa"/>
          </w:tcPr>
          <w:p w:rsidR="00F51A69" w:rsidRPr="00F03EF3" w:rsidRDefault="00F51A69" w:rsidP="00F51A69">
            <w:pPr>
              <w:jc w:val="center"/>
              <w:rPr>
                <w:rFonts w:ascii="Times New Roman" w:hAnsi="Times New Roman"/>
                <w:sz w:val="24"/>
                <w:szCs w:val="24"/>
                <w:lang w:val="uk-UA"/>
              </w:rPr>
            </w:pPr>
            <w:r>
              <w:rPr>
                <w:rFonts w:ascii="Times New Roman" w:hAnsi="Times New Roman"/>
                <w:sz w:val="24"/>
                <w:szCs w:val="24"/>
                <w:lang w:val="uk-UA"/>
              </w:rPr>
              <w:t>6</w:t>
            </w:r>
          </w:p>
        </w:tc>
        <w:tc>
          <w:tcPr>
            <w:tcW w:w="4266" w:type="dxa"/>
            <w:tcBorders>
              <w:top w:val="single" w:sz="4" w:space="0" w:color="auto"/>
              <w:left w:val="single" w:sz="4" w:space="0" w:color="auto"/>
              <w:bottom w:val="single" w:sz="4" w:space="0" w:color="auto"/>
              <w:right w:val="single" w:sz="4" w:space="0" w:color="auto"/>
            </w:tcBorders>
          </w:tcPr>
          <w:p w:rsidR="00F51A69" w:rsidRPr="00F03EF3" w:rsidRDefault="00F51A69" w:rsidP="00F51A69">
            <w:pPr>
              <w:shd w:val="clear" w:color="auto" w:fill="FFFFFF"/>
              <w:ind w:firstLine="10"/>
              <w:rPr>
                <w:rFonts w:ascii="Times New Roman" w:eastAsia="Times New Roman" w:hAnsi="Times New Roman"/>
                <w:sz w:val="24"/>
                <w:szCs w:val="24"/>
              </w:rPr>
            </w:pPr>
            <w:r w:rsidRPr="00F03EF3">
              <w:rPr>
                <w:rFonts w:ascii="Times New Roman" w:eastAsia="Times New Roman" w:hAnsi="Times New Roman"/>
                <w:spacing w:val="-5"/>
                <w:sz w:val="24"/>
                <w:szCs w:val="24"/>
                <w:lang w:val="uk-UA"/>
              </w:rPr>
              <w:t xml:space="preserve">Організувати учнів на участь у заходах, </w:t>
            </w:r>
            <w:r w:rsidRPr="00F03EF3">
              <w:rPr>
                <w:rFonts w:ascii="Times New Roman" w:eastAsia="Times New Roman" w:hAnsi="Times New Roman"/>
                <w:sz w:val="24"/>
                <w:szCs w:val="24"/>
                <w:lang w:val="uk-UA"/>
              </w:rPr>
              <w:t>присвячених Дню захисту дітей.</w:t>
            </w:r>
          </w:p>
        </w:tc>
        <w:tc>
          <w:tcPr>
            <w:tcW w:w="1526" w:type="dxa"/>
            <w:tcBorders>
              <w:top w:val="single" w:sz="4" w:space="0" w:color="auto"/>
              <w:left w:val="single" w:sz="4" w:space="0" w:color="auto"/>
              <w:bottom w:val="single" w:sz="4" w:space="0" w:color="auto"/>
              <w:right w:val="single" w:sz="4" w:space="0" w:color="auto"/>
            </w:tcBorders>
          </w:tcPr>
          <w:p w:rsidR="00F51A69" w:rsidRPr="00F03EF3" w:rsidRDefault="00F51A69" w:rsidP="00F51A69">
            <w:pPr>
              <w:shd w:val="clear" w:color="auto" w:fill="FFFFFF"/>
              <w:jc w:val="center"/>
              <w:rPr>
                <w:rFonts w:ascii="Times New Roman" w:eastAsia="Times New Roman" w:hAnsi="Times New Roman"/>
                <w:sz w:val="24"/>
                <w:szCs w:val="24"/>
                <w:lang w:val="en-US"/>
              </w:rPr>
            </w:pPr>
            <w:r>
              <w:rPr>
                <w:rFonts w:ascii="Times New Roman" w:eastAsia="Times New Roman" w:hAnsi="Times New Roman"/>
                <w:sz w:val="24"/>
                <w:szCs w:val="24"/>
                <w:lang w:val="uk-UA"/>
              </w:rPr>
              <w:t>20 листопада 2025</w:t>
            </w:r>
          </w:p>
        </w:tc>
        <w:tc>
          <w:tcPr>
            <w:tcW w:w="1937" w:type="dxa"/>
            <w:tcBorders>
              <w:top w:val="single" w:sz="4" w:space="0" w:color="auto"/>
              <w:left w:val="single" w:sz="4" w:space="0" w:color="auto"/>
              <w:bottom w:val="single" w:sz="4" w:space="0" w:color="auto"/>
              <w:right w:val="single" w:sz="4" w:space="0" w:color="auto"/>
            </w:tcBorders>
            <w:vAlign w:val="center"/>
          </w:tcPr>
          <w:p w:rsidR="00F51A69" w:rsidRPr="00F03EF3" w:rsidRDefault="00F51A69" w:rsidP="00F51A69">
            <w:pPr>
              <w:shd w:val="clear" w:color="auto" w:fill="FFFFFF"/>
              <w:ind w:firstLine="34"/>
              <w:jc w:val="center"/>
              <w:rPr>
                <w:rFonts w:ascii="Times New Roman" w:eastAsia="Times New Roman" w:hAnsi="Times New Roman"/>
                <w:sz w:val="24"/>
                <w:szCs w:val="24"/>
                <w:lang w:val="uk-UA"/>
              </w:rPr>
            </w:pPr>
            <w:r>
              <w:rPr>
                <w:rFonts w:ascii="Times New Roman" w:eastAsia="Times New Roman" w:hAnsi="Times New Roman"/>
                <w:sz w:val="24"/>
                <w:szCs w:val="24"/>
                <w:lang w:val="uk-UA"/>
              </w:rPr>
              <w:t>ПО, СП, КК</w:t>
            </w:r>
          </w:p>
        </w:tc>
        <w:tc>
          <w:tcPr>
            <w:tcW w:w="1407" w:type="dxa"/>
          </w:tcPr>
          <w:p w:rsidR="00F51A69" w:rsidRPr="00F03EF3" w:rsidRDefault="00F51A69" w:rsidP="00F51A69">
            <w:pPr>
              <w:jc w:val="center"/>
              <w:rPr>
                <w:rFonts w:ascii="Times New Roman" w:hAnsi="Times New Roman"/>
                <w:sz w:val="24"/>
                <w:szCs w:val="24"/>
                <w:lang w:val="uk-UA"/>
              </w:rPr>
            </w:pPr>
          </w:p>
        </w:tc>
      </w:tr>
      <w:tr w:rsidR="00F51A69" w:rsidRPr="00F03EF3" w:rsidTr="00F51A69">
        <w:tc>
          <w:tcPr>
            <w:tcW w:w="668" w:type="dxa"/>
          </w:tcPr>
          <w:p w:rsidR="00F51A69" w:rsidRPr="00F03EF3" w:rsidRDefault="00F51A69" w:rsidP="00F51A69">
            <w:pPr>
              <w:jc w:val="center"/>
              <w:rPr>
                <w:rFonts w:ascii="Times New Roman" w:hAnsi="Times New Roman"/>
                <w:sz w:val="24"/>
                <w:szCs w:val="24"/>
                <w:lang w:val="uk-UA"/>
              </w:rPr>
            </w:pPr>
            <w:r>
              <w:rPr>
                <w:rFonts w:ascii="Times New Roman" w:hAnsi="Times New Roman"/>
                <w:sz w:val="24"/>
                <w:szCs w:val="24"/>
                <w:lang w:val="uk-UA"/>
              </w:rPr>
              <w:t>7</w:t>
            </w:r>
          </w:p>
        </w:tc>
        <w:tc>
          <w:tcPr>
            <w:tcW w:w="4266" w:type="dxa"/>
            <w:tcBorders>
              <w:top w:val="single" w:sz="4" w:space="0" w:color="auto"/>
              <w:left w:val="single" w:sz="4" w:space="0" w:color="auto"/>
              <w:bottom w:val="single" w:sz="4" w:space="0" w:color="auto"/>
              <w:right w:val="single" w:sz="4" w:space="0" w:color="auto"/>
            </w:tcBorders>
          </w:tcPr>
          <w:p w:rsidR="00F51A69" w:rsidRPr="00F03EF3" w:rsidRDefault="00F51A69" w:rsidP="00F51A69">
            <w:pPr>
              <w:rPr>
                <w:rFonts w:ascii="Times New Roman" w:eastAsia="Times New Roman" w:hAnsi="Times New Roman"/>
                <w:sz w:val="24"/>
                <w:szCs w:val="24"/>
                <w:lang w:val="uk-UA"/>
              </w:rPr>
            </w:pPr>
            <w:r w:rsidRPr="00F03EF3">
              <w:rPr>
                <w:rFonts w:ascii="Times New Roman" w:eastAsia="Times New Roman" w:hAnsi="Times New Roman"/>
                <w:sz w:val="24"/>
                <w:szCs w:val="24"/>
                <w:lang w:val="uk-UA"/>
              </w:rPr>
              <w:t xml:space="preserve">Забезпечити безкоштовне відвідування учнями пільгових категорій розважальних заходів, що проводяться в </w:t>
            </w:r>
            <w:r w:rsidR="0072255D">
              <w:rPr>
                <w:rFonts w:ascii="Times New Roman" w:eastAsia="Times New Roman" w:hAnsi="Times New Roman"/>
                <w:sz w:val="24"/>
                <w:szCs w:val="24"/>
                <w:lang w:val="uk-UA"/>
              </w:rPr>
              <w:t>гімназії</w:t>
            </w:r>
          </w:p>
        </w:tc>
        <w:tc>
          <w:tcPr>
            <w:tcW w:w="1526" w:type="dxa"/>
            <w:tcBorders>
              <w:top w:val="single" w:sz="4" w:space="0" w:color="auto"/>
              <w:left w:val="single" w:sz="4" w:space="0" w:color="auto"/>
              <w:bottom w:val="single" w:sz="4" w:space="0" w:color="auto"/>
              <w:right w:val="single" w:sz="4" w:space="0" w:color="auto"/>
            </w:tcBorders>
          </w:tcPr>
          <w:p w:rsidR="00F51A69" w:rsidRPr="00F03EF3" w:rsidRDefault="00F51A69" w:rsidP="00F51A69">
            <w:pPr>
              <w:jc w:val="center"/>
              <w:rPr>
                <w:rFonts w:ascii="Times New Roman" w:eastAsiaTheme="minorHAnsi" w:hAnsi="Times New Roman"/>
                <w:sz w:val="24"/>
                <w:szCs w:val="24"/>
                <w:lang w:val="uk-UA"/>
              </w:rPr>
            </w:pPr>
            <w:r w:rsidRPr="00F03EF3">
              <w:rPr>
                <w:rFonts w:ascii="Times New Roman" w:eastAsiaTheme="minorHAnsi" w:hAnsi="Times New Roman"/>
                <w:sz w:val="24"/>
                <w:szCs w:val="24"/>
                <w:lang w:val="uk-UA"/>
              </w:rPr>
              <w:t>Упродовж навчального року</w:t>
            </w:r>
          </w:p>
        </w:tc>
        <w:tc>
          <w:tcPr>
            <w:tcW w:w="1937" w:type="dxa"/>
            <w:tcBorders>
              <w:top w:val="single" w:sz="4" w:space="0" w:color="auto"/>
              <w:left w:val="single" w:sz="4" w:space="0" w:color="auto"/>
              <w:bottom w:val="single" w:sz="4" w:space="0" w:color="auto"/>
              <w:right w:val="single" w:sz="4" w:space="0" w:color="auto"/>
            </w:tcBorders>
            <w:vAlign w:val="center"/>
          </w:tcPr>
          <w:p w:rsidR="00F51A69" w:rsidRPr="00F03EF3" w:rsidRDefault="00F51A69" w:rsidP="00F51A69">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КК, СП, ПО</w:t>
            </w:r>
          </w:p>
        </w:tc>
        <w:tc>
          <w:tcPr>
            <w:tcW w:w="1407" w:type="dxa"/>
          </w:tcPr>
          <w:p w:rsidR="00F51A69" w:rsidRPr="00F03EF3" w:rsidRDefault="00F51A69" w:rsidP="00F51A69">
            <w:pPr>
              <w:jc w:val="center"/>
              <w:rPr>
                <w:rFonts w:ascii="Times New Roman" w:hAnsi="Times New Roman"/>
                <w:sz w:val="24"/>
                <w:szCs w:val="24"/>
                <w:lang w:val="uk-UA"/>
              </w:rPr>
            </w:pPr>
          </w:p>
        </w:tc>
      </w:tr>
    </w:tbl>
    <w:p w:rsidR="00BE2A3D" w:rsidRDefault="00BE2A3D" w:rsidP="00D646A4">
      <w:pPr>
        <w:tabs>
          <w:tab w:val="left" w:pos="2370"/>
        </w:tabs>
        <w:spacing w:after="0" w:line="240" w:lineRule="auto"/>
        <w:rPr>
          <w:rFonts w:ascii="Times New Roman" w:hAnsi="Times New Roman"/>
          <w:b/>
          <w:sz w:val="28"/>
          <w:szCs w:val="28"/>
          <w:lang w:val="uk-UA"/>
        </w:rPr>
      </w:pPr>
    </w:p>
    <w:p w:rsidR="0008098F" w:rsidRPr="00A63F76" w:rsidRDefault="0008098F" w:rsidP="00D646A4">
      <w:pPr>
        <w:tabs>
          <w:tab w:val="left" w:pos="2370"/>
        </w:tabs>
        <w:spacing w:after="0" w:line="240" w:lineRule="auto"/>
        <w:rPr>
          <w:rFonts w:ascii="Times New Roman" w:hAnsi="Times New Roman"/>
          <w:b/>
          <w:sz w:val="28"/>
          <w:szCs w:val="28"/>
          <w:lang w:val="uk-UA"/>
        </w:rPr>
      </w:pPr>
      <w:r w:rsidRPr="00A63F76">
        <w:rPr>
          <w:rFonts w:ascii="Times New Roman" w:hAnsi="Times New Roman"/>
          <w:b/>
          <w:sz w:val="28"/>
          <w:szCs w:val="28"/>
          <w:lang w:val="uk-UA"/>
        </w:rPr>
        <w:t>2.3. Формування інклюзивного, розвивального та мотивуючого до навчання освітнього простору</w:t>
      </w:r>
    </w:p>
    <w:p w:rsidR="0008098F" w:rsidRPr="00A63F76" w:rsidRDefault="0008098F" w:rsidP="00D646A4">
      <w:pPr>
        <w:tabs>
          <w:tab w:val="left" w:pos="2370"/>
        </w:tabs>
        <w:spacing w:after="0" w:line="240" w:lineRule="auto"/>
        <w:rPr>
          <w:rFonts w:ascii="Times New Roman" w:hAnsi="Times New Roman"/>
          <w:b/>
          <w:sz w:val="24"/>
          <w:szCs w:val="24"/>
          <w:lang w:val="uk-UA"/>
        </w:rPr>
      </w:pPr>
      <w:r w:rsidRPr="00A63F76">
        <w:rPr>
          <w:rFonts w:ascii="Times New Roman" w:hAnsi="Times New Roman"/>
          <w:b/>
          <w:sz w:val="24"/>
          <w:szCs w:val="24"/>
          <w:lang w:val="uk-UA"/>
        </w:rPr>
        <w:t>2.3.1. Організація інклюзивного навчання дітей з особливими освітніми потребами</w:t>
      </w:r>
    </w:p>
    <w:tbl>
      <w:tblPr>
        <w:tblStyle w:val="afff1"/>
        <w:tblW w:w="0" w:type="auto"/>
        <w:tblInd w:w="-459" w:type="dxa"/>
        <w:tblLook w:val="04A0" w:firstRow="1" w:lastRow="0" w:firstColumn="1" w:lastColumn="0" w:noHBand="0" w:noVBand="1"/>
      </w:tblPr>
      <w:tblGrid>
        <w:gridCol w:w="556"/>
        <w:gridCol w:w="4416"/>
        <w:gridCol w:w="1488"/>
        <w:gridCol w:w="1937"/>
        <w:gridCol w:w="1407"/>
      </w:tblGrid>
      <w:tr w:rsidR="00396952" w:rsidRPr="005828E4" w:rsidTr="0044681C">
        <w:tc>
          <w:tcPr>
            <w:tcW w:w="556" w:type="dxa"/>
          </w:tcPr>
          <w:p w:rsidR="00396952" w:rsidRPr="005828E4" w:rsidRDefault="00396952" w:rsidP="00830399">
            <w:pPr>
              <w:jc w:val="center"/>
              <w:rPr>
                <w:rFonts w:ascii="Times New Roman" w:hAnsi="Times New Roman"/>
                <w:b/>
                <w:sz w:val="24"/>
                <w:szCs w:val="24"/>
                <w:lang w:val="uk-UA"/>
              </w:rPr>
            </w:pPr>
            <w:r w:rsidRPr="005828E4">
              <w:rPr>
                <w:rFonts w:ascii="Times New Roman" w:hAnsi="Times New Roman"/>
                <w:b/>
                <w:sz w:val="24"/>
                <w:szCs w:val="24"/>
                <w:lang w:val="uk-UA"/>
              </w:rPr>
              <w:t>№</w:t>
            </w:r>
          </w:p>
          <w:p w:rsidR="00396952" w:rsidRPr="005828E4" w:rsidRDefault="00396952" w:rsidP="00830399">
            <w:pPr>
              <w:jc w:val="center"/>
              <w:rPr>
                <w:rFonts w:ascii="Times New Roman" w:hAnsi="Times New Roman"/>
                <w:b/>
                <w:sz w:val="24"/>
                <w:szCs w:val="24"/>
                <w:lang w:val="uk-UA"/>
              </w:rPr>
            </w:pPr>
            <w:r w:rsidRPr="005828E4">
              <w:rPr>
                <w:rFonts w:ascii="Times New Roman" w:hAnsi="Times New Roman"/>
                <w:b/>
                <w:sz w:val="24"/>
                <w:szCs w:val="24"/>
                <w:lang w:val="uk-UA"/>
              </w:rPr>
              <w:t>з/п</w:t>
            </w:r>
          </w:p>
        </w:tc>
        <w:tc>
          <w:tcPr>
            <w:tcW w:w="4416" w:type="dxa"/>
          </w:tcPr>
          <w:p w:rsidR="00396952" w:rsidRPr="005828E4" w:rsidRDefault="00396952" w:rsidP="00830399">
            <w:pPr>
              <w:jc w:val="center"/>
              <w:rPr>
                <w:rFonts w:ascii="Times New Roman" w:hAnsi="Times New Roman"/>
                <w:b/>
                <w:sz w:val="24"/>
                <w:szCs w:val="24"/>
                <w:lang w:val="uk-UA"/>
              </w:rPr>
            </w:pPr>
            <w:r w:rsidRPr="005828E4">
              <w:rPr>
                <w:rFonts w:ascii="Times New Roman" w:hAnsi="Times New Roman"/>
                <w:b/>
                <w:sz w:val="24"/>
                <w:szCs w:val="24"/>
                <w:lang w:val="uk-UA"/>
              </w:rPr>
              <w:t>Заходи</w:t>
            </w:r>
          </w:p>
        </w:tc>
        <w:tc>
          <w:tcPr>
            <w:tcW w:w="1488" w:type="dxa"/>
          </w:tcPr>
          <w:p w:rsidR="00396952" w:rsidRPr="005828E4" w:rsidRDefault="00396952" w:rsidP="00830399">
            <w:pPr>
              <w:jc w:val="center"/>
              <w:rPr>
                <w:rFonts w:ascii="Times New Roman" w:hAnsi="Times New Roman"/>
                <w:b/>
                <w:sz w:val="24"/>
                <w:szCs w:val="24"/>
                <w:lang w:val="uk-UA"/>
              </w:rPr>
            </w:pPr>
            <w:r w:rsidRPr="005828E4">
              <w:rPr>
                <w:rFonts w:ascii="Times New Roman" w:hAnsi="Times New Roman"/>
                <w:b/>
                <w:sz w:val="24"/>
                <w:szCs w:val="24"/>
                <w:lang w:val="uk-UA"/>
              </w:rPr>
              <w:t>Термін виконання</w:t>
            </w:r>
          </w:p>
        </w:tc>
        <w:tc>
          <w:tcPr>
            <w:tcW w:w="1937" w:type="dxa"/>
          </w:tcPr>
          <w:p w:rsidR="00396952" w:rsidRPr="005828E4" w:rsidRDefault="00396952" w:rsidP="00830399">
            <w:pPr>
              <w:jc w:val="center"/>
              <w:rPr>
                <w:rFonts w:ascii="Times New Roman" w:hAnsi="Times New Roman"/>
                <w:b/>
                <w:sz w:val="24"/>
                <w:szCs w:val="24"/>
                <w:lang w:val="uk-UA"/>
              </w:rPr>
            </w:pPr>
            <w:r w:rsidRPr="005828E4">
              <w:rPr>
                <w:rFonts w:ascii="Times New Roman" w:hAnsi="Times New Roman"/>
                <w:b/>
                <w:sz w:val="24"/>
                <w:szCs w:val="24"/>
                <w:lang w:val="uk-UA"/>
              </w:rPr>
              <w:t>Відповідальний</w:t>
            </w:r>
          </w:p>
        </w:tc>
        <w:tc>
          <w:tcPr>
            <w:tcW w:w="1407" w:type="dxa"/>
          </w:tcPr>
          <w:p w:rsidR="00396952" w:rsidRPr="005828E4" w:rsidRDefault="00396952" w:rsidP="00830399">
            <w:pPr>
              <w:jc w:val="center"/>
              <w:rPr>
                <w:rFonts w:ascii="Times New Roman" w:hAnsi="Times New Roman"/>
                <w:b/>
                <w:sz w:val="24"/>
                <w:szCs w:val="24"/>
                <w:lang w:val="uk-UA"/>
              </w:rPr>
            </w:pPr>
            <w:r w:rsidRPr="005828E4">
              <w:rPr>
                <w:rFonts w:ascii="Times New Roman" w:hAnsi="Times New Roman"/>
                <w:b/>
                <w:sz w:val="24"/>
                <w:szCs w:val="24"/>
                <w:lang w:val="uk-UA"/>
              </w:rPr>
              <w:t>Відмітка про виконання</w:t>
            </w:r>
          </w:p>
        </w:tc>
      </w:tr>
      <w:tr w:rsidR="00A63F76" w:rsidRPr="005828E4" w:rsidTr="0044681C">
        <w:tc>
          <w:tcPr>
            <w:tcW w:w="556" w:type="dxa"/>
          </w:tcPr>
          <w:p w:rsidR="00A63F76" w:rsidRPr="005828E4" w:rsidRDefault="00A63F76" w:rsidP="00A63F76">
            <w:pPr>
              <w:jc w:val="center"/>
              <w:rPr>
                <w:rFonts w:ascii="Times New Roman" w:hAnsi="Times New Roman"/>
                <w:sz w:val="24"/>
                <w:szCs w:val="24"/>
                <w:lang w:val="uk-UA"/>
              </w:rPr>
            </w:pPr>
            <w:r w:rsidRPr="005828E4">
              <w:rPr>
                <w:rFonts w:ascii="Times New Roman" w:hAnsi="Times New Roman"/>
                <w:sz w:val="24"/>
                <w:szCs w:val="24"/>
                <w:lang w:val="uk-UA"/>
              </w:rPr>
              <w:t>1.</w:t>
            </w:r>
          </w:p>
        </w:tc>
        <w:tc>
          <w:tcPr>
            <w:tcW w:w="4416" w:type="dxa"/>
          </w:tcPr>
          <w:p w:rsidR="00A63F76" w:rsidRPr="005828E4" w:rsidRDefault="00A63F76" w:rsidP="00A63F76">
            <w:pPr>
              <w:jc w:val="both"/>
              <w:rPr>
                <w:rFonts w:ascii="Times New Roman" w:hAnsi="Times New Roman"/>
                <w:sz w:val="24"/>
                <w:szCs w:val="24"/>
                <w:lang w:val="uk-UA"/>
              </w:rPr>
            </w:pPr>
            <w:r w:rsidRPr="005828E4">
              <w:rPr>
                <w:rFonts w:ascii="Times New Roman" w:hAnsi="Times New Roman"/>
                <w:sz w:val="24"/>
                <w:szCs w:val="24"/>
                <w:lang w:val="uk-UA"/>
              </w:rPr>
              <w:t>Вивчити відповідність стану освітнього середовища принципам інклюзивної освіти</w:t>
            </w:r>
          </w:p>
        </w:tc>
        <w:tc>
          <w:tcPr>
            <w:tcW w:w="1488" w:type="dxa"/>
          </w:tcPr>
          <w:p w:rsidR="00A63F76" w:rsidRPr="005828E4" w:rsidRDefault="005828E4" w:rsidP="00A63F76">
            <w:pPr>
              <w:jc w:val="center"/>
              <w:rPr>
                <w:rFonts w:ascii="Times New Roman" w:hAnsi="Times New Roman"/>
                <w:sz w:val="24"/>
                <w:szCs w:val="24"/>
                <w:lang w:val="uk-UA"/>
              </w:rPr>
            </w:pPr>
            <w:r>
              <w:rPr>
                <w:rFonts w:ascii="Times New Roman" w:hAnsi="Times New Roman"/>
                <w:sz w:val="24"/>
                <w:szCs w:val="24"/>
                <w:lang w:val="uk-UA"/>
              </w:rPr>
              <w:t>Вересень 202</w:t>
            </w:r>
            <w:r w:rsidR="0044681C">
              <w:rPr>
                <w:rFonts w:ascii="Times New Roman" w:hAnsi="Times New Roman"/>
                <w:sz w:val="24"/>
                <w:szCs w:val="24"/>
                <w:lang w:val="uk-UA"/>
              </w:rPr>
              <w:t>5</w:t>
            </w:r>
          </w:p>
        </w:tc>
        <w:tc>
          <w:tcPr>
            <w:tcW w:w="1937" w:type="dxa"/>
            <w:vAlign w:val="center"/>
          </w:tcPr>
          <w:p w:rsidR="00A63F76" w:rsidRPr="005828E4" w:rsidRDefault="00287454" w:rsidP="00D646A4">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A63F76" w:rsidRPr="005828E4" w:rsidRDefault="00A63F76" w:rsidP="00A63F76">
            <w:pPr>
              <w:jc w:val="center"/>
              <w:rPr>
                <w:rFonts w:ascii="Times New Roman" w:hAnsi="Times New Roman"/>
                <w:b/>
                <w:sz w:val="24"/>
                <w:szCs w:val="24"/>
                <w:lang w:val="uk-UA"/>
              </w:rPr>
            </w:pPr>
          </w:p>
        </w:tc>
      </w:tr>
      <w:tr w:rsidR="00A63F76" w:rsidRPr="005828E4" w:rsidTr="0044681C">
        <w:tc>
          <w:tcPr>
            <w:tcW w:w="556" w:type="dxa"/>
          </w:tcPr>
          <w:p w:rsidR="00A63F76" w:rsidRPr="005828E4" w:rsidRDefault="00A63F76" w:rsidP="00A63F76">
            <w:pPr>
              <w:jc w:val="center"/>
              <w:rPr>
                <w:rFonts w:ascii="Times New Roman" w:hAnsi="Times New Roman"/>
                <w:sz w:val="24"/>
                <w:szCs w:val="24"/>
                <w:lang w:val="uk-UA"/>
              </w:rPr>
            </w:pPr>
            <w:r w:rsidRPr="005828E4">
              <w:rPr>
                <w:rFonts w:ascii="Times New Roman" w:hAnsi="Times New Roman"/>
                <w:sz w:val="24"/>
                <w:szCs w:val="24"/>
                <w:lang w:val="uk-UA"/>
              </w:rPr>
              <w:t>2.</w:t>
            </w:r>
          </w:p>
        </w:tc>
        <w:tc>
          <w:tcPr>
            <w:tcW w:w="4416" w:type="dxa"/>
          </w:tcPr>
          <w:p w:rsidR="00A63F76" w:rsidRPr="005828E4" w:rsidRDefault="00BC11AF" w:rsidP="00A63F76">
            <w:pPr>
              <w:jc w:val="both"/>
              <w:rPr>
                <w:rFonts w:ascii="Times New Roman" w:hAnsi="Times New Roman"/>
                <w:sz w:val="24"/>
                <w:szCs w:val="24"/>
                <w:lang w:val="uk-UA"/>
              </w:rPr>
            </w:pPr>
            <w:r>
              <w:rPr>
                <w:rFonts w:ascii="Times New Roman" w:hAnsi="Times New Roman"/>
                <w:sz w:val="24"/>
                <w:szCs w:val="24"/>
                <w:lang w:val="uk-UA"/>
              </w:rPr>
              <w:t>Продовжити о</w:t>
            </w:r>
            <w:r w:rsidR="00A63F76" w:rsidRPr="005828E4">
              <w:rPr>
                <w:rFonts w:ascii="Times New Roman" w:hAnsi="Times New Roman"/>
                <w:sz w:val="24"/>
                <w:szCs w:val="24"/>
                <w:lang w:val="uk-UA"/>
              </w:rPr>
              <w:t>блаштува</w:t>
            </w:r>
            <w:r>
              <w:rPr>
                <w:rFonts w:ascii="Times New Roman" w:hAnsi="Times New Roman"/>
                <w:sz w:val="24"/>
                <w:szCs w:val="24"/>
                <w:lang w:val="uk-UA"/>
              </w:rPr>
              <w:t>ння</w:t>
            </w:r>
            <w:r w:rsidR="00A63F76" w:rsidRPr="005828E4">
              <w:rPr>
                <w:rFonts w:ascii="Times New Roman" w:hAnsi="Times New Roman"/>
                <w:sz w:val="24"/>
                <w:szCs w:val="24"/>
                <w:lang w:val="uk-UA"/>
              </w:rPr>
              <w:t xml:space="preserve"> ресурсн</w:t>
            </w:r>
            <w:r>
              <w:rPr>
                <w:rFonts w:ascii="Times New Roman" w:hAnsi="Times New Roman"/>
                <w:sz w:val="24"/>
                <w:szCs w:val="24"/>
                <w:lang w:val="uk-UA"/>
              </w:rPr>
              <w:t>ої</w:t>
            </w:r>
            <w:r w:rsidR="00A63F76" w:rsidRPr="005828E4">
              <w:rPr>
                <w:rFonts w:ascii="Times New Roman" w:hAnsi="Times New Roman"/>
                <w:sz w:val="24"/>
                <w:szCs w:val="24"/>
                <w:lang w:val="uk-UA"/>
              </w:rPr>
              <w:t xml:space="preserve"> кімнат</w:t>
            </w:r>
            <w:r>
              <w:rPr>
                <w:rFonts w:ascii="Times New Roman" w:hAnsi="Times New Roman"/>
                <w:sz w:val="24"/>
                <w:szCs w:val="24"/>
                <w:lang w:val="uk-UA"/>
              </w:rPr>
              <w:t>и</w:t>
            </w:r>
            <w:r w:rsidR="00A63F76" w:rsidRPr="005828E4">
              <w:rPr>
                <w:rFonts w:ascii="Times New Roman" w:hAnsi="Times New Roman"/>
                <w:sz w:val="24"/>
                <w:szCs w:val="24"/>
                <w:lang w:val="uk-UA"/>
              </w:rPr>
              <w:t xml:space="preserve"> для дітей з особливими освітніми потребами</w:t>
            </w:r>
          </w:p>
        </w:tc>
        <w:tc>
          <w:tcPr>
            <w:tcW w:w="1488" w:type="dxa"/>
          </w:tcPr>
          <w:p w:rsidR="00A63F76" w:rsidRPr="005828E4" w:rsidRDefault="005828E4" w:rsidP="00A63F76">
            <w:pPr>
              <w:jc w:val="center"/>
              <w:rPr>
                <w:rFonts w:ascii="Times New Roman" w:hAnsi="Times New Roman"/>
                <w:sz w:val="24"/>
                <w:szCs w:val="24"/>
                <w:lang w:val="uk-UA"/>
              </w:rPr>
            </w:pPr>
            <w:r w:rsidRPr="005828E4">
              <w:rPr>
                <w:rFonts w:ascii="Times New Roman" w:hAnsi="Times New Roman"/>
                <w:sz w:val="24"/>
                <w:szCs w:val="24"/>
                <w:lang w:val="uk-UA"/>
              </w:rPr>
              <w:t>Упродовж навчального року</w:t>
            </w:r>
          </w:p>
        </w:tc>
        <w:tc>
          <w:tcPr>
            <w:tcW w:w="1937" w:type="dxa"/>
            <w:vAlign w:val="center"/>
          </w:tcPr>
          <w:p w:rsidR="00A63F76" w:rsidRPr="005828E4" w:rsidRDefault="00287454" w:rsidP="00D646A4">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A63F76" w:rsidRPr="005828E4" w:rsidRDefault="00A63F76" w:rsidP="00A63F76">
            <w:pPr>
              <w:jc w:val="center"/>
              <w:rPr>
                <w:rFonts w:ascii="Times New Roman" w:hAnsi="Times New Roman"/>
                <w:b/>
                <w:sz w:val="24"/>
                <w:szCs w:val="24"/>
                <w:lang w:val="uk-UA"/>
              </w:rPr>
            </w:pPr>
          </w:p>
        </w:tc>
      </w:tr>
      <w:tr w:rsidR="00A63F76" w:rsidRPr="005828E4" w:rsidTr="0044681C">
        <w:tc>
          <w:tcPr>
            <w:tcW w:w="556" w:type="dxa"/>
          </w:tcPr>
          <w:p w:rsidR="00A63F76" w:rsidRPr="005828E4" w:rsidRDefault="00A63F76" w:rsidP="00A63F76">
            <w:pPr>
              <w:jc w:val="center"/>
              <w:rPr>
                <w:rFonts w:ascii="Times New Roman" w:hAnsi="Times New Roman"/>
                <w:sz w:val="24"/>
                <w:szCs w:val="24"/>
                <w:lang w:val="uk-UA"/>
              </w:rPr>
            </w:pPr>
            <w:r w:rsidRPr="005828E4">
              <w:rPr>
                <w:rFonts w:ascii="Times New Roman" w:hAnsi="Times New Roman"/>
                <w:sz w:val="24"/>
                <w:szCs w:val="24"/>
                <w:lang w:val="uk-UA"/>
              </w:rPr>
              <w:t>3.</w:t>
            </w:r>
          </w:p>
        </w:tc>
        <w:tc>
          <w:tcPr>
            <w:tcW w:w="4416" w:type="dxa"/>
          </w:tcPr>
          <w:p w:rsidR="00A63F76" w:rsidRPr="005828E4" w:rsidRDefault="00A63F76" w:rsidP="00A63F76">
            <w:pPr>
              <w:jc w:val="both"/>
              <w:rPr>
                <w:rFonts w:ascii="Times New Roman" w:hAnsi="Times New Roman"/>
                <w:sz w:val="24"/>
                <w:szCs w:val="24"/>
                <w:lang w:val="uk-UA"/>
              </w:rPr>
            </w:pPr>
            <w:r w:rsidRPr="005828E4">
              <w:rPr>
                <w:rFonts w:ascii="Times New Roman" w:hAnsi="Times New Roman"/>
                <w:sz w:val="24"/>
                <w:szCs w:val="24"/>
                <w:lang w:val="uk-UA"/>
              </w:rPr>
              <w:t>Вивчити відповідність організації інклюзивного навчання нормативним вимогам та сучасним викликам</w:t>
            </w:r>
          </w:p>
        </w:tc>
        <w:tc>
          <w:tcPr>
            <w:tcW w:w="1488" w:type="dxa"/>
          </w:tcPr>
          <w:p w:rsidR="00A63F76" w:rsidRPr="005828E4" w:rsidRDefault="005828E4" w:rsidP="00A63F76">
            <w:pPr>
              <w:jc w:val="center"/>
              <w:rPr>
                <w:rFonts w:ascii="Times New Roman" w:hAnsi="Times New Roman"/>
                <w:sz w:val="24"/>
                <w:szCs w:val="24"/>
                <w:lang w:val="uk-UA"/>
              </w:rPr>
            </w:pPr>
            <w:r>
              <w:rPr>
                <w:rFonts w:ascii="Times New Roman" w:hAnsi="Times New Roman"/>
                <w:sz w:val="24"/>
                <w:szCs w:val="24"/>
                <w:lang w:val="uk-UA"/>
              </w:rPr>
              <w:t>Вересень 202</w:t>
            </w:r>
            <w:r w:rsidR="0044681C">
              <w:rPr>
                <w:rFonts w:ascii="Times New Roman" w:hAnsi="Times New Roman"/>
                <w:sz w:val="24"/>
                <w:szCs w:val="24"/>
                <w:lang w:val="uk-UA"/>
              </w:rPr>
              <w:t>5</w:t>
            </w:r>
          </w:p>
        </w:tc>
        <w:tc>
          <w:tcPr>
            <w:tcW w:w="1937" w:type="dxa"/>
            <w:vAlign w:val="center"/>
          </w:tcPr>
          <w:p w:rsidR="00A63F76" w:rsidRPr="005828E4" w:rsidRDefault="00287454" w:rsidP="00D646A4">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A63F76" w:rsidRPr="005828E4" w:rsidRDefault="00A63F76" w:rsidP="00A63F76">
            <w:pPr>
              <w:jc w:val="center"/>
              <w:rPr>
                <w:rFonts w:ascii="Times New Roman" w:hAnsi="Times New Roman"/>
                <w:b/>
                <w:sz w:val="24"/>
                <w:szCs w:val="24"/>
                <w:lang w:val="uk-UA"/>
              </w:rPr>
            </w:pPr>
          </w:p>
        </w:tc>
      </w:tr>
      <w:tr w:rsidR="00A63F76" w:rsidRPr="005828E4" w:rsidTr="0044681C">
        <w:tc>
          <w:tcPr>
            <w:tcW w:w="556" w:type="dxa"/>
          </w:tcPr>
          <w:p w:rsidR="00A63F76" w:rsidRPr="005828E4" w:rsidRDefault="00A63F76" w:rsidP="00A63F76">
            <w:pPr>
              <w:jc w:val="center"/>
              <w:rPr>
                <w:rFonts w:ascii="Times New Roman" w:hAnsi="Times New Roman"/>
                <w:sz w:val="24"/>
                <w:szCs w:val="24"/>
                <w:lang w:val="uk-UA"/>
              </w:rPr>
            </w:pPr>
            <w:r w:rsidRPr="005828E4">
              <w:rPr>
                <w:rFonts w:ascii="Times New Roman" w:hAnsi="Times New Roman"/>
                <w:sz w:val="24"/>
                <w:szCs w:val="24"/>
                <w:lang w:val="uk-UA"/>
              </w:rPr>
              <w:t>4.</w:t>
            </w:r>
          </w:p>
        </w:tc>
        <w:tc>
          <w:tcPr>
            <w:tcW w:w="4416" w:type="dxa"/>
          </w:tcPr>
          <w:p w:rsidR="00A63F76" w:rsidRPr="005828E4" w:rsidRDefault="00A63F76" w:rsidP="00A63F76">
            <w:pPr>
              <w:jc w:val="both"/>
              <w:rPr>
                <w:rFonts w:ascii="Times New Roman" w:hAnsi="Times New Roman"/>
                <w:sz w:val="24"/>
                <w:szCs w:val="24"/>
                <w:lang w:val="uk-UA"/>
              </w:rPr>
            </w:pPr>
            <w:r w:rsidRPr="005828E4">
              <w:rPr>
                <w:rFonts w:ascii="Times New Roman" w:hAnsi="Times New Roman"/>
                <w:sz w:val="24"/>
                <w:szCs w:val="24"/>
                <w:lang w:val="uk-UA"/>
              </w:rPr>
              <w:t>Здійснити аналіз динаміки розвитку інклюзивного навчання відповідно до освітніх потреб</w:t>
            </w:r>
          </w:p>
        </w:tc>
        <w:tc>
          <w:tcPr>
            <w:tcW w:w="1488" w:type="dxa"/>
          </w:tcPr>
          <w:p w:rsidR="00A63F76" w:rsidRPr="005828E4" w:rsidRDefault="00A63F76" w:rsidP="00DD2D0A">
            <w:pPr>
              <w:jc w:val="center"/>
              <w:rPr>
                <w:rFonts w:ascii="Times New Roman" w:hAnsi="Times New Roman"/>
                <w:sz w:val="24"/>
                <w:szCs w:val="24"/>
                <w:lang w:val="uk-UA"/>
              </w:rPr>
            </w:pPr>
            <w:r w:rsidRPr="005828E4">
              <w:rPr>
                <w:rFonts w:ascii="Times New Roman" w:hAnsi="Times New Roman"/>
                <w:sz w:val="24"/>
                <w:szCs w:val="24"/>
                <w:lang w:val="uk-UA"/>
              </w:rPr>
              <w:t xml:space="preserve">Листопад-грудень </w:t>
            </w:r>
            <w:r w:rsidR="001829A7">
              <w:rPr>
                <w:rFonts w:ascii="Times New Roman" w:hAnsi="Times New Roman"/>
                <w:sz w:val="24"/>
                <w:szCs w:val="24"/>
                <w:lang w:val="uk-UA"/>
              </w:rPr>
              <w:t>202</w:t>
            </w:r>
            <w:r w:rsidR="0044681C">
              <w:rPr>
                <w:rFonts w:ascii="Times New Roman" w:hAnsi="Times New Roman"/>
                <w:sz w:val="24"/>
                <w:szCs w:val="24"/>
                <w:lang w:val="uk-UA"/>
              </w:rPr>
              <w:t>5</w:t>
            </w:r>
          </w:p>
        </w:tc>
        <w:tc>
          <w:tcPr>
            <w:tcW w:w="1937" w:type="dxa"/>
            <w:vAlign w:val="center"/>
          </w:tcPr>
          <w:p w:rsidR="00A63F76" w:rsidRPr="005828E4" w:rsidRDefault="00287454" w:rsidP="00D646A4">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A63F76" w:rsidRPr="005828E4" w:rsidRDefault="00A63F76" w:rsidP="00A63F76">
            <w:pPr>
              <w:jc w:val="center"/>
              <w:rPr>
                <w:rFonts w:ascii="Times New Roman" w:hAnsi="Times New Roman"/>
                <w:b/>
                <w:sz w:val="24"/>
                <w:szCs w:val="24"/>
                <w:lang w:val="uk-UA"/>
              </w:rPr>
            </w:pPr>
          </w:p>
        </w:tc>
      </w:tr>
      <w:tr w:rsidR="00A63F76" w:rsidRPr="005828E4" w:rsidTr="0044681C">
        <w:tc>
          <w:tcPr>
            <w:tcW w:w="556" w:type="dxa"/>
          </w:tcPr>
          <w:p w:rsidR="00A63F76" w:rsidRPr="005828E4" w:rsidRDefault="00287454" w:rsidP="00A63F76">
            <w:pPr>
              <w:jc w:val="center"/>
              <w:rPr>
                <w:rFonts w:ascii="Times New Roman" w:hAnsi="Times New Roman"/>
                <w:sz w:val="24"/>
                <w:szCs w:val="24"/>
                <w:lang w:val="uk-UA"/>
              </w:rPr>
            </w:pPr>
            <w:r>
              <w:rPr>
                <w:rFonts w:ascii="Times New Roman" w:hAnsi="Times New Roman"/>
                <w:sz w:val="24"/>
                <w:szCs w:val="24"/>
                <w:lang w:val="uk-UA"/>
              </w:rPr>
              <w:t>5</w:t>
            </w:r>
            <w:r w:rsidR="00A63F76" w:rsidRPr="005828E4">
              <w:rPr>
                <w:rFonts w:ascii="Times New Roman" w:hAnsi="Times New Roman"/>
                <w:sz w:val="24"/>
                <w:szCs w:val="24"/>
                <w:lang w:val="uk-UA"/>
              </w:rPr>
              <w:t>.</w:t>
            </w:r>
          </w:p>
        </w:tc>
        <w:tc>
          <w:tcPr>
            <w:tcW w:w="4416" w:type="dxa"/>
          </w:tcPr>
          <w:p w:rsidR="00A63F76" w:rsidRPr="005828E4" w:rsidRDefault="00A63F76" w:rsidP="00A63F76">
            <w:pPr>
              <w:jc w:val="both"/>
              <w:rPr>
                <w:rFonts w:ascii="Times New Roman" w:hAnsi="Times New Roman"/>
                <w:sz w:val="24"/>
                <w:szCs w:val="24"/>
                <w:lang w:val="uk-UA"/>
              </w:rPr>
            </w:pPr>
            <w:r w:rsidRPr="005828E4">
              <w:rPr>
                <w:rFonts w:ascii="Times New Roman" w:hAnsi="Times New Roman"/>
                <w:sz w:val="24"/>
                <w:szCs w:val="24"/>
                <w:lang w:val="uk-UA"/>
              </w:rPr>
              <w:t>Забезпечити консультування батьків дітей з ООП з особливостей навчання і розвитку дитини</w:t>
            </w:r>
          </w:p>
        </w:tc>
        <w:tc>
          <w:tcPr>
            <w:tcW w:w="1488" w:type="dxa"/>
          </w:tcPr>
          <w:p w:rsidR="00A63F76" w:rsidRPr="005828E4" w:rsidRDefault="00DD2D0A" w:rsidP="005828E4">
            <w:pPr>
              <w:jc w:val="center"/>
              <w:rPr>
                <w:rFonts w:ascii="Times New Roman" w:hAnsi="Times New Roman"/>
                <w:sz w:val="24"/>
                <w:szCs w:val="24"/>
                <w:lang w:val="uk-UA"/>
              </w:rPr>
            </w:pPr>
            <w:r w:rsidRPr="005828E4">
              <w:rPr>
                <w:rFonts w:ascii="Times New Roman" w:hAnsi="Times New Roman"/>
                <w:sz w:val="24"/>
                <w:szCs w:val="24"/>
                <w:lang w:val="uk-UA"/>
              </w:rPr>
              <w:t>Упродовж навчального року</w:t>
            </w:r>
          </w:p>
        </w:tc>
        <w:tc>
          <w:tcPr>
            <w:tcW w:w="1937" w:type="dxa"/>
            <w:vAlign w:val="center"/>
          </w:tcPr>
          <w:p w:rsidR="00A63F76" w:rsidRPr="005828E4" w:rsidRDefault="00287454" w:rsidP="00D646A4">
            <w:pPr>
              <w:jc w:val="center"/>
              <w:rPr>
                <w:rFonts w:ascii="Times New Roman" w:hAnsi="Times New Roman"/>
                <w:sz w:val="24"/>
                <w:szCs w:val="24"/>
                <w:lang w:val="uk-UA"/>
              </w:rPr>
            </w:pPr>
            <w:r>
              <w:rPr>
                <w:rFonts w:ascii="Times New Roman" w:hAnsi="Times New Roman"/>
                <w:sz w:val="24"/>
                <w:szCs w:val="24"/>
                <w:lang w:val="uk-UA"/>
              </w:rPr>
              <w:t>АД, ПП,АС</w:t>
            </w:r>
          </w:p>
        </w:tc>
        <w:tc>
          <w:tcPr>
            <w:tcW w:w="1407" w:type="dxa"/>
          </w:tcPr>
          <w:p w:rsidR="00A63F76" w:rsidRPr="005828E4" w:rsidRDefault="00A63F76" w:rsidP="00A63F76">
            <w:pPr>
              <w:jc w:val="center"/>
              <w:rPr>
                <w:rFonts w:ascii="Times New Roman" w:hAnsi="Times New Roman"/>
                <w:b/>
                <w:sz w:val="24"/>
                <w:szCs w:val="24"/>
                <w:lang w:val="uk-UA"/>
              </w:rPr>
            </w:pPr>
          </w:p>
        </w:tc>
      </w:tr>
      <w:tr w:rsidR="00DD2D0A" w:rsidRPr="005828E4" w:rsidTr="0044681C">
        <w:tc>
          <w:tcPr>
            <w:tcW w:w="556" w:type="dxa"/>
          </w:tcPr>
          <w:p w:rsidR="00DD2D0A" w:rsidRPr="005828E4" w:rsidRDefault="00287454" w:rsidP="00DD2D0A">
            <w:pPr>
              <w:jc w:val="center"/>
              <w:rPr>
                <w:rFonts w:ascii="Times New Roman" w:hAnsi="Times New Roman"/>
                <w:sz w:val="24"/>
                <w:szCs w:val="24"/>
                <w:lang w:val="uk-UA"/>
              </w:rPr>
            </w:pPr>
            <w:r>
              <w:rPr>
                <w:rFonts w:ascii="Times New Roman" w:hAnsi="Times New Roman"/>
                <w:sz w:val="24"/>
                <w:szCs w:val="24"/>
                <w:lang w:val="uk-UA"/>
              </w:rPr>
              <w:t>6</w:t>
            </w:r>
            <w:r w:rsidR="00DD2D0A" w:rsidRPr="005828E4">
              <w:rPr>
                <w:rFonts w:ascii="Times New Roman" w:hAnsi="Times New Roman"/>
                <w:sz w:val="24"/>
                <w:szCs w:val="24"/>
                <w:lang w:val="uk-UA"/>
              </w:rPr>
              <w:t>.</w:t>
            </w:r>
          </w:p>
        </w:tc>
        <w:tc>
          <w:tcPr>
            <w:tcW w:w="4416" w:type="dxa"/>
          </w:tcPr>
          <w:p w:rsidR="00DD2D0A" w:rsidRPr="005828E4" w:rsidRDefault="00DD2D0A" w:rsidP="00DD2D0A">
            <w:pPr>
              <w:jc w:val="both"/>
              <w:rPr>
                <w:rFonts w:ascii="Times New Roman" w:hAnsi="Times New Roman"/>
                <w:sz w:val="24"/>
                <w:szCs w:val="24"/>
                <w:lang w:val="uk-UA"/>
              </w:rPr>
            </w:pPr>
            <w:r w:rsidRPr="005828E4">
              <w:rPr>
                <w:rFonts w:ascii="Times New Roman" w:hAnsi="Times New Roman"/>
                <w:sz w:val="24"/>
                <w:szCs w:val="24"/>
                <w:lang w:val="uk-UA"/>
              </w:rPr>
              <w:t xml:space="preserve">Здійснювати моніторинг навчальних досягнень здобувачів освіти, їх динаміки </w:t>
            </w:r>
            <w:r w:rsidRPr="005828E4">
              <w:rPr>
                <w:rFonts w:ascii="Times New Roman" w:hAnsi="Times New Roman"/>
                <w:sz w:val="24"/>
                <w:szCs w:val="24"/>
                <w:lang w:val="uk-UA"/>
              </w:rPr>
              <w:lastRenderedPageBreak/>
              <w:t>та результативності для підвищення якості освіти у закладі</w:t>
            </w:r>
          </w:p>
        </w:tc>
        <w:tc>
          <w:tcPr>
            <w:tcW w:w="1488" w:type="dxa"/>
          </w:tcPr>
          <w:p w:rsidR="00DD2D0A" w:rsidRPr="005828E4" w:rsidRDefault="00DD2D0A" w:rsidP="00287454">
            <w:pPr>
              <w:jc w:val="center"/>
              <w:rPr>
                <w:rFonts w:ascii="Times New Roman" w:hAnsi="Times New Roman"/>
                <w:sz w:val="24"/>
                <w:szCs w:val="24"/>
                <w:lang w:val="uk-UA"/>
              </w:rPr>
            </w:pPr>
            <w:r w:rsidRPr="005828E4">
              <w:rPr>
                <w:rFonts w:ascii="Times New Roman" w:hAnsi="Times New Roman"/>
                <w:sz w:val="24"/>
                <w:szCs w:val="24"/>
                <w:lang w:val="uk-UA"/>
              </w:rPr>
              <w:lastRenderedPageBreak/>
              <w:t>Упродовж навчального року</w:t>
            </w:r>
          </w:p>
        </w:tc>
        <w:tc>
          <w:tcPr>
            <w:tcW w:w="1937" w:type="dxa"/>
            <w:vAlign w:val="center"/>
          </w:tcPr>
          <w:p w:rsidR="00DD2D0A" w:rsidRPr="005828E4" w:rsidRDefault="00287454" w:rsidP="00D646A4">
            <w:pPr>
              <w:jc w:val="center"/>
              <w:rPr>
                <w:rFonts w:ascii="Times New Roman" w:hAnsi="Times New Roman"/>
                <w:sz w:val="24"/>
                <w:szCs w:val="24"/>
                <w:lang w:val="uk-UA"/>
              </w:rPr>
            </w:pPr>
            <w:r>
              <w:rPr>
                <w:rFonts w:ascii="Times New Roman" w:hAnsi="Times New Roman"/>
                <w:sz w:val="24"/>
                <w:szCs w:val="24"/>
                <w:lang w:val="uk-UA"/>
              </w:rPr>
              <w:t>Члени КППС</w:t>
            </w:r>
          </w:p>
        </w:tc>
        <w:tc>
          <w:tcPr>
            <w:tcW w:w="1407" w:type="dxa"/>
          </w:tcPr>
          <w:p w:rsidR="00DD2D0A" w:rsidRPr="005828E4" w:rsidRDefault="00DD2D0A" w:rsidP="00DD2D0A">
            <w:pPr>
              <w:jc w:val="center"/>
              <w:rPr>
                <w:rFonts w:ascii="Times New Roman" w:hAnsi="Times New Roman"/>
                <w:b/>
                <w:sz w:val="24"/>
                <w:szCs w:val="24"/>
                <w:lang w:val="uk-UA"/>
              </w:rPr>
            </w:pPr>
          </w:p>
        </w:tc>
      </w:tr>
      <w:tr w:rsidR="00DD2D0A" w:rsidRPr="005828E4" w:rsidTr="0044681C">
        <w:tc>
          <w:tcPr>
            <w:tcW w:w="556" w:type="dxa"/>
          </w:tcPr>
          <w:p w:rsidR="00DD2D0A" w:rsidRPr="005828E4" w:rsidRDefault="00287454" w:rsidP="00DD2D0A">
            <w:pPr>
              <w:jc w:val="center"/>
              <w:rPr>
                <w:rFonts w:ascii="Times New Roman" w:hAnsi="Times New Roman"/>
                <w:sz w:val="24"/>
                <w:szCs w:val="24"/>
                <w:lang w:val="uk-UA"/>
              </w:rPr>
            </w:pPr>
            <w:r>
              <w:rPr>
                <w:rFonts w:ascii="Times New Roman" w:hAnsi="Times New Roman"/>
                <w:sz w:val="24"/>
                <w:szCs w:val="24"/>
                <w:lang w:val="uk-UA"/>
              </w:rPr>
              <w:t>7</w:t>
            </w:r>
            <w:r w:rsidR="00DD2D0A" w:rsidRPr="005828E4">
              <w:rPr>
                <w:rFonts w:ascii="Times New Roman" w:hAnsi="Times New Roman"/>
                <w:sz w:val="24"/>
                <w:szCs w:val="24"/>
                <w:lang w:val="uk-UA"/>
              </w:rPr>
              <w:t>.</w:t>
            </w:r>
          </w:p>
        </w:tc>
        <w:tc>
          <w:tcPr>
            <w:tcW w:w="4416" w:type="dxa"/>
          </w:tcPr>
          <w:p w:rsidR="00DD2D0A" w:rsidRPr="005828E4" w:rsidRDefault="00DD2D0A" w:rsidP="00DD2D0A">
            <w:pPr>
              <w:jc w:val="both"/>
              <w:rPr>
                <w:rFonts w:ascii="Times New Roman" w:hAnsi="Times New Roman"/>
                <w:sz w:val="24"/>
                <w:szCs w:val="24"/>
                <w:lang w:val="uk-UA"/>
              </w:rPr>
            </w:pPr>
            <w:r w:rsidRPr="005828E4">
              <w:rPr>
                <w:rFonts w:ascii="Times New Roman" w:hAnsi="Times New Roman"/>
                <w:sz w:val="24"/>
                <w:szCs w:val="24"/>
                <w:lang w:val="uk-UA"/>
              </w:rPr>
              <w:t>Забезпечити проходження асистентами вчителів, вчителями проходження тренінгів, курсів, семінарів з проблем інклюзивного навчання</w:t>
            </w:r>
          </w:p>
        </w:tc>
        <w:tc>
          <w:tcPr>
            <w:tcW w:w="1488" w:type="dxa"/>
          </w:tcPr>
          <w:p w:rsidR="00DD2D0A" w:rsidRPr="005828E4" w:rsidRDefault="00DD2D0A" w:rsidP="00287454">
            <w:pPr>
              <w:jc w:val="center"/>
              <w:rPr>
                <w:rFonts w:ascii="Times New Roman" w:hAnsi="Times New Roman"/>
                <w:sz w:val="24"/>
                <w:szCs w:val="24"/>
                <w:lang w:val="uk-UA"/>
              </w:rPr>
            </w:pPr>
            <w:r w:rsidRPr="005828E4">
              <w:rPr>
                <w:rFonts w:ascii="Times New Roman" w:hAnsi="Times New Roman"/>
                <w:sz w:val="24"/>
                <w:szCs w:val="24"/>
                <w:lang w:val="uk-UA"/>
              </w:rPr>
              <w:t>Упродовж навчального року</w:t>
            </w:r>
          </w:p>
        </w:tc>
        <w:tc>
          <w:tcPr>
            <w:tcW w:w="1937" w:type="dxa"/>
            <w:vAlign w:val="center"/>
          </w:tcPr>
          <w:p w:rsidR="00DD2D0A" w:rsidRPr="005828E4" w:rsidRDefault="00287454" w:rsidP="00D646A4">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DD2D0A" w:rsidRPr="005828E4" w:rsidRDefault="00DD2D0A" w:rsidP="00DD2D0A">
            <w:pPr>
              <w:jc w:val="center"/>
              <w:rPr>
                <w:rFonts w:ascii="Times New Roman" w:hAnsi="Times New Roman"/>
                <w:b/>
                <w:sz w:val="24"/>
                <w:szCs w:val="24"/>
                <w:lang w:val="uk-UA"/>
              </w:rPr>
            </w:pPr>
          </w:p>
        </w:tc>
      </w:tr>
      <w:tr w:rsidR="00DD2D0A" w:rsidRPr="005828E4" w:rsidTr="0044681C">
        <w:tc>
          <w:tcPr>
            <w:tcW w:w="556" w:type="dxa"/>
          </w:tcPr>
          <w:p w:rsidR="00DD2D0A" w:rsidRPr="005828E4" w:rsidRDefault="00287454" w:rsidP="00DD2D0A">
            <w:pPr>
              <w:jc w:val="center"/>
              <w:rPr>
                <w:rFonts w:ascii="Times New Roman" w:hAnsi="Times New Roman"/>
                <w:sz w:val="24"/>
                <w:szCs w:val="24"/>
                <w:lang w:val="uk-UA"/>
              </w:rPr>
            </w:pPr>
            <w:r>
              <w:rPr>
                <w:rFonts w:ascii="Times New Roman" w:hAnsi="Times New Roman"/>
                <w:sz w:val="24"/>
                <w:szCs w:val="24"/>
                <w:lang w:val="uk-UA"/>
              </w:rPr>
              <w:t>8</w:t>
            </w:r>
            <w:r w:rsidR="00DD2D0A" w:rsidRPr="005828E4">
              <w:rPr>
                <w:rFonts w:ascii="Times New Roman" w:hAnsi="Times New Roman"/>
                <w:sz w:val="24"/>
                <w:szCs w:val="24"/>
                <w:lang w:val="uk-UA"/>
              </w:rPr>
              <w:t>.</w:t>
            </w:r>
          </w:p>
        </w:tc>
        <w:tc>
          <w:tcPr>
            <w:tcW w:w="4416" w:type="dxa"/>
          </w:tcPr>
          <w:p w:rsidR="00DD2D0A" w:rsidRPr="005828E4" w:rsidRDefault="00DD2D0A" w:rsidP="00DD2D0A">
            <w:pPr>
              <w:jc w:val="both"/>
              <w:rPr>
                <w:rFonts w:ascii="Times New Roman" w:hAnsi="Times New Roman"/>
                <w:sz w:val="24"/>
                <w:szCs w:val="24"/>
                <w:lang w:val="uk-UA"/>
              </w:rPr>
            </w:pPr>
            <w:r w:rsidRPr="005828E4">
              <w:rPr>
                <w:rFonts w:ascii="Times New Roman" w:hAnsi="Times New Roman"/>
                <w:sz w:val="24"/>
                <w:szCs w:val="24"/>
                <w:lang w:val="uk-UA"/>
              </w:rPr>
              <w:t>Розглянути на засіданнях педагогічної ради питання організації інклюзивного навчання:</w:t>
            </w:r>
          </w:p>
        </w:tc>
        <w:tc>
          <w:tcPr>
            <w:tcW w:w="1488" w:type="dxa"/>
          </w:tcPr>
          <w:p w:rsidR="00DD2D0A" w:rsidRPr="005828E4" w:rsidRDefault="00DD2D0A" w:rsidP="00287454">
            <w:pPr>
              <w:jc w:val="center"/>
              <w:rPr>
                <w:rFonts w:ascii="Times New Roman" w:hAnsi="Times New Roman"/>
                <w:sz w:val="24"/>
                <w:szCs w:val="24"/>
                <w:lang w:val="uk-UA"/>
              </w:rPr>
            </w:pPr>
            <w:r w:rsidRPr="005828E4">
              <w:rPr>
                <w:rFonts w:ascii="Times New Roman" w:hAnsi="Times New Roman"/>
                <w:sz w:val="24"/>
                <w:szCs w:val="24"/>
                <w:lang w:val="uk-UA"/>
              </w:rPr>
              <w:t>Упродовж навчального року</w:t>
            </w:r>
          </w:p>
        </w:tc>
        <w:tc>
          <w:tcPr>
            <w:tcW w:w="1937" w:type="dxa"/>
            <w:vAlign w:val="center"/>
          </w:tcPr>
          <w:p w:rsidR="00DD2D0A" w:rsidRPr="005828E4" w:rsidRDefault="00287454" w:rsidP="00D646A4">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DD2D0A" w:rsidRPr="005828E4" w:rsidRDefault="00DD2D0A" w:rsidP="00DD2D0A">
            <w:pPr>
              <w:jc w:val="center"/>
              <w:rPr>
                <w:rFonts w:ascii="Times New Roman" w:hAnsi="Times New Roman"/>
                <w:b/>
                <w:sz w:val="24"/>
                <w:szCs w:val="24"/>
                <w:lang w:val="uk-UA"/>
              </w:rPr>
            </w:pPr>
          </w:p>
        </w:tc>
      </w:tr>
      <w:tr w:rsidR="00DD2D0A" w:rsidRPr="005828E4" w:rsidTr="0044681C">
        <w:tc>
          <w:tcPr>
            <w:tcW w:w="556" w:type="dxa"/>
          </w:tcPr>
          <w:p w:rsidR="00DD2D0A" w:rsidRPr="005828E4" w:rsidRDefault="00287454" w:rsidP="00DD2D0A">
            <w:pPr>
              <w:jc w:val="center"/>
              <w:rPr>
                <w:rFonts w:ascii="Times New Roman" w:hAnsi="Times New Roman"/>
                <w:sz w:val="24"/>
                <w:szCs w:val="24"/>
                <w:lang w:val="uk-UA"/>
              </w:rPr>
            </w:pPr>
            <w:r>
              <w:rPr>
                <w:rFonts w:ascii="Times New Roman" w:hAnsi="Times New Roman"/>
                <w:sz w:val="24"/>
                <w:szCs w:val="24"/>
                <w:lang w:val="uk-UA"/>
              </w:rPr>
              <w:t>9</w:t>
            </w:r>
            <w:r w:rsidR="00DD2D0A" w:rsidRPr="005828E4">
              <w:rPr>
                <w:rFonts w:ascii="Times New Roman" w:hAnsi="Times New Roman"/>
                <w:sz w:val="24"/>
                <w:szCs w:val="24"/>
                <w:lang w:val="uk-UA"/>
              </w:rPr>
              <w:t>.</w:t>
            </w:r>
          </w:p>
        </w:tc>
        <w:tc>
          <w:tcPr>
            <w:tcW w:w="4416" w:type="dxa"/>
          </w:tcPr>
          <w:p w:rsidR="00DD2D0A" w:rsidRPr="005828E4" w:rsidRDefault="00DD2D0A" w:rsidP="00DD2D0A">
            <w:pPr>
              <w:jc w:val="both"/>
              <w:rPr>
                <w:rFonts w:ascii="Times New Roman" w:hAnsi="Times New Roman"/>
                <w:sz w:val="24"/>
                <w:szCs w:val="24"/>
                <w:lang w:val="uk-UA"/>
              </w:rPr>
            </w:pPr>
            <w:r w:rsidRPr="005828E4">
              <w:rPr>
                <w:rFonts w:ascii="Times New Roman" w:hAnsi="Times New Roman"/>
                <w:sz w:val="24"/>
                <w:szCs w:val="24"/>
                <w:lang w:val="uk-UA"/>
              </w:rPr>
              <w:t>Розглянути на нарадах при директорові питання організації інклюзивного навчання:</w:t>
            </w:r>
          </w:p>
        </w:tc>
        <w:tc>
          <w:tcPr>
            <w:tcW w:w="1488" w:type="dxa"/>
          </w:tcPr>
          <w:p w:rsidR="00DD2D0A" w:rsidRPr="005828E4" w:rsidRDefault="00DD2D0A" w:rsidP="00287454">
            <w:pPr>
              <w:jc w:val="center"/>
              <w:rPr>
                <w:rFonts w:ascii="Times New Roman" w:hAnsi="Times New Roman"/>
                <w:sz w:val="24"/>
                <w:szCs w:val="24"/>
                <w:lang w:val="uk-UA"/>
              </w:rPr>
            </w:pPr>
            <w:r w:rsidRPr="005828E4">
              <w:rPr>
                <w:rFonts w:ascii="Times New Roman" w:hAnsi="Times New Roman"/>
                <w:sz w:val="24"/>
                <w:szCs w:val="24"/>
                <w:lang w:val="uk-UA"/>
              </w:rPr>
              <w:t>Упродовж навчального року</w:t>
            </w:r>
          </w:p>
        </w:tc>
        <w:tc>
          <w:tcPr>
            <w:tcW w:w="1937" w:type="dxa"/>
            <w:vAlign w:val="center"/>
          </w:tcPr>
          <w:p w:rsidR="00DD2D0A" w:rsidRPr="005828E4" w:rsidRDefault="00287454" w:rsidP="00D646A4">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DD2D0A" w:rsidRPr="005828E4" w:rsidRDefault="00DD2D0A" w:rsidP="00DD2D0A">
            <w:pPr>
              <w:jc w:val="center"/>
              <w:rPr>
                <w:rFonts w:ascii="Times New Roman" w:hAnsi="Times New Roman"/>
                <w:b/>
                <w:sz w:val="24"/>
                <w:szCs w:val="24"/>
                <w:lang w:val="uk-UA"/>
              </w:rPr>
            </w:pPr>
          </w:p>
        </w:tc>
      </w:tr>
      <w:tr w:rsidR="00DD2D0A" w:rsidRPr="005828E4" w:rsidTr="0044681C">
        <w:tc>
          <w:tcPr>
            <w:tcW w:w="556" w:type="dxa"/>
          </w:tcPr>
          <w:p w:rsidR="00DD2D0A" w:rsidRPr="005828E4" w:rsidRDefault="00287454" w:rsidP="00DD2D0A">
            <w:pPr>
              <w:jc w:val="center"/>
              <w:rPr>
                <w:rFonts w:ascii="Times New Roman" w:hAnsi="Times New Roman"/>
                <w:sz w:val="24"/>
                <w:szCs w:val="24"/>
                <w:lang w:val="uk-UA"/>
              </w:rPr>
            </w:pPr>
            <w:r>
              <w:rPr>
                <w:rFonts w:ascii="Times New Roman" w:hAnsi="Times New Roman"/>
                <w:sz w:val="24"/>
                <w:szCs w:val="24"/>
                <w:lang w:val="uk-UA"/>
              </w:rPr>
              <w:t>10</w:t>
            </w:r>
            <w:r w:rsidR="00DD2D0A" w:rsidRPr="005828E4">
              <w:rPr>
                <w:rFonts w:ascii="Times New Roman" w:hAnsi="Times New Roman"/>
                <w:sz w:val="24"/>
                <w:szCs w:val="24"/>
                <w:lang w:val="uk-UA"/>
              </w:rPr>
              <w:t>.</w:t>
            </w:r>
          </w:p>
        </w:tc>
        <w:tc>
          <w:tcPr>
            <w:tcW w:w="4416" w:type="dxa"/>
          </w:tcPr>
          <w:p w:rsidR="00DD2D0A" w:rsidRPr="005828E4" w:rsidRDefault="00DD2D0A" w:rsidP="00DD2D0A">
            <w:pPr>
              <w:jc w:val="both"/>
              <w:rPr>
                <w:rFonts w:ascii="Times New Roman" w:hAnsi="Times New Roman"/>
                <w:sz w:val="24"/>
                <w:szCs w:val="24"/>
                <w:lang w:val="uk-UA"/>
              </w:rPr>
            </w:pPr>
            <w:r w:rsidRPr="005828E4">
              <w:rPr>
                <w:rFonts w:ascii="Times New Roman" w:hAnsi="Times New Roman"/>
                <w:sz w:val="24"/>
                <w:szCs w:val="24"/>
                <w:lang w:val="uk-UA"/>
              </w:rPr>
              <w:t>Забезпечити діяльність команд психолого-педагогічного супроводу дітей з ООП</w:t>
            </w:r>
          </w:p>
        </w:tc>
        <w:tc>
          <w:tcPr>
            <w:tcW w:w="1488" w:type="dxa"/>
          </w:tcPr>
          <w:p w:rsidR="00DD2D0A" w:rsidRPr="005828E4" w:rsidRDefault="00DD2D0A" w:rsidP="00287454">
            <w:pPr>
              <w:jc w:val="center"/>
              <w:rPr>
                <w:rFonts w:ascii="Times New Roman" w:hAnsi="Times New Roman"/>
                <w:sz w:val="24"/>
                <w:szCs w:val="24"/>
                <w:lang w:val="uk-UA"/>
              </w:rPr>
            </w:pPr>
            <w:r w:rsidRPr="005828E4">
              <w:rPr>
                <w:rFonts w:ascii="Times New Roman" w:hAnsi="Times New Roman"/>
                <w:sz w:val="24"/>
                <w:szCs w:val="24"/>
                <w:lang w:val="uk-UA"/>
              </w:rPr>
              <w:t>Упродовж навчального року</w:t>
            </w:r>
          </w:p>
        </w:tc>
        <w:tc>
          <w:tcPr>
            <w:tcW w:w="1937" w:type="dxa"/>
            <w:vAlign w:val="center"/>
          </w:tcPr>
          <w:p w:rsidR="00DD2D0A" w:rsidRPr="005828E4" w:rsidRDefault="00287454" w:rsidP="00D646A4">
            <w:pPr>
              <w:jc w:val="center"/>
              <w:rPr>
                <w:rFonts w:ascii="Times New Roman" w:hAnsi="Times New Roman"/>
                <w:sz w:val="24"/>
                <w:szCs w:val="24"/>
                <w:lang w:val="uk-UA"/>
              </w:rPr>
            </w:pPr>
            <w:r>
              <w:rPr>
                <w:rFonts w:ascii="Times New Roman" w:hAnsi="Times New Roman"/>
                <w:sz w:val="24"/>
                <w:szCs w:val="24"/>
                <w:lang w:val="uk-UA"/>
              </w:rPr>
              <w:t>ЗДНВР</w:t>
            </w:r>
          </w:p>
        </w:tc>
        <w:tc>
          <w:tcPr>
            <w:tcW w:w="1407" w:type="dxa"/>
          </w:tcPr>
          <w:p w:rsidR="00DD2D0A" w:rsidRPr="005828E4" w:rsidRDefault="00DD2D0A" w:rsidP="00DD2D0A">
            <w:pPr>
              <w:jc w:val="center"/>
              <w:rPr>
                <w:rFonts w:ascii="Times New Roman" w:hAnsi="Times New Roman"/>
                <w:b/>
                <w:sz w:val="24"/>
                <w:szCs w:val="24"/>
                <w:lang w:val="uk-UA"/>
              </w:rPr>
            </w:pPr>
          </w:p>
        </w:tc>
      </w:tr>
      <w:tr w:rsidR="0044681C" w:rsidRPr="005828E4" w:rsidTr="0044681C">
        <w:trPr>
          <w:trHeight w:val="562"/>
        </w:trPr>
        <w:tc>
          <w:tcPr>
            <w:tcW w:w="556" w:type="dxa"/>
            <w:vMerge w:val="restart"/>
            <w:vAlign w:val="center"/>
          </w:tcPr>
          <w:p w:rsidR="0044681C" w:rsidRPr="005828E4" w:rsidRDefault="0044681C" w:rsidP="00287454">
            <w:pPr>
              <w:jc w:val="center"/>
              <w:rPr>
                <w:rFonts w:ascii="Times New Roman" w:hAnsi="Times New Roman"/>
                <w:sz w:val="24"/>
                <w:szCs w:val="24"/>
                <w:lang w:val="uk-UA"/>
              </w:rPr>
            </w:pPr>
            <w:r>
              <w:rPr>
                <w:rFonts w:ascii="Times New Roman" w:hAnsi="Times New Roman"/>
                <w:sz w:val="24"/>
                <w:szCs w:val="24"/>
                <w:lang w:val="uk-UA"/>
              </w:rPr>
              <w:t>11</w:t>
            </w:r>
            <w:r w:rsidRPr="005828E4">
              <w:rPr>
                <w:rFonts w:ascii="Times New Roman" w:hAnsi="Times New Roman"/>
                <w:sz w:val="24"/>
                <w:szCs w:val="24"/>
                <w:lang w:val="uk-UA"/>
              </w:rPr>
              <w:t>.</w:t>
            </w:r>
          </w:p>
        </w:tc>
        <w:tc>
          <w:tcPr>
            <w:tcW w:w="4416" w:type="dxa"/>
          </w:tcPr>
          <w:p w:rsidR="0044681C" w:rsidRPr="005828E4" w:rsidRDefault="0044681C" w:rsidP="00A63F76">
            <w:pPr>
              <w:jc w:val="both"/>
              <w:rPr>
                <w:rFonts w:ascii="Times New Roman" w:hAnsi="Times New Roman"/>
                <w:sz w:val="24"/>
                <w:szCs w:val="24"/>
                <w:lang w:val="uk-UA"/>
              </w:rPr>
            </w:pPr>
            <w:r w:rsidRPr="005828E4">
              <w:rPr>
                <w:rFonts w:ascii="Times New Roman" w:hAnsi="Times New Roman"/>
                <w:sz w:val="24"/>
                <w:szCs w:val="24"/>
                <w:lang w:val="uk-UA"/>
              </w:rPr>
              <w:t>Створити нормативно-правові основи для організації інклюзивної освіти:</w:t>
            </w:r>
          </w:p>
        </w:tc>
        <w:tc>
          <w:tcPr>
            <w:tcW w:w="1488" w:type="dxa"/>
            <w:vAlign w:val="center"/>
          </w:tcPr>
          <w:p w:rsidR="0044681C" w:rsidRPr="005828E4" w:rsidRDefault="0044681C" w:rsidP="00287454">
            <w:pPr>
              <w:jc w:val="center"/>
              <w:rPr>
                <w:rFonts w:ascii="Times New Roman" w:hAnsi="Times New Roman"/>
                <w:sz w:val="24"/>
                <w:szCs w:val="24"/>
                <w:lang w:val="uk-UA"/>
              </w:rPr>
            </w:pPr>
            <w:r w:rsidRPr="005828E4">
              <w:rPr>
                <w:rFonts w:ascii="Times New Roman" w:hAnsi="Times New Roman"/>
                <w:sz w:val="24"/>
                <w:szCs w:val="24"/>
                <w:lang w:val="uk-UA"/>
              </w:rPr>
              <w:t xml:space="preserve">Вересень </w:t>
            </w:r>
            <w:r>
              <w:rPr>
                <w:rFonts w:ascii="Times New Roman" w:hAnsi="Times New Roman"/>
                <w:sz w:val="24"/>
                <w:szCs w:val="24"/>
                <w:lang w:val="uk-UA"/>
              </w:rPr>
              <w:t>2025</w:t>
            </w:r>
          </w:p>
        </w:tc>
        <w:tc>
          <w:tcPr>
            <w:tcW w:w="1937" w:type="dxa"/>
            <w:vAlign w:val="center"/>
          </w:tcPr>
          <w:p w:rsidR="0044681C" w:rsidRPr="005828E4" w:rsidRDefault="0044681C" w:rsidP="00287454">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44681C" w:rsidRPr="005828E4" w:rsidRDefault="0044681C" w:rsidP="00A63F76">
            <w:pPr>
              <w:jc w:val="center"/>
              <w:rPr>
                <w:rFonts w:ascii="Times New Roman" w:hAnsi="Times New Roman"/>
                <w:b/>
                <w:sz w:val="24"/>
                <w:szCs w:val="24"/>
                <w:lang w:val="uk-UA"/>
              </w:rPr>
            </w:pPr>
          </w:p>
        </w:tc>
      </w:tr>
      <w:tr w:rsidR="0044681C" w:rsidRPr="005828E4" w:rsidTr="001E0EC8">
        <w:trPr>
          <w:trHeight w:val="1090"/>
        </w:trPr>
        <w:tc>
          <w:tcPr>
            <w:tcW w:w="556" w:type="dxa"/>
            <w:vMerge/>
          </w:tcPr>
          <w:p w:rsidR="0044681C" w:rsidRPr="005828E4" w:rsidRDefault="0044681C" w:rsidP="00A63F76">
            <w:pPr>
              <w:jc w:val="center"/>
              <w:rPr>
                <w:rFonts w:ascii="Times New Roman" w:hAnsi="Times New Roman"/>
                <w:sz w:val="24"/>
                <w:szCs w:val="24"/>
                <w:lang w:val="uk-UA"/>
              </w:rPr>
            </w:pPr>
          </w:p>
        </w:tc>
        <w:tc>
          <w:tcPr>
            <w:tcW w:w="4416" w:type="dxa"/>
          </w:tcPr>
          <w:p w:rsidR="0044681C" w:rsidRPr="005828E4" w:rsidRDefault="0044681C" w:rsidP="00287454">
            <w:pPr>
              <w:rPr>
                <w:rFonts w:ascii="Times New Roman" w:hAnsi="Times New Roman"/>
                <w:sz w:val="24"/>
                <w:szCs w:val="24"/>
                <w:lang w:val="uk-UA"/>
              </w:rPr>
            </w:pPr>
            <w:r>
              <w:rPr>
                <w:rFonts w:ascii="Times New Roman" w:hAnsi="Times New Roman"/>
                <w:sz w:val="24"/>
                <w:szCs w:val="24"/>
                <w:lang w:val="uk-UA"/>
              </w:rPr>
              <w:t>-Навчання за індивідуаль</w:t>
            </w:r>
            <w:r w:rsidRPr="005828E4">
              <w:rPr>
                <w:rFonts w:ascii="Times New Roman" w:hAnsi="Times New Roman"/>
                <w:sz w:val="24"/>
                <w:szCs w:val="24"/>
                <w:lang w:val="uk-UA"/>
              </w:rPr>
              <w:t>ними навчальними планами</w:t>
            </w:r>
          </w:p>
        </w:tc>
        <w:tc>
          <w:tcPr>
            <w:tcW w:w="1488" w:type="dxa"/>
          </w:tcPr>
          <w:p w:rsidR="0044681C" w:rsidRPr="005828E4" w:rsidRDefault="0044681C" w:rsidP="00A63F76">
            <w:pPr>
              <w:jc w:val="center"/>
              <w:rPr>
                <w:rFonts w:ascii="Times New Roman" w:hAnsi="Times New Roman"/>
                <w:sz w:val="24"/>
                <w:szCs w:val="24"/>
                <w:lang w:val="uk-UA"/>
              </w:rPr>
            </w:pPr>
            <w:r w:rsidRPr="005828E4">
              <w:rPr>
                <w:rFonts w:ascii="Times New Roman" w:hAnsi="Times New Roman"/>
                <w:sz w:val="24"/>
                <w:szCs w:val="24"/>
                <w:lang w:val="uk-UA"/>
              </w:rPr>
              <w:t>Упродовж навчального року</w:t>
            </w:r>
          </w:p>
        </w:tc>
        <w:tc>
          <w:tcPr>
            <w:tcW w:w="1937" w:type="dxa"/>
          </w:tcPr>
          <w:p w:rsidR="0044681C" w:rsidRPr="005828E4" w:rsidRDefault="0044681C" w:rsidP="00A63F76">
            <w:pPr>
              <w:jc w:val="center"/>
              <w:rPr>
                <w:rFonts w:ascii="Times New Roman" w:hAnsi="Times New Roman"/>
                <w:sz w:val="24"/>
                <w:szCs w:val="24"/>
                <w:lang w:val="uk-UA"/>
              </w:rPr>
            </w:pPr>
            <w:r>
              <w:rPr>
                <w:rFonts w:ascii="Times New Roman" w:hAnsi="Times New Roman"/>
                <w:sz w:val="24"/>
                <w:szCs w:val="24"/>
                <w:lang w:val="uk-UA"/>
              </w:rPr>
              <w:t>ПЕПГ</w:t>
            </w:r>
          </w:p>
        </w:tc>
        <w:tc>
          <w:tcPr>
            <w:tcW w:w="1407" w:type="dxa"/>
          </w:tcPr>
          <w:p w:rsidR="0044681C" w:rsidRPr="005828E4" w:rsidRDefault="0044681C" w:rsidP="00A63F76">
            <w:pPr>
              <w:jc w:val="center"/>
              <w:rPr>
                <w:rFonts w:ascii="Times New Roman" w:hAnsi="Times New Roman"/>
                <w:b/>
                <w:sz w:val="24"/>
                <w:szCs w:val="24"/>
                <w:lang w:val="uk-UA"/>
              </w:rPr>
            </w:pPr>
          </w:p>
        </w:tc>
      </w:tr>
    </w:tbl>
    <w:p w:rsidR="001A66FB" w:rsidRDefault="001A66FB" w:rsidP="00D646A4">
      <w:pPr>
        <w:tabs>
          <w:tab w:val="left" w:pos="2370"/>
        </w:tabs>
        <w:spacing w:after="0" w:line="240" w:lineRule="auto"/>
        <w:rPr>
          <w:rFonts w:ascii="Times New Roman" w:hAnsi="Times New Roman"/>
          <w:b/>
          <w:sz w:val="24"/>
          <w:szCs w:val="24"/>
          <w:lang w:val="uk-UA"/>
        </w:rPr>
      </w:pPr>
    </w:p>
    <w:p w:rsidR="0008098F" w:rsidRPr="0028164A" w:rsidRDefault="0008098F" w:rsidP="00E8621A">
      <w:pPr>
        <w:tabs>
          <w:tab w:val="left" w:pos="2370"/>
        </w:tabs>
        <w:spacing w:after="0" w:line="240" w:lineRule="auto"/>
        <w:rPr>
          <w:rFonts w:ascii="Times New Roman" w:hAnsi="Times New Roman"/>
          <w:b/>
          <w:sz w:val="24"/>
          <w:szCs w:val="24"/>
          <w:lang w:val="uk-UA"/>
        </w:rPr>
      </w:pPr>
      <w:r w:rsidRPr="0028164A">
        <w:rPr>
          <w:rFonts w:ascii="Times New Roman" w:hAnsi="Times New Roman"/>
          <w:b/>
          <w:sz w:val="24"/>
          <w:szCs w:val="24"/>
          <w:lang w:val="uk-UA"/>
        </w:rPr>
        <w:t>2.3.</w:t>
      </w:r>
      <w:r w:rsidR="001829A7">
        <w:rPr>
          <w:rFonts w:ascii="Times New Roman" w:hAnsi="Times New Roman"/>
          <w:b/>
          <w:sz w:val="24"/>
          <w:szCs w:val="24"/>
          <w:lang w:val="uk-UA"/>
        </w:rPr>
        <w:t>2</w:t>
      </w:r>
      <w:r w:rsidRPr="0028164A">
        <w:rPr>
          <w:rFonts w:ascii="Times New Roman" w:hAnsi="Times New Roman"/>
          <w:b/>
          <w:sz w:val="24"/>
          <w:szCs w:val="24"/>
          <w:lang w:val="uk-UA"/>
        </w:rPr>
        <w:t>. Заходи щодо формування навичок здорового способу життя</w:t>
      </w:r>
    </w:p>
    <w:tbl>
      <w:tblPr>
        <w:tblStyle w:val="afff1"/>
        <w:tblW w:w="0" w:type="auto"/>
        <w:tblInd w:w="-459" w:type="dxa"/>
        <w:tblLook w:val="04A0" w:firstRow="1" w:lastRow="0" w:firstColumn="1" w:lastColumn="0" w:noHBand="0" w:noVBand="1"/>
      </w:tblPr>
      <w:tblGrid>
        <w:gridCol w:w="556"/>
        <w:gridCol w:w="4416"/>
        <w:gridCol w:w="1488"/>
        <w:gridCol w:w="1937"/>
        <w:gridCol w:w="1407"/>
      </w:tblGrid>
      <w:tr w:rsidR="00396952" w:rsidRPr="00926E21" w:rsidTr="00EF3189">
        <w:tc>
          <w:tcPr>
            <w:tcW w:w="556" w:type="dxa"/>
          </w:tcPr>
          <w:p w:rsidR="00396952" w:rsidRPr="00926E21" w:rsidRDefault="00396952" w:rsidP="00830399">
            <w:pPr>
              <w:jc w:val="center"/>
              <w:rPr>
                <w:rFonts w:ascii="Times New Roman" w:hAnsi="Times New Roman"/>
                <w:b/>
                <w:sz w:val="24"/>
                <w:szCs w:val="24"/>
                <w:lang w:val="uk-UA"/>
              </w:rPr>
            </w:pPr>
            <w:r w:rsidRPr="00926E21">
              <w:rPr>
                <w:rFonts w:ascii="Times New Roman" w:hAnsi="Times New Roman"/>
                <w:b/>
                <w:sz w:val="24"/>
                <w:szCs w:val="24"/>
                <w:lang w:val="uk-UA"/>
              </w:rPr>
              <w:t>№</w:t>
            </w:r>
          </w:p>
          <w:p w:rsidR="00396952" w:rsidRPr="00926E21" w:rsidRDefault="00396952" w:rsidP="00830399">
            <w:pPr>
              <w:jc w:val="center"/>
              <w:rPr>
                <w:rFonts w:ascii="Times New Roman" w:hAnsi="Times New Roman"/>
                <w:b/>
                <w:sz w:val="24"/>
                <w:szCs w:val="24"/>
                <w:lang w:val="uk-UA"/>
              </w:rPr>
            </w:pPr>
            <w:r w:rsidRPr="00926E21">
              <w:rPr>
                <w:rFonts w:ascii="Times New Roman" w:hAnsi="Times New Roman"/>
                <w:b/>
                <w:sz w:val="24"/>
                <w:szCs w:val="24"/>
                <w:lang w:val="uk-UA"/>
              </w:rPr>
              <w:t>з/п</w:t>
            </w:r>
          </w:p>
        </w:tc>
        <w:tc>
          <w:tcPr>
            <w:tcW w:w="4416" w:type="dxa"/>
          </w:tcPr>
          <w:p w:rsidR="00396952" w:rsidRPr="00926E21" w:rsidRDefault="00396952" w:rsidP="00830399">
            <w:pPr>
              <w:jc w:val="center"/>
              <w:rPr>
                <w:rFonts w:ascii="Times New Roman" w:hAnsi="Times New Roman"/>
                <w:b/>
                <w:sz w:val="24"/>
                <w:szCs w:val="24"/>
                <w:lang w:val="uk-UA"/>
              </w:rPr>
            </w:pPr>
            <w:r w:rsidRPr="00926E21">
              <w:rPr>
                <w:rFonts w:ascii="Times New Roman" w:hAnsi="Times New Roman"/>
                <w:b/>
                <w:sz w:val="24"/>
                <w:szCs w:val="24"/>
                <w:lang w:val="uk-UA"/>
              </w:rPr>
              <w:t>Заходи</w:t>
            </w:r>
          </w:p>
        </w:tc>
        <w:tc>
          <w:tcPr>
            <w:tcW w:w="1488" w:type="dxa"/>
          </w:tcPr>
          <w:p w:rsidR="00396952" w:rsidRPr="00926E21" w:rsidRDefault="00396952" w:rsidP="00830399">
            <w:pPr>
              <w:jc w:val="center"/>
              <w:rPr>
                <w:rFonts w:ascii="Times New Roman" w:hAnsi="Times New Roman"/>
                <w:b/>
                <w:sz w:val="24"/>
                <w:szCs w:val="24"/>
                <w:lang w:val="uk-UA"/>
              </w:rPr>
            </w:pPr>
            <w:r w:rsidRPr="00926E21">
              <w:rPr>
                <w:rFonts w:ascii="Times New Roman" w:hAnsi="Times New Roman"/>
                <w:b/>
                <w:sz w:val="24"/>
                <w:szCs w:val="24"/>
                <w:lang w:val="uk-UA"/>
              </w:rPr>
              <w:t>Термін виконання</w:t>
            </w:r>
          </w:p>
        </w:tc>
        <w:tc>
          <w:tcPr>
            <w:tcW w:w="1937" w:type="dxa"/>
          </w:tcPr>
          <w:p w:rsidR="00396952" w:rsidRPr="00926E21" w:rsidRDefault="00396952" w:rsidP="00830399">
            <w:pPr>
              <w:jc w:val="center"/>
              <w:rPr>
                <w:rFonts w:ascii="Times New Roman" w:hAnsi="Times New Roman"/>
                <w:b/>
                <w:sz w:val="24"/>
                <w:szCs w:val="24"/>
                <w:lang w:val="uk-UA"/>
              </w:rPr>
            </w:pPr>
            <w:r w:rsidRPr="00926E21">
              <w:rPr>
                <w:rFonts w:ascii="Times New Roman" w:hAnsi="Times New Roman"/>
                <w:b/>
                <w:sz w:val="24"/>
                <w:szCs w:val="24"/>
                <w:lang w:val="uk-UA"/>
              </w:rPr>
              <w:t>Відповідальний</w:t>
            </w:r>
          </w:p>
        </w:tc>
        <w:tc>
          <w:tcPr>
            <w:tcW w:w="1407" w:type="dxa"/>
          </w:tcPr>
          <w:p w:rsidR="00396952" w:rsidRPr="00926E21" w:rsidRDefault="00396952" w:rsidP="00830399">
            <w:pPr>
              <w:jc w:val="center"/>
              <w:rPr>
                <w:rFonts w:ascii="Times New Roman" w:hAnsi="Times New Roman"/>
                <w:b/>
                <w:sz w:val="24"/>
                <w:szCs w:val="24"/>
                <w:lang w:val="uk-UA"/>
              </w:rPr>
            </w:pPr>
            <w:r w:rsidRPr="00926E21">
              <w:rPr>
                <w:rFonts w:ascii="Times New Roman" w:hAnsi="Times New Roman"/>
                <w:b/>
                <w:sz w:val="24"/>
                <w:szCs w:val="24"/>
                <w:lang w:val="uk-UA"/>
              </w:rPr>
              <w:t>Відмітка про виконання</w:t>
            </w:r>
          </w:p>
        </w:tc>
      </w:tr>
      <w:tr w:rsidR="007C30AF" w:rsidRPr="00926E21" w:rsidTr="00EF3189">
        <w:tc>
          <w:tcPr>
            <w:tcW w:w="556" w:type="dxa"/>
          </w:tcPr>
          <w:p w:rsidR="007C30AF" w:rsidRPr="00926E21" w:rsidRDefault="007C30AF" w:rsidP="00830399">
            <w:pPr>
              <w:jc w:val="center"/>
              <w:rPr>
                <w:rFonts w:ascii="Times New Roman" w:hAnsi="Times New Roman"/>
                <w:sz w:val="24"/>
                <w:szCs w:val="24"/>
                <w:lang w:val="uk-UA"/>
              </w:rPr>
            </w:pPr>
            <w:r w:rsidRPr="00926E21">
              <w:rPr>
                <w:rFonts w:ascii="Times New Roman" w:hAnsi="Times New Roman"/>
                <w:sz w:val="24"/>
                <w:szCs w:val="24"/>
                <w:lang w:val="uk-UA"/>
              </w:rPr>
              <w:t>1</w:t>
            </w:r>
          </w:p>
        </w:tc>
        <w:tc>
          <w:tcPr>
            <w:tcW w:w="4416" w:type="dxa"/>
          </w:tcPr>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 xml:space="preserve">Провести </w:t>
            </w:r>
            <w:r>
              <w:rPr>
                <w:rFonts w:ascii="Times New Roman" w:eastAsia="Times New Roman" w:hAnsi="Times New Roman"/>
                <w:sz w:val="24"/>
                <w:szCs w:val="24"/>
                <w:lang w:val="uk-UA"/>
              </w:rPr>
              <w:t>цикл бесід за віковими групами:</w:t>
            </w:r>
          </w:p>
          <w:p w:rsidR="007C30AF" w:rsidRPr="00926E21" w:rsidRDefault="007C30AF" w:rsidP="00543E6C">
            <w:pPr>
              <w:rPr>
                <w:rFonts w:ascii="Times New Roman" w:eastAsia="Times New Roman" w:hAnsi="Times New Roman"/>
                <w:sz w:val="24"/>
                <w:szCs w:val="24"/>
                <w:u w:val="single"/>
                <w:lang w:val="uk-UA"/>
              </w:rPr>
            </w:pPr>
            <w:r w:rsidRPr="00926E21">
              <w:rPr>
                <w:rFonts w:ascii="Times New Roman" w:eastAsia="Times New Roman" w:hAnsi="Times New Roman"/>
                <w:sz w:val="24"/>
                <w:szCs w:val="24"/>
                <w:u w:val="single"/>
                <w:lang w:val="uk-UA"/>
              </w:rPr>
              <w:t>Тематика бесід 1-4кл</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Про алкоголь і наркотики.</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Наркотики – шкідливі отруйні речовини.</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Вплив фізичної культури та спорту на зміцнення здоров’я. Безалкогольне дозвілля.</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Пити – здоров’ю шкодити. Що таке добре, а що погано.</w:t>
            </w:r>
          </w:p>
          <w:p w:rsidR="007C30AF" w:rsidRPr="00926E21" w:rsidRDefault="007C30AF" w:rsidP="00543E6C">
            <w:pPr>
              <w:rPr>
                <w:rFonts w:ascii="Times New Roman" w:eastAsia="Times New Roman" w:hAnsi="Times New Roman"/>
                <w:sz w:val="24"/>
                <w:szCs w:val="24"/>
                <w:lang w:val="uk-UA"/>
              </w:rPr>
            </w:pPr>
            <w:r>
              <w:rPr>
                <w:rFonts w:ascii="Times New Roman" w:eastAsia="Times New Roman" w:hAnsi="Times New Roman"/>
                <w:sz w:val="24"/>
                <w:szCs w:val="24"/>
                <w:lang w:val="uk-UA"/>
              </w:rPr>
              <w:t>Права і обов’язки учнів !</w:t>
            </w:r>
          </w:p>
          <w:p w:rsidR="007C30AF" w:rsidRPr="00926E21" w:rsidRDefault="007C30AF" w:rsidP="00543E6C">
            <w:pPr>
              <w:rPr>
                <w:rFonts w:ascii="Times New Roman" w:eastAsia="Times New Roman" w:hAnsi="Times New Roman"/>
                <w:sz w:val="24"/>
                <w:szCs w:val="24"/>
                <w:u w:val="single"/>
                <w:lang w:val="uk-UA"/>
              </w:rPr>
            </w:pPr>
            <w:r w:rsidRPr="00926E21">
              <w:rPr>
                <w:rFonts w:ascii="Times New Roman" w:eastAsia="Times New Roman" w:hAnsi="Times New Roman"/>
                <w:sz w:val="24"/>
                <w:szCs w:val="24"/>
                <w:u w:val="single"/>
                <w:lang w:val="uk-UA"/>
              </w:rPr>
              <w:t>5-9 класи</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Тверезість - норма життя.</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Алкоголь і здоров’я.</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Підлітку особливо шкідливий алкоголь.</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Хвороби, викликані алкоголем.</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Вуличний травматизм і алкоголь.</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Наркоманія – тяжке захворювання.</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Боротьба – з пияцтвом і алкоголем – справа всіх і кожного.</w:t>
            </w:r>
          </w:p>
          <w:p w:rsidR="007C30AF" w:rsidRPr="00926E21" w:rsidRDefault="007C30AF" w:rsidP="00543E6C">
            <w:pP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Охорона громадського порядку – обов’язок кожного. Законодавство про борот</w:t>
            </w:r>
            <w:r>
              <w:rPr>
                <w:rFonts w:ascii="Times New Roman" w:eastAsia="Times New Roman" w:hAnsi="Times New Roman"/>
                <w:sz w:val="24"/>
                <w:szCs w:val="24"/>
                <w:lang w:val="uk-UA"/>
              </w:rPr>
              <w:t>ьбу з пияцтвом та наркоманією.</w:t>
            </w:r>
          </w:p>
        </w:tc>
        <w:tc>
          <w:tcPr>
            <w:tcW w:w="1488" w:type="dxa"/>
            <w:vMerge w:val="restart"/>
            <w:vAlign w:val="center"/>
          </w:tcPr>
          <w:p w:rsidR="007C30AF" w:rsidRPr="00926E21" w:rsidRDefault="007C30AF" w:rsidP="007C30AF">
            <w:pPr>
              <w:jc w:val="cente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Упродовж</w:t>
            </w:r>
          </w:p>
          <w:p w:rsidR="007C30AF" w:rsidRPr="00926E21" w:rsidRDefault="007C30AF" w:rsidP="007C30AF">
            <w:pPr>
              <w:jc w:val="center"/>
              <w:rPr>
                <w:rFonts w:ascii="Times New Roman" w:eastAsia="Times New Roman" w:hAnsi="Times New Roman"/>
                <w:sz w:val="24"/>
                <w:szCs w:val="24"/>
                <w:lang w:val="uk-UA"/>
              </w:rPr>
            </w:pPr>
            <w:r w:rsidRPr="00926E21">
              <w:rPr>
                <w:rFonts w:ascii="Times New Roman" w:eastAsia="Times New Roman" w:hAnsi="Times New Roman"/>
                <w:sz w:val="24"/>
                <w:szCs w:val="24"/>
                <w:lang w:val="uk-UA"/>
              </w:rPr>
              <w:t>навчального року</w:t>
            </w:r>
          </w:p>
        </w:tc>
        <w:tc>
          <w:tcPr>
            <w:tcW w:w="1937" w:type="dxa"/>
            <w:vAlign w:val="center"/>
          </w:tcPr>
          <w:p w:rsidR="007C30AF" w:rsidRPr="00926E21" w:rsidRDefault="007C30AF" w:rsidP="00662706">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КК</w:t>
            </w:r>
          </w:p>
        </w:tc>
        <w:tc>
          <w:tcPr>
            <w:tcW w:w="1407" w:type="dxa"/>
          </w:tcPr>
          <w:p w:rsidR="007C30AF" w:rsidRPr="00926E21" w:rsidRDefault="007C30AF" w:rsidP="00830399">
            <w:pPr>
              <w:jc w:val="center"/>
              <w:rPr>
                <w:rFonts w:ascii="Times New Roman" w:hAnsi="Times New Roman"/>
                <w:b/>
                <w:sz w:val="24"/>
                <w:szCs w:val="24"/>
                <w:lang w:val="uk-UA"/>
              </w:rPr>
            </w:pPr>
          </w:p>
        </w:tc>
      </w:tr>
      <w:tr w:rsidR="007C30AF" w:rsidRPr="00926E21" w:rsidTr="00EF3189">
        <w:tc>
          <w:tcPr>
            <w:tcW w:w="556" w:type="dxa"/>
          </w:tcPr>
          <w:p w:rsidR="007C30AF" w:rsidRPr="00926E21" w:rsidRDefault="007C30AF" w:rsidP="00830399">
            <w:pPr>
              <w:jc w:val="center"/>
              <w:rPr>
                <w:rFonts w:ascii="Times New Roman" w:hAnsi="Times New Roman"/>
                <w:sz w:val="24"/>
                <w:szCs w:val="24"/>
                <w:lang w:val="uk-UA"/>
              </w:rPr>
            </w:pPr>
            <w:r w:rsidRPr="00926E21">
              <w:rPr>
                <w:rFonts w:ascii="Times New Roman" w:hAnsi="Times New Roman"/>
                <w:sz w:val="24"/>
                <w:szCs w:val="24"/>
                <w:lang w:val="uk-UA"/>
              </w:rPr>
              <w:lastRenderedPageBreak/>
              <w:t>2</w:t>
            </w:r>
          </w:p>
        </w:tc>
        <w:tc>
          <w:tcPr>
            <w:tcW w:w="4416" w:type="dxa"/>
          </w:tcPr>
          <w:p w:rsidR="007C30AF" w:rsidRPr="00926E21" w:rsidRDefault="007C30AF" w:rsidP="00543E6C">
            <w:pPr>
              <w:spacing w:before="100" w:beforeAutospacing="1" w:after="100" w:afterAutospacing="1" w:line="256" w:lineRule="auto"/>
              <w:jc w:val="both"/>
              <w:rPr>
                <w:rFonts w:ascii="Times New Roman" w:eastAsia="Times New Roman" w:hAnsi="Times New Roman"/>
                <w:sz w:val="24"/>
                <w:szCs w:val="24"/>
              </w:rPr>
            </w:pPr>
            <w:r w:rsidRPr="00926E21">
              <w:rPr>
                <w:rFonts w:ascii="Times New Roman" w:hAnsi="Times New Roman"/>
                <w:sz w:val="24"/>
                <w:szCs w:val="24"/>
              </w:rPr>
              <w:t xml:space="preserve">Здійснювати контроль за відвідуванням учнями </w:t>
            </w:r>
            <w:r w:rsidR="00142927">
              <w:rPr>
                <w:rFonts w:ascii="Times New Roman" w:hAnsi="Times New Roman"/>
                <w:sz w:val="24"/>
                <w:szCs w:val="24"/>
                <w:lang w:val="uk-UA"/>
              </w:rPr>
              <w:t xml:space="preserve">гімназії </w:t>
            </w:r>
            <w:r w:rsidRPr="00926E21">
              <w:rPr>
                <w:rFonts w:ascii="Times New Roman" w:hAnsi="Times New Roman"/>
                <w:sz w:val="24"/>
                <w:szCs w:val="24"/>
              </w:rPr>
              <w:t xml:space="preserve">   </w:t>
            </w:r>
          </w:p>
        </w:tc>
        <w:tc>
          <w:tcPr>
            <w:tcW w:w="1488" w:type="dxa"/>
            <w:vMerge/>
          </w:tcPr>
          <w:p w:rsidR="007C30AF" w:rsidRPr="00926E21" w:rsidRDefault="007C30AF" w:rsidP="00543E6C">
            <w:pPr>
              <w:jc w:val="center"/>
              <w:rPr>
                <w:rFonts w:ascii="Times New Roman" w:eastAsia="Times New Roman" w:hAnsi="Times New Roman"/>
                <w:sz w:val="24"/>
                <w:szCs w:val="24"/>
                <w:lang w:val="uk-UA"/>
              </w:rPr>
            </w:pPr>
          </w:p>
        </w:tc>
        <w:tc>
          <w:tcPr>
            <w:tcW w:w="1937" w:type="dxa"/>
            <w:vAlign w:val="center"/>
          </w:tcPr>
          <w:p w:rsidR="007C30AF" w:rsidRPr="00926E21" w:rsidRDefault="007C30AF" w:rsidP="00253F47">
            <w:pPr>
              <w:jc w:val="center"/>
              <w:rPr>
                <w:rFonts w:ascii="Times New Roman" w:hAnsi="Times New Roman"/>
                <w:sz w:val="24"/>
                <w:szCs w:val="24"/>
                <w:lang w:val="uk-UA"/>
              </w:rPr>
            </w:pPr>
            <w:r>
              <w:rPr>
                <w:rFonts w:ascii="Times New Roman" w:hAnsi="Times New Roman"/>
                <w:sz w:val="24"/>
                <w:szCs w:val="24"/>
                <w:lang w:val="uk-UA"/>
              </w:rPr>
              <w:t>СП</w:t>
            </w:r>
          </w:p>
        </w:tc>
        <w:tc>
          <w:tcPr>
            <w:tcW w:w="1407" w:type="dxa"/>
          </w:tcPr>
          <w:p w:rsidR="007C30AF" w:rsidRPr="00926E21" w:rsidRDefault="007C30AF" w:rsidP="00830399">
            <w:pPr>
              <w:jc w:val="center"/>
              <w:rPr>
                <w:rFonts w:ascii="Times New Roman" w:hAnsi="Times New Roman"/>
                <w:b/>
                <w:sz w:val="24"/>
                <w:szCs w:val="24"/>
                <w:lang w:val="uk-UA"/>
              </w:rPr>
            </w:pPr>
          </w:p>
        </w:tc>
      </w:tr>
      <w:tr w:rsidR="007C30AF" w:rsidRPr="00926E21" w:rsidTr="00EF3189">
        <w:tc>
          <w:tcPr>
            <w:tcW w:w="556" w:type="dxa"/>
          </w:tcPr>
          <w:p w:rsidR="007C30AF" w:rsidRPr="00926E21" w:rsidRDefault="007C30AF" w:rsidP="00830399">
            <w:pPr>
              <w:jc w:val="center"/>
              <w:rPr>
                <w:rFonts w:ascii="Times New Roman" w:hAnsi="Times New Roman"/>
                <w:sz w:val="24"/>
                <w:szCs w:val="24"/>
                <w:lang w:val="uk-UA"/>
              </w:rPr>
            </w:pPr>
            <w:r w:rsidRPr="00926E21">
              <w:rPr>
                <w:rFonts w:ascii="Times New Roman" w:hAnsi="Times New Roman"/>
                <w:sz w:val="24"/>
                <w:szCs w:val="24"/>
                <w:lang w:val="uk-UA"/>
              </w:rPr>
              <w:t>3</w:t>
            </w:r>
          </w:p>
        </w:tc>
        <w:tc>
          <w:tcPr>
            <w:tcW w:w="4416" w:type="dxa"/>
          </w:tcPr>
          <w:p w:rsidR="007C30AF" w:rsidRPr="00926E21" w:rsidRDefault="007C30AF" w:rsidP="00543E6C">
            <w:pPr>
              <w:jc w:val="both"/>
              <w:rPr>
                <w:rFonts w:ascii="Times New Roman" w:hAnsi="Times New Roman"/>
                <w:sz w:val="24"/>
                <w:szCs w:val="24"/>
                <w:lang w:val="uk-UA"/>
              </w:rPr>
            </w:pPr>
            <w:r w:rsidRPr="00926E21">
              <w:rPr>
                <w:rFonts w:ascii="Times New Roman" w:hAnsi="Times New Roman"/>
                <w:sz w:val="24"/>
                <w:szCs w:val="24"/>
                <w:lang w:val="uk-UA"/>
              </w:rPr>
              <w:t>Провести  засідання МО класних керівників з питання роботи щодо попередження правопорушень серед неповнолітніх, профілактики алкоголізму та наркозалежності та тютюнокуріння   </w:t>
            </w:r>
          </w:p>
        </w:tc>
        <w:tc>
          <w:tcPr>
            <w:tcW w:w="1488" w:type="dxa"/>
            <w:vMerge/>
          </w:tcPr>
          <w:p w:rsidR="007C30AF" w:rsidRPr="00926E21" w:rsidRDefault="007C30AF" w:rsidP="00543E6C">
            <w:pPr>
              <w:jc w:val="center"/>
              <w:rPr>
                <w:rFonts w:ascii="Times New Roman" w:hAnsi="Times New Roman"/>
                <w:sz w:val="24"/>
                <w:szCs w:val="24"/>
                <w:lang w:val="uk-UA"/>
              </w:rPr>
            </w:pPr>
          </w:p>
        </w:tc>
        <w:tc>
          <w:tcPr>
            <w:tcW w:w="1937" w:type="dxa"/>
            <w:vAlign w:val="center"/>
          </w:tcPr>
          <w:p w:rsidR="007C30AF" w:rsidRPr="00926E21" w:rsidRDefault="007C30AF" w:rsidP="00253F47">
            <w:pPr>
              <w:jc w:val="center"/>
              <w:rPr>
                <w:rFonts w:ascii="Times New Roman" w:hAnsi="Times New Roman"/>
                <w:sz w:val="24"/>
                <w:szCs w:val="24"/>
                <w:lang w:val="uk-UA"/>
              </w:rPr>
            </w:pPr>
            <w:r>
              <w:rPr>
                <w:rFonts w:ascii="Times New Roman" w:hAnsi="Times New Roman"/>
                <w:sz w:val="24"/>
                <w:szCs w:val="24"/>
                <w:lang w:val="uk-UA"/>
              </w:rPr>
              <w:t>ЧМО</w:t>
            </w:r>
          </w:p>
        </w:tc>
        <w:tc>
          <w:tcPr>
            <w:tcW w:w="1407" w:type="dxa"/>
          </w:tcPr>
          <w:p w:rsidR="007C30AF" w:rsidRPr="00926E21" w:rsidRDefault="007C30AF" w:rsidP="00830399">
            <w:pPr>
              <w:jc w:val="center"/>
              <w:rPr>
                <w:rFonts w:ascii="Times New Roman" w:hAnsi="Times New Roman"/>
                <w:b/>
                <w:sz w:val="24"/>
                <w:szCs w:val="24"/>
                <w:lang w:val="uk-UA"/>
              </w:rPr>
            </w:pPr>
          </w:p>
        </w:tc>
      </w:tr>
      <w:tr w:rsidR="007C30AF" w:rsidRPr="00926E21" w:rsidTr="00EF3189">
        <w:tc>
          <w:tcPr>
            <w:tcW w:w="556" w:type="dxa"/>
          </w:tcPr>
          <w:p w:rsidR="007C30AF" w:rsidRPr="00926E21" w:rsidRDefault="007C30AF" w:rsidP="00830399">
            <w:pPr>
              <w:jc w:val="center"/>
              <w:rPr>
                <w:rFonts w:ascii="Times New Roman" w:hAnsi="Times New Roman"/>
                <w:sz w:val="24"/>
                <w:szCs w:val="24"/>
                <w:lang w:val="uk-UA"/>
              </w:rPr>
            </w:pPr>
            <w:r>
              <w:rPr>
                <w:rFonts w:ascii="Times New Roman" w:hAnsi="Times New Roman"/>
                <w:sz w:val="24"/>
                <w:szCs w:val="24"/>
                <w:lang w:val="uk-UA"/>
              </w:rPr>
              <w:t>4</w:t>
            </w:r>
          </w:p>
        </w:tc>
        <w:tc>
          <w:tcPr>
            <w:tcW w:w="4416" w:type="dxa"/>
          </w:tcPr>
          <w:p w:rsidR="007C30AF" w:rsidRPr="00926E21" w:rsidRDefault="007C30AF" w:rsidP="00543E6C">
            <w:pPr>
              <w:jc w:val="both"/>
              <w:rPr>
                <w:rFonts w:ascii="Times New Roman" w:hAnsi="Times New Roman"/>
                <w:sz w:val="24"/>
                <w:szCs w:val="24"/>
                <w:lang w:val="uk-UA"/>
              </w:rPr>
            </w:pPr>
            <w:r>
              <w:rPr>
                <w:rFonts w:ascii="Times New Roman" w:hAnsi="Times New Roman"/>
                <w:sz w:val="24"/>
                <w:szCs w:val="24"/>
                <w:lang w:val="uk-UA"/>
              </w:rPr>
              <w:t>Провести  класні години в 5-9</w:t>
            </w:r>
            <w:r w:rsidRPr="00926E21">
              <w:rPr>
                <w:rFonts w:ascii="Times New Roman" w:hAnsi="Times New Roman"/>
                <w:sz w:val="24"/>
                <w:szCs w:val="24"/>
                <w:lang w:val="uk-UA"/>
              </w:rPr>
              <w:t xml:space="preserve">-х класах на теми: </w:t>
            </w:r>
          </w:p>
          <w:p w:rsidR="007C30AF" w:rsidRPr="00926E21" w:rsidRDefault="00253F47" w:rsidP="007C30AF">
            <w:pPr>
              <w:rPr>
                <w:rFonts w:ascii="Times New Roman" w:eastAsia="Times New Roman" w:hAnsi="Times New Roman"/>
                <w:sz w:val="24"/>
                <w:szCs w:val="24"/>
                <w:lang w:val="uk-UA"/>
              </w:rPr>
            </w:pPr>
            <w:r>
              <w:rPr>
                <w:rFonts w:ascii="Times New Roman" w:hAnsi="Times New Roman"/>
                <w:sz w:val="24"/>
                <w:szCs w:val="24"/>
                <w:lang w:val="uk-UA"/>
              </w:rPr>
              <w:t>-«</w:t>
            </w:r>
            <w:r w:rsidR="007C30AF" w:rsidRPr="00926E21">
              <w:rPr>
                <w:rFonts w:ascii="Times New Roman" w:hAnsi="Times New Roman"/>
                <w:sz w:val="24"/>
                <w:szCs w:val="24"/>
                <w:lang w:val="uk-UA"/>
              </w:rPr>
              <w:t xml:space="preserve">Вплив нікотину, алкоголю та наркотиків на здоров’я» </w:t>
            </w:r>
          </w:p>
          <w:p w:rsidR="007C30AF" w:rsidRPr="00926E21" w:rsidRDefault="007C30AF" w:rsidP="00543E6C">
            <w:pPr>
              <w:jc w:val="both"/>
              <w:rPr>
                <w:rFonts w:ascii="Times New Roman" w:hAnsi="Times New Roman"/>
                <w:sz w:val="24"/>
                <w:szCs w:val="24"/>
                <w:lang w:val="uk-UA"/>
              </w:rPr>
            </w:pPr>
            <w:r w:rsidRPr="00926E21">
              <w:rPr>
                <w:rFonts w:ascii="Times New Roman" w:hAnsi="Times New Roman"/>
                <w:sz w:val="24"/>
                <w:szCs w:val="24"/>
                <w:lang w:val="uk-UA"/>
              </w:rPr>
              <w:t>- «Що я знаю про шкідливі звички»</w:t>
            </w:r>
          </w:p>
          <w:p w:rsidR="007C30AF" w:rsidRPr="00926E21" w:rsidRDefault="007C30AF" w:rsidP="00543E6C">
            <w:pPr>
              <w:jc w:val="both"/>
              <w:rPr>
                <w:rFonts w:ascii="Times New Roman" w:hAnsi="Times New Roman"/>
                <w:sz w:val="24"/>
                <w:szCs w:val="24"/>
                <w:lang w:val="uk-UA"/>
              </w:rPr>
            </w:pPr>
            <w:r w:rsidRPr="00926E21">
              <w:rPr>
                <w:rFonts w:ascii="Times New Roman" w:hAnsi="Times New Roman"/>
                <w:sz w:val="24"/>
                <w:szCs w:val="24"/>
                <w:lang w:val="uk-UA"/>
              </w:rPr>
              <w:t>- «Ще р</w:t>
            </w:r>
            <w:r>
              <w:rPr>
                <w:rFonts w:ascii="Times New Roman" w:hAnsi="Times New Roman"/>
                <w:sz w:val="24"/>
                <w:szCs w:val="24"/>
                <w:lang w:val="uk-UA"/>
              </w:rPr>
              <w:t>аз про алкоголь та  наркоманію»</w:t>
            </w:r>
          </w:p>
        </w:tc>
        <w:tc>
          <w:tcPr>
            <w:tcW w:w="1488" w:type="dxa"/>
            <w:vMerge/>
          </w:tcPr>
          <w:p w:rsidR="007C30AF" w:rsidRPr="00926E21" w:rsidRDefault="007C30AF" w:rsidP="00543E6C">
            <w:pPr>
              <w:jc w:val="center"/>
              <w:rPr>
                <w:rFonts w:ascii="Times New Roman" w:eastAsia="Times New Roman" w:hAnsi="Times New Roman"/>
                <w:sz w:val="24"/>
                <w:szCs w:val="24"/>
                <w:lang w:val="uk-UA"/>
              </w:rPr>
            </w:pPr>
          </w:p>
        </w:tc>
        <w:tc>
          <w:tcPr>
            <w:tcW w:w="1937" w:type="dxa"/>
            <w:vAlign w:val="center"/>
          </w:tcPr>
          <w:p w:rsidR="007C30AF" w:rsidRPr="00926E21" w:rsidRDefault="007C30AF" w:rsidP="00253F47">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7C30AF" w:rsidRPr="00926E21" w:rsidRDefault="007C30AF" w:rsidP="00830399">
            <w:pPr>
              <w:jc w:val="center"/>
              <w:rPr>
                <w:rFonts w:ascii="Times New Roman" w:hAnsi="Times New Roman"/>
                <w:b/>
                <w:sz w:val="24"/>
                <w:szCs w:val="24"/>
                <w:lang w:val="uk-UA"/>
              </w:rPr>
            </w:pPr>
          </w:p>
        </w:tc>
      </w:tr>
      <w:tr w:rsidR="007C30AF" w:rsidRPr="00926E21" w:rsidTr="00EF3189">
        <w:tc>
          <w:tcPr>
            <w:tcW w:w="556" w:type="dxa"/>
          </w:tcPr>
          <w:p w:rsidR="007C30AF" w:rsidRPr="00926E21" w:rsidRDefault="007C30AF" w:rsidP="00830399">
            <w:pPr>
              <w:jc w:val="center"/>
              <w:rPr>
                <w:rFonts w:ascii="Times New Roman" w:hAnsi="Times New Roman"/>
                <w:sz w:val="24"/>
                <w:szCs w:val="24"/>
                <w:lang w:val="uk-UA"/>
              </w:rPr>
            </w:pPr>
            <w:r>
              <w:rPr>
                <w:rFonts w:ascii="Times New Roman" w:hAnsi="Times New Roman"/>
                <w:sz w:val="24"/>
                <w:szCs w:val="24"/>
                <w:lang w:val="uk-UA"/>
              </w:rPr>
              <w:t>5</w:t>
            </w:r>
          </w:p>
        </w:tc>
        <w:tc>
          <w:tcPr>
            <w:tcW w:w="4416" w:type="dxa"/>
          </w:tcPr>
          <w:p w:rsidR="007C30AF" w:rsidRPr="00926E21" w:rsidRDefault="007C30AF" w:rsidP="00543E6C">
            <w:pPr>
              <w:jc w:val="both"/>
              <w:rPr>
                <w:rFonts w:ascii="Times New Roman" w:hAnsi="Times New Roman"/>
                <w:sz w:val="24"/>
                <w:szCs w:val="24"/>
                <w:lang w:val="uk-UA"/>
              </w:rPr>
            </w:pPr>
            <w:r w:rsidRPr="00926E21">
              <w:rPr>
                <w:rFonts w:ascii="Times New Roman" w:hAnsi="Times New Roman"/>
                <w:sz w:val="24"/>
                <w:szCs w:val="24"/>
                <w:lang w:val="uk-UA"/>
              </w:rPr>
              <w:t>Провести  цикл тренінгових занять з</w:t>
            </w:r>
            <w:r>
              <w:rPr>
                <w:rFonts w:ascii="Times New Roman" w:hAnsi="Times New Roman"/>
                <w:sz w:val="24"/>
                <w:szCs w:val="24"/>
                <w:lang w:val="uk-UA"/>
              </w:rPr>
              <w:t xml:space="preserve"> медсестрою школи для учнів 7-9</w:t>
            </w:r>
            <w:r w:rsidRPr="00926E21">
              <w:rPr>
                <w:rFonts w:ascii="Times New Roman" w:hAnsi="Times New Roman"/>
                <w:sz w:val="24"/>
                <w:szCs w:val="24"/>
                <w:lang w:val="uk-UA"/>
              </w:rPr>
              <w:t>-х класів «Що я знаю про алкоголь та наркоманію»</w:t>
            </w:r>
          </w:p>
        </w:tc>
        <w:tc>
          <w:tcPr>
            <w:tcW w:w="1488" w:type="dxa"/>
            <w:vMerge/>
          </w:tcPr>
          <w:p w:rsidR="007C30AF" w:rsidRPr="00926E21" w:rsidRDefault="007C30AF" w:rsidP="00543E6C">
            <w:pPr>
              <w:jc w:val="center"/>
              <w:rPr>
                <w:rFonts w:ascii="Times New Roman" w:eastAsia="Times New Roman" w:hAnsi="Times New Roman"/>
                <w:sz w:val="24"/>
                <w:szCs w:val="24"/>
                <w:lang w:val="uk-UA"/>
              </w:rPr>
            </w:pPr>
          </w:p>
        </w:tc>
        <w:tc>
          <w:tcPr>
            <w:tcW w:w="1937" w:type="dxa"/>
            <w:vAlign w:val="center"/>
          </w:tcPr>
          <w:p w:rsidR="007C30AF" w:rsidRPr="00926E21" w:rsidRDefault="007C30AF" w:rsidP="00253F47">
            <w:pPr>
              <w:jc w:val="center"/>
              <w:rPr>
                <w:rFonts w:ascii="Times New Roman" w:hAnsi="Times New Roman"/>
                <w:sz w:val="24"/>
                <w:szCs w:val="24"/>
                <w:lang w:val="uk-UA"/>
              </w:rPr>
            </w:pPr>
            <w:r>
              <w:rPr>
                <w:rFonts w:ascii="Times New Roman" w:hAnsi="Times New Roman"/>
                <w:sz w:val="24"/>
                <w:szCs w:val="24"/>
                <w:lang w:val="uk-UA"/>
              </w:rPr>
              <w:t>МС</w:t>
            </w:r>
          </w:p>
        </w:tc>
        <w:tc>
          <w:tcPr>
            <w:tcW w:w="1407" w:type="dxa"/>
          </w:tcPr>
          <w:p w:rsidR="007C30AF" w:rsidRPr="00926E21" w:rsidRDefault="007C30AF" w:rsidP="00830399">
            <w:pPr>
              <w:jc w:val="center"/>
              <w:rPr>
                <w:rFonts w:ascii="Times New Roman" w:hAnsi="Times New Roman"/>
                <w:b/>
                <w:sz w:val="24"/>
                <w:szCs w:val="24"/>
                <w:lang w:val="uk-UA"/>
              </w:rPr>
            </w:pPr>
          </w:p>
        </w:tc>
      </w:tr>
      <w:tr w:rsidR="007C30AF" w:rsidRPr="00926E21" w:rsidTr="00EF3189">
        <w:tc>
          <w:tcPr>
            <w:tcW w:w="556" w:type="dxa"/>
          </w:tcPr>
          <w:p w:rsidR="007C30AF" w:rsidRPr="00926E21" w:rsidRDefault="007C30AF" w:rsidP="00830399">
            <w:pPr>
              <w:jc w:val="center"/>
              <w:rPr>
                <w:rFonts w:ascii="Times New Roman" w:hAnsi="Times New Roman"/>
                <w:sz w:val="24"/>
                <w:szCs w:val="24"/>
                <w:lang w:val="uk-UA"/>
              </w:rPr>
            </w:pPr>
            <w:r>
              <w:rPr>
                <w:rFonts w:ascii="Times New Roman" w:hAnsi="Times New Roman"/>
                <w:sz w:val="24"/>
                <w:szCs w:val="24"/>
                <w:lang w:val="uk-UA"/>
              </w:rPr>
              <w:t>6</w:t>
            </w:r>
          </w:p>
        </w:tc>
        <w:tc>
          <w:tcPr>
            <w:tcW w:w="4416" w:type="dxa"/>
          </w:tcPr>
          <w:p w:rsidR="007C30AF" w:rsidRPr="00926E21" w:rsidRDefault="007C30AF" w:rsidP="00543E6C">
            <w:pPr>
              <w:jc w:val="both"/>
              <w:rPr>
                <w:rFonts w:ascii="Times New Roman" w:hAnsi="Times New Roman"/>
                <w:sz w:val="24"/>
                <w:szCs w:val="24"/>
                <w:lang w:val="uk-UA"/>
              </w:rPr>
            </w:pPr>
            <w:r w:rsidRPr="00926E21">
              <w:rPr>
                <w:rFonts w:ascii="Times New Roman" w:hAnsi="Times New Roman"/>
                <w:sz w:val="24"/>
                <w:szCs w:val="24"/>
                <w:lang w:val="uk-UA"/>
              </w:rPr>
              <w:t>Провести    клас</w:t>
            </w:r>
            <w:r>
              <w:rPr>
                <w:rFonts w:ascii="Times New Roman" w:hAnsi="Times New Roman"/>
                <w:sz w:val="24"/>
                <w:szCs w:val="24"/>
                <w:lang w:val="uk-UA"/>
              </w:rPr>
              <w:t>ні  батьківські збори учнів 5-9</w:t>
            </w:r>
            <w:r w:rsidRPr="00926E21">
              <w:rPr>
                <w:rFonts w:ascii="Times New Roman" w:hAnsi="Times New Roman"/>
                <w:sz w:val="24"/>
                <w:szCs w:val="24"/>
                <w:lang w:val="uk-UA"/>
              </w:rPr>
              <w:t>-х класів на теми :</w:t>
            </w:r>
          </w:p>
          <w:p w:rsidR="007C30AF" w:rsidRPr="00926E21" w:rsidRDefault="007C30AF" w:rsidP="00543E6C">
            <w:pPr>
              <w:jc w:val="both"/>
              <w:rPr>
                <w:rFonts w:ascii="Times New Roman" w:hAnsi="Times New Roman"/>
                <w:sz w:val="24"/>
                <w:szCs w:val="24"/>
                <w:lang w:val="uk-UA"/>
              </w:rPr>
            </w:pPr>
            <w:r w:rsidRPr="00926E21">
              <w:rPr>
                <w:rFonts w:ascii="Times New Roman" w:hAnsi="Times New Roman"/>
                <w:sz w:val="24"/>
                <w:szCs w:val="24"/>
                <w:lang w:val="uk-UA"/>
              </w:rPr>
              <w:t>- Шкідливі звички вашої дитини: проблеми та їх вирішення</w:t>
            </w:r>
          </w:p>
          <w:p w:rsidR="007C30AF" w:rsidRPr="00926E21" w:rsidRDefault="007C30AF" w:rsidP="00543E6C">
            <w:pPr>
              <w:jc w:val="both"/>
              <w:rPr>
                <w:rFonts w:ascii="Times New Roman" w:hAnsi="Times New Roman"/>
                <w:sz w:val="24"/>
                <w:szCs w:val="24"/>
                <w:lang w:val="uk-UA"/>
              </w:rPr>
            </w:pPr>
            <w:r w:rsidRPr="00926E21">
              <w:rPr>
                <w:rFonts w:ascii="Times New Roman" w:hAnsi="Times New Roman"/>
                <w:sz w:val="24"/>
                <w:szCs w:val="24"/>
                <w:lang w:val="uk-UA"/>
              </w:rPr>
              <w:t>- Перші проблеми підліткового віку</w:t>
            </w:r>
          </w:p>
        </w:tc>
        <w:tc>
          <w:tcPr>
            <w:tcW w:w="1488" w:type="dxa"/>
            <w:vMerge/>
          </w:tcPr>
          <w:p w:rsidR="007C30AF" w:rsidRPr="00926E21" w:rsidRDefault="007C30AF" w:rsidP="00543E6C">
            <w:pPr>
              <w:jc w:val="center"/>
              <w:rPr>
                <w:rFonts w:ascii="Times New Roman" w:hAnsi="Times New Roman"/>
                <w:sz w:val="24"/>
                <w:szCs w:val="24"/>
                <w:lang w:val="uk-UA"/>
              </w:rPr>
            </w:pPr>
          </w:p>
        </w:tc>
        <w:tc>
          <w:tcPr>
            <w:tcW w:w="1937" w:type="dxa"/>
            <w:vAlign w:val="center"/>
          </w:tcPr>
          <w:p w:rsidR="007C30AF" w:rsidRPr="00926E21" w:rsidRDefault="007C30AF" w:rsidP="00253F47">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7C30AF" w:rsidRPr="00926E21" w:rsidRDefault="007C30AF" w:rsidP="00830399">
            <w:pPr>
              <w:jc w:val="center"/>
              <w:rPr>
                <w:rFonts w:ascii="Times New Roman" w:hAnsi="Times New Roman"/>
                <w:b/>
                <w:sz w:val="24"/>
                <w:szCs w:val="24"/>
                <w:lang w:val="uk-UA"/>
              </w:rPr>
            </w:pPr>
          </w:p>
        </w:tc>
      </w:tr>
      <w:tr w:rsidR="00EF3189" w:rsidRPr="00926E21" w:rsidTr="00EF3189">
        <w:tc>
          <w:tcPr>
            <w:tcW w:w="556" w:type="dxa"/>
          </w:tcPr>
          <w:p w:rsidR="00EF3189" w:rsidRPr="00926E21" w:rsidRDefault="00EF3189" w:rsidP="00830399">
            <w:pPr>
              <w:jc w:val="center"/>
              <w:rPr>
                <w:rFonts w:ascii="Times New Roman" w:hAnsi="Times New Roman"/>
                <w:sz w:val="24"/>
                <w:szCs w:val="24"/>
                <w:lang w:val="uk-UA"/>
              </w:rPr>
            </w:pPr>
            <w:r>
              <w:rPr>
                <w:rFonts w:ascii="Times New Roman" w:hAnsi="Times New Roman"/>
                <w:sz w:val="24"/>
                <w:szCs w:val="24"/>
                <w:lang w:val="uk-UA"/>
              </w:rPr>
              <w:t>7</w:t>
            </w:r>
          </w:p>
        </w:tc>
        <w:tc>
          <w:tcPr>
            <w:tcW w:w="4416" w:type="dxa"/>
          </w:tcPr>
          <w:p w:rsidR="00EF3189" w:rsidRPr="00926E21" w:rsidRDefault="00EF3189" w:rsidP="00543E6C">
            <w:pPr>
              <w:jc w:val="both"/>
              <w:rPr>
                <w:rFonts w:ascii="Times New Roman" w:hAnsi="Times New Roman"/>
                <w:sz w:val="24"/>
                <w:szCs w:val="24"/>
                <w:lang w:val="uk-UA"/>
              </w:rPr>
            </w:pPr>
            <w:r w:rsidRPr="00926E21">
              <w:rPr>
                <w:rFonts w:ascii="Times New Roman" w:hAnsi="Times New Roman"/>
                <w:sz w:val="24"/>
                <w:szCs w:val="24"/>
                <w:lang w:val="uk-UA"/>
              </w:rPr>
              <w:t>Провести  роботу щодо виявлення учнів, схильних до алкоголізму, тютюнокуріння і наркоманії та анкетування на предмет ставлення учнів до  шкідливих звичок</w:t>
            </w:r>
          </w:p>
        </w:tc>
        <w:tc>
          <w:tcPr>
            <w:tcW w:w="1488" w:type="dxa"/>
            <w:vMerge/>
          </w:tcPr>
          <w:p w:rsidR="00EF3189" w:rsidRPr="00926E21" w:rsidRDefault="00EF3189" w:rsidP="00543E6C">
            <w:pPr>
              <w:jc w:val="center"/>
              <w:rPr>
                <w:rFonts w:ascii="Times New Roman" w:hAnsi="Times New Roman"/>
                <w:sz w:val="24"/>
                <w:szCs w:val="24"/>
                <w:lang w:val="uk-UA"/>
              </w:rPr>
            </w:pPr>
          </w:p>
        </w:tc>
        <w:tc>
          <w:tcPr>
            <w:tcW w:w="1937" w:type="dxa"/>
            <w:vMerge w:val="restart"/>
            <w:vAlign w:val="center"/>
          </w:tcPr>
          <w:p w:rsidR="00EF3189" w:rsidRPr="00926E21" w:rsidRDefault="00EF3189" w:rsidP="007C30AF">
            <w:pPr>
              <w:jc w:val="center"/>
              <w:rPr>
                <w:rFonts w:ascii="Times New Roman" w:hAnsi="Times New Roman"/>
                <w:sz w:val="24"/>
                <w:szCs w:val="24"/>
                <w:lang w:val="uk-UA"/>
              </w:rPr>
            </w:pPr>
            <w:r>
              <w:rPr>
                <w:rFonts w:ascii="Times New Roman" w:hAnsi="Times New Roman"/>
                <w:sz w:val="24"/>
                <w:szCs w:val="24"/>
                <w:lang w:val="uk-UA"/>
              </w:rPr>
              <w:t>СП</w:t>
            </w:r>
          </w:p>
        </w:tc>
        <w:tc>
          <w:tcPr>
            <w:tcW w:w="1407" w:type="dxa"/>
          </w:tcPr>
          <w:p w:rsidR="00EF3189" w:rsidRPr="00926E21" w:rsidRDefault="00EF3189" w:rsidP="00830399">
            <w:pPr>
              <w:jc w:val="center"/>
              <w:rPr>
                <w:rFonts w:ascii="Times New Roman" w:hAnsi="Times New Roman"/>
                <w:b/>
                <w:sz w:val="24"/>
                <w:szCs w:val="24"/>
                <w:lang w:val="uk-UA"/>
              </w:rPr>
            </w:pPr>
          </w:p>
        </w:tc>
      </w:tr>
      <w:tr w:rsidR="00EF3189" w:rsidRPr="00926E21" w:rsidTr="00EF3189">
        <w:tc>
          <w:tcPr>
            <w:tcW w:w="556" w:type="dxa"/>
          </w:tcPr>
          <w:p w:rsidR="00EF3189" w:rsidRPr="00926E21" w:rsidRDefault="00EF3189" w:rsidP="00830399">
            <w:pPr>
              <w:jc w:val="center"/>
              <w:rPr>
                <w:rFonts w:ascii="Times New Roman" w:hAnsi="Times New Roman"/>
                <w:sz w:val="24"/>
                <w:szCs w:val="24"/>
                <w:lang w:val="uk-UA"/>
              </w:rPr>
            </w:pPr>
            <w:r>
              <w:rPr>
                <w:rFonts w:ascii="Times New Roman" w:hAnsi="Times New Roman"/>
                <w:sz w:val="24"/>
                <w:szCs w:val="24"/>
                <w:lang w:val="uk-UA"/>
              </w:rPr>
              <w:t>8</w:t>
            </w:r>
          </w:p>
        </w:tc>
        <w:tc>
          <w:tcPr>
            <w:tcW w:w="4416" w:type="dxa"/>
          </w:tcPr>
          <w:p w:rsidR="00EF3189" w:rsidRPr="00926E21" w:rsidRDefault="00EF3189" w:rsidP="00543E6C">
            <w:pPr>
              <w:jc w:val="both"/>
              <w:rPr>
                <w:rFonts w:ascii="Times New Roman" w:hAnsi="Times New Roman"/>
                <w:sz w:val="24"/>
                <w:szCs w:val="24"/>
                <w:lang w:val="uk-UA"/>
              </w:rPr>
            </w:pPr>
            <w:r w:rsidRPr="00926E21">
              <w:rPr>
                <w:rFonts w:ascii="Times New Roman" w:hAnsi="Times New Roman"/>
                <w:sz w:val="24"/>
                <w:szCs w:val="24"/>
                <w:lang w:val="uk-UA"/>
              </w:rPr>
              <w:t>Провести  цикл відеолекцій «Світ без наркотиків»</w:t>
            </w:r>
          </w:p>
        </w:tc>
        <w:tc>
          <w:tcPr>
            <w:tcW w:w="1488" w:type="dxa"/>
            <w:vMerge w:val="restart"/>
          </w:tcPr>
          <w:p w:rsidR="00EF3189" w:rsidRPr="00926E21" w:rsidRDefault="00EF3189" w:rsidP="00543E6C">
            <w:pPr>
              <w:jc w:val="center"/>
              <w:rPr>
                <w:rFonts w:ascii="Times New Roman" w:hAnsi="Times New Roman"/>
                <w:sz w:val="24"/>
                <w:szCs w:val="24"/>
                <w:lang w:val="uk-UA"/>
              </w:rPr>
            </w:pPr>
          </w:p>
        </w:tc>
        <w:tc>
          <w:tcPr>
            <w:tcW w:w="1937" w:type="dxa"/>
            <w:vMerge/>
          </w:tcPr>
          <w:p w:rsidR="00EF3189" w:rsidRPr="00926E21" w:rsidRDefault="00EF3189" w:rsidP="00543E6C">
            <w:pPr>
              <w:jc w:val="center"/>
              <w:rPr>
                <w:rFonts w:ascii="Times New Roman" w:hAnsi="Times New Roman"/>
                <w:sz w:val="24"/>
                <w:szCs w:val="24"/>
                <w:lang w:val="uk-UA"/>
              </w:rPr>
            </w:pPr>
          </w:p>
        </w:tc>
        <w:tc>
          <w:tcPr>
            <w:tcW w:w="1407" w:type="dxa"/>
          </w:tcPr>
          <w:p w:rsidR="00EF3189" w:rsidRPr="00926E21" w:rsidRDefault="00EF3189" w:rsidP="00830399">
            <w:pPr>
              <w:jc w:val="center"/>
              <w:rPr>
                <w:rFonts w:ascii="Times New Roman" w:hAnsi="Times New Roman"/>
                <w:b/>
                <w:sz w:val="24"/>
                <w:szCs w:val="24"/>
                <w:lang w:val="uk-UA"/>
              </w:rPr>
            </w:pPr>
          </w:p>
        </w:tc>
      </w:tr>
      <w:tr w:rsidR="00EF3189" w:rsidRPr="00926E21" w:rsidTr="00EF3189">
        <w:tc>
          <w:tcPr>
            <w:tcW w:w="556" w:type="dxa"/>
          </w:tcPr>
          <w:p w:rsidR="00EF3189" w:rsidRPr="00926E21" w:rsidRDefault="00EF3189" w:rsidP="00830399">
            <w:pPr>
              <w:jc w:val="center"/>
              <w:rPr>
                <w:rFonts w:ascii="Times New Roman" w:hAnsi="Times New Roman"/>
                <w:sz w:val="24"/>
                <w:szCs w:val="24"/>
                <w:lang w:val="uk-UA"/>
              </w:rPr>
            </w:pPr>
            <w:r>
              <w:rPr>
                <w:rFonts w:ascii="Times New Roman" w:hAnsi="Times New Roman"/>
                <w:sz w:val="24"/>
                <w:szCs w:val="24"/>
                <w:lang w:val="uk-UA"/>
              </w:rPr>
              <w:t>9</w:t>
            </w:r>
          </w:p>
        </w:tc>
        <w:tc>
          <w:tcPr>
            <w:tcW w:w="4416" w:type="dxa"/>
          </w:tcPr>
          <w:p w:rsidR="00EF3189" w:rsidRPr="00926E21" w:rsidRDefault="00EF3189" w:rsidP="00543E6C">
            <w:pPr>
              <w:jc w:val="both"/>
              <w:rPr>
                <w:rFonts w:ascii="Times New Roman" w:hAnsi="Times New Roman"/>
                <w:sz w:val="24"/>
                <w:szCs w:val="24"/>
                <w:lang w:val="uk-UA"/>
              </w:rPr>
            </w:pPr>
            <w:r w:rsidRPr="00926E21">
              <w:rPr>
                <w:rFonts w:ascii="Times New Roman" w:hAnsi="Times New Roman"/>
                <w:sz w:val="24"/>
                <w:szCs w:val="24"/>
                <w:lang w:val="uk-UA"/>
              </w:rPr>
              <w:t>Провести  засі</w:t>
            </w:r>
            <w:r>
              <w:rPr>
                <w:rFonts w:ascii="Times New Roman" w:hAnsi="Times New Roman"/>
                <w:sz w:val="24"/>
                <w:szCs w:val="24"/>
                <w:lang w:val="uk-UA"/>
              </w:rPr>
              <w:t>дання круглого столу для учнів 8-9</w:t>
            </w:r>
            <w:r w:rsidRPr="00926E21">
              <w:rPr>
                <w:rFonts w:ascii="Times New Roman" w:hAnsi="Times New Roman"/>
                <w:sz w:val="24"/>
                <w:szCs w:val="24"/>
                <w:lang w:val="uk-UA"/>
              </w:rPr>
              <w:t>-х класів «Молодь і проблема вживання наркотиків». Перегляд ф</w:t>
            </w:r>
            <w:r>
              <w:rPr>
                <w:rFonts w:ascii="Times New Roman" w:hAnsi="Times New Roman"/>
                <w:sz w:val="24"/>
                <w:szCs w:val="24"/>
                <w:lang w:val="uk-UA"/>
              </w:rPr>
              <w:t>ільму «Правда про наркотики»</w:t>
            </w:r>
          </w:p>
        </w:tc>
        <w:tc>
          <w:tcPr>
            <w:tcW w:w="1488" w:type="dxa"/>
            <w:vMerge/>
          </w:tcPr>
          <w:p w:rsidR="00EF3189" w:rsidRPr="00926E21" w:rsidRDefault="00EF3189" w:rsidP="00543E6C">
            <w:pPr>
              <w:jc w:val="center"/>
              <w:rPr>
                <w:rFonts w:ascii="Times New Roman" w:hAnsi="Times New Roman"/>
                <w:sz w:val="24"/>
                <w:szCs w:val="24"/>
                <w:lang w:val="uk-UA"/>
              </w:rPr>
            </w:pPr>
          </w:p>
        </w:tc>
        <w:tc>
          <w:tcPr>
            <w:tcW w:w="1937" w:type="dxa"/>
            <w:vMerge/>
          </w:tcPr>
          <w:p w:rsidR="00EF3189" w:rsidRPr="00926E21" w:rsidRDefault="00EF3189" w:rsidP="00543E6C">
            <w:pPr>
              <w:jc w:val="center"/>
              <w:rPr>
                <w:rFonts w:ascii="Times New Roman" w:hAnsi="Times New Roman"/>
                <w:sz w:val="24"/>
                <w:szCs w:val="24"/>
                <w:lang w:val="uk-UA"/>
              </w:rPr>
            </w:pPr>
          </w:p>
        </w:tc>
        <w:tc>
          <w:tcPr>
            <w:tcW w:w="1407" w:type="dxa"/>
          </w:tcPr>
          <w:p w:rsidR="00EF3189" w:rsidRPr="00926E21" w:rsidRDefault="00EF3189" w:rsidP="00830399">
            <w:pPr>
              <w:jc w:val="center"/>
              <w:rPr>
                <w:rFonts w:ascii="Times New Roman" w:hAnsi="Times New Roman"/>
                <w:b/>
                <w:sz w:val="24"/>
                <w:szCs w:val="24"/>
                <w:lang w:val="uk-UA"/>
              </w:rPr>
            </w:pPr>
          </w:p>
        </w:tc>
      </w:tr>
      <w:tr w:rsidR="00EF3189" w:rsidRPr="00926E21" w:rsidTr="00EF3189">
        <w:tc>
          <w:tcPr>
            <w:tcW w:w="556" w:type="dxa"/>
          </w:tcPr>
          <w:p w:rsidR="00EF3189" w:rsidRPr="00926E21" w:rsidRDefault="00EF3189" w:rsidP="00830399">
            <w:pPr>
              <w:jc w:val="center"/>
              <w:rPr>
                <w:rFonts w:ascii="Times New Roman" w:hAnsi="Times New Roman"/>
                <w:sz w:val="24"/>
                <w:szCs w:val="24"/>
                <w:lang w:val="uk-UA"/>
              </w:rPr>
            </w:pPr>
            <w:r>
              <w:rPr>
                <w:rFonts w:ascii="Times New Roman" w:hAnsi="Times New Roman"/>
                <w:sz w:val="24"/>
                <w:szCs w:val="24"/>
                <w:lang w:val="uk-UA"/>
              </w:rPr>
              <w:t>10</w:t>
            </w:r>
          </w:p>
        </w:tc>
        <w:tc>
          <w:tcPr>
            <w:tcW w:w="4416" w:type="dxa"/>
          </w:tcPr>
          <w:p w:rsidR="00EF3189" w:rsidRPr="00926E21" w:rsidRDefault="00EF3189" w:rsidP="00543E6C">
            <w:pPr>
              <w:jc w:val="both"/>
              <w:rPr>
                <w:rFonts w:ascii="Times New Roman" w:eastAsia="Times New Roman" w:hAnsi="Times New Roman"/>
                <w:sz w:val="24"/>
                <w:szCs w:val="24"/>
                <w:lang w:val="uk-UA"/>
              </w:rPr>
            </w:pPr>
            <w:r w:rsidRPr="00926E21">
              <w:rPr>
                <w:rFonts w:ascii="Times New Roman" w:hAnsi="Times New Roman"/>
                <w:sz w:val="24"/>
                <w:szCs w:val="24"/>
                <w:lang w:val="uk-UA"/>
              </w:rPr>
              <w:t>Проводити постійну індивідуальну роботу з учнями, схильними до правопорушень</w:t>
            </w:r>
          </w:p>
        </w:tc>
        <w:tc>
          <w:tcPr>
            <w:tcW w:w="1488" w:type="dxa"/>
            <w:vMerge/>
          </w:tcPr>
          <w:p w:rsidR="00EF3189" w:rsidRPr="00926E21" w:rsidRDefault="00EF3189" w:rsidP="00543E6C">
            <w:pPr>
              <w:jc w:val="center"/>
              <w:rPr>
                <w:rFonts w:ascii="Times New Roman" w:eastAsia="Times New Roman" w:hAnsi="Times New Roman"/>
                <w:sz w:val="24"/>
                <w:szCs w:val="24"/>
                <w:lang w:val="uk-UA"/>
              </w:rPr>
            </w:pPr>
          </w:p>
        </w:tc>
        <w:tc>
          <w:tcPr>
            <w:tcW w:w="1937" w:type="dxa"/>
            <w:vMerge/>
          </w:tcPr>
          <w:p w:rsidR="00EF3189" w:rsidRPr="00926E21" w:rsidRDefault="00EF3189" w:rsidP="00543E6C">
            <w:pPr>
              <w:jc w:val="center"/>
              <w:rPr>
                <w:rFonts w:ascii="Times New Roman" w:hAnsi="Times New Roman"/>
                <w:sz w:val="24"/>
                <w:szCs w:val="24"/>
                <w:lang w:val="uk-UA"/>
              </w:rPr>
            </w:pPr>
          </w:p>
        </w:tc>
        <w:tc>
          <w:tcPr>
            <w:tcW w:w="1407" w:type="dxa"/>
          </w:tcPr>
          <w:p w:rsidR="00EF3189" w:rsidRPr="00926E21" w:rsidRDefault="00EF3189" w:rsidP="00830399">
            <w:pPr>
              <w:jc w:val="center"/>
              <w:rPr>
                <w:rFonts w:ascii="Times New Roman" w:hAnsi="Times New Roman"/>
                <w:b/>
                <w:sz w:val="24"/>
                <w:szCs w:val="24"/>
                <w:lang w:val="uk-UA"/>
              </w:rPr>
            </w:pPr>
          </w:p>
        </w:tc>
      </w:tr>
      <w:tr w:rsidR="00EF3189" w:rsidRPr="00926E21" w:rsidTr="001E0EC8">
        <w:trPr>
          <w:trHeight w:val="1766"/>
        </w:trPr>
        <w:tc>
          <w:tcPr>
            <w:tcW w:w="556" w:type="dxa"/>
          </w:tcPr>
          <w:p w:rsidR="00EF3189" w:rsidRPr="00926E21" w:rsidRDefault="00EF3189" w:rsidP="00830399">
            <w:pPr>
              <w:jc w:val="center"/>
              <w:rPr>
                <w:rFonts w:ascii="Times New Roman" w:hAnsi="Times New Roman"/>
                <w:sz w:val="24"/>
                <w:szCs w:val="24"/>
                <w:lang w:val="uk-UA"/>
              </w:rPr>
            </w:pPr>
            <w:r>
              <w:rPr>
                <w:rFonts w:ascii="Times New Roman" w:hAnsi="Times New Roman"/>
                <w:sz w:val="24"/>
                <w:szCs w:val="24"/>
                <w:lang w:val="uk-UA"/>
              </w:rPr>
              <w:t>11</w:t>
            </w:r>
          </w:p>
        </w:tc>
        <w:tc>
          <w:tcPr>
            <w:tcW w:w="4416" w:type="dxa"/>
          </w:tcPr>
          <w:p w:rsidR="00EF3189" w:rsidRPr="00926E21" w:rsidRDefault="00EF3189" w:rsidP="00543E6C">
            <w:pPr>
              <w:spacing w:before="100" w:beforeAutospacing="1" w:after="100" w:afterAutospacing="1" w:line="256" w:lineRule="auto"/>
              <w:jc w:val="both"/>
              <w:rPr>
                <w:rFonts w:ascii="Times New Roman" w:eastAsia="Times New Roman" w:hAnsi="Times New Roman"/>
                <w:sz w:val="24"/>
                <w:szCs w:val="24"/>
              </w:rPr>
            </w:pPr>
            <w:r w:rsidRPr="00926E21">
              <w:rPr>
                <w:rFonts w:ascii="Times New Roman" w:hAnsi="Times New Roman"/>
                <w:sz w:val="24"/>
                <w:szCs w:val="24"/>
                <w:lang w:val="uk-UA"/>
              </w:rPr>
              <w:t>Проводити роботу</w:t>
            </w:r>
            <w:r w:rsidRPr="00926E21">
              <w:rPr>
                <w:rFonts w:ascii="Times New Roman" w:hAnsi="Times New Roman"/>
                <w:sz w:val="24"/>
                <w:szCs w:val="24"/>
              </w:rPr>
              <w:t xml:space="preserve"> ради профілактики, яка слідкує за дотриманням правил поведінки і правопорядку учнями в урочний час та позаурочний час, на розгляд ради виносити питання, пов’язані з цими проблемами</w:t>
            </w:r>
          </w:p>
        </w:tc>
        <w:tc>
          <w:tcPr>
            <w:tcW w:w="1488" w:type="dxa"/>
            <w:vMerge/>
          </w:tcPr>
          <w:p w:rsidR="00EF3189" w:rsidRPr="00926E21" w:rsidRDefault="00EF3189" w:rsidP="00543E6C">
            <w:pPr>
              <w:jc w:val="center"/>
              <w:rPr>
                <w:rFonts w:ascii="Times New Roman" w:eastAsia="Times New Roman" w:hAnsi="Times New Roman"/>
                <w:sz w:val="24"/>
                <w:szCs w:val="24"/>
                <w:lang w:val="uk-UA"/>
              </w:rPr>
            </w:pPr>
          </w:p>
        </w:tc>
        <w:tc>
          <w:tcPr>
            <w:tcW w:w="1937" w:type="dxa"/>
            <w:vMerge/>
          </w:tcPr>
          <w:p w:rsidR="00EF3189" w:rsidRPr="00926E21" w:rsidRDefault="00EF3189" w:rsidP="00543E6C">
            <w:pPr>
              <w:jc w:val="center"/>
              <w:rPr>
                <w:rFonts w:ascii="Times New Roman" w:hAnsi="Times New Roman"/>
                <w:sz w:val="24"/>
                <w:szCs w:val="24"/>
                <w:lang w:val="uk-UA"/>
              </w:rPr>
            </w:pPr>
          </w:p>
        </w:tc>
        <w:tc>
          <w:tcPr>
            <w:tcW w:w="1407" w:type="dxa"/>
          </w:tcPr>
          <w:p w:rsidR="00EF3189" w:rsidRPr="00926E21" w:rsidRDefault="00EF3189" w:rsidP="00830399">
            <w:pPr>
              <w:jc w:val="center"/>
              <w:rPr>
                <w:rFonts w:ascii="Times New Roman" w:hAnsi="Times New Roman"/>
                <w:b/>
                <w:sz w:val="24"/>
                <w:szCs w:val="24"/>
                <w:lang w:val="uk-UA"/>
              </w:rPr>
            </w:pPr>
          </w:p>
        </w:tc>
      </w:tr>
    </w:tbl>
    <w:p w:rsidR="003B46A3" w:rsidRDefault="003B46A3" w:rsidP="008A4906">
      <w:pPr>
        <w:tabs>
          <w:tab w:val="left" w:pos="2370"/>
        </w:tabs>
        <w:spacing w:after="0" w:line="240" w:lineRule="auto"/>
        <w:rPr>
          <w:rFonts w:ascii="Times New Roman" w:hAnsi="Times New Roman"/>
          <w:b/>
          <w:sz w:val="24"/>
          <w:szCs w:val="24"/>
          <w:lang w:val="uk-UA"/>
        </w:rPr>
      </w:pPr>
    </w:p>
    <w:p w:rsidR="0008098F" w:rsidRDefault="0008098F" w:rsidP="008A4906">
      <w:pPr>
        <w:tabs>
          <w:tab w:val="left" w:pos="2370"/>
        </w:tabs>
        <w:spacing w:after="0" w:line="240" w:lineRule="auto"/>
        <w:rPr>
          <w:rFonts w:ascii="Times New Roman" w:hAnsi="Times New Roman"/>
          <w:b/>
          <w:sz w:val="24"/>
          <w:szCs w:val="24"/>
          <w:lang w:val="uk-UA"/>
        </w:rPr>
      </w:pPr>
      <w:r w:rsidRPr="00E84373">
        <w:rPr>
          <w:rFonts w:ascii="Times New Roman" w:hAnsi="Times New Roman"/>
          <w:b/>
          <w:sz w:val="24"/>
          <w:szCs w:val="24"/>
          <w:lang w:val="uk-UA"/>
        </w:rPr>
        <w:t>2.3.</w:t>
      </w:r>
      <w:r w:rsidR="001829A7">
        <w:rPr>
          <w:rFonts w:ascii="Times New Roman" w:hAnsi="Times New Roman"/>
          <w:b/>
          <w:sz w:val="24"/>
          <w:szCs w:val="24"/>
          <w:lang w:val="uk-UA"/>
        </w:rPr>
        <w:t>3</w:t>
      </w:r>
      <w:r w:rsidRPr="00E84373">
        <w:rPr>
          <w:rFonts w:ascii="Times New Roman" w:hAnsi="Times New Roman"/>
          <w:b/>
          <w:sz w:val="24"/>
          <w:szCs w:val="24"/>
          <w:lang w:val="uk-UA"/>
        </w:rPr>
        <w:t xml:space="preserve">. Організація роботи бібліотеки </w:t>
      </w:r>
      <w:r w:rsidR="001829A7">
        <w:rPr>
          <w:rFonts w:ascii="Times New Roman" w:hAnsi="Times New Roman"/>
          <w:b/>
          <w:sz w:val="24"/>
          <w:szCs w:val="24"/>
          <w:lang w:val="uk-UA"/>
        </w:rPr>
        <w:t xml:space="preserve">гімназії </w:t>
      </w:r>
      <w:r w:rsidRPr="00E84373">
        <w:rPr>
          <w:rFonts w:ascii="Times New Roman" w:hAnsi="Times New Roman"/>
          <w:b/>
          <w:sz w:val="24"/>
          <w:szCs w:val="24"/>
          <w:lang w:val="uk-UA"/>
        </w:rPr>
        <w:t>як простору інформаційної взаємодії та соціально-культурної комунікації учасників освітнього процесу</w:t>
      </w:r>
      <w:r w:rsidR="00AC39B0">
        <w:rPr>
          <w:rFonts w:ascii="Times New Roman" w:hAnsi="Times New Roman"/>
          <w:b/>
          <w:sz w:val="24"/>
          <w:szCs w:val="24"/>
          <w:lang w:val="uk-UA"/>
        </w:rPr>
        <w:t xml:space="preserve"> (Додаток </w:t>
      </w:r>
      <w:r w:rsidR="006C016B">
        <w:rPr>
          <w:rFonts w:ascii="Times New Roman" w:hAnsi="Times New Roman"/>
          <w:b/>
          <w:sz w:val="24"/>
          <w:szCs w:val="24"/>
          <w:lang w:val="uk-UA"/>
        </w:rPr>
        <w:t>1</w:t>
      </w:r>
      <w:r w:rsidR="00AC39B0">
        <w:rPr>
          <w:rFonts w:ascii="Times New Roman" w:hAnsi="Times New Roman"/>
          <w:b/>
          <w:sz w:val="24"/>
          <w:szCs w:val="24"/>
          <w:lang w:val="uk-UA"/>
        </w:rPr>
        <w:t>).</w:t>
      </w:r>
    </w:p>
    <w:p w:rsidR="00BB4B5A" w:rsidRDefault="00B0739A" w:rsidP="00BB4B5A">
      <w:pPr>
        <w:tabs>
          <w:tab w:val="left" w:pos="2370"/>
        </w:tabs>
        <w:spacing w:after="0" w:line="240" w:lineRule="auto"/>
        <w:rPr>
          <w:rFonts w:ascii="Times New Roman" w:hAnsi="Times New Roman"/>
          <w:b/>
          <w:sz w:val="24"/>
          <w:szCs w:val="24"/>
          <w:lang w:val="uk-UA"/>
        </w:rPr>
      </w:pPr>
      <w:r w:rsidRPr="00E84373">
        <w:rPr>
          <w:rFonts w:ascii="Times New Roman" w:hAnsi="Times New Roman"/>
          <w:b/>
          <w:sz w:val="24"/>
          <w:szCs w:val="24"/>
          <w:lang w:val="uk-UA"/>
        </w:rPr>
        <w:t>2.3</w:t>
      </w:r>
      <w:r w:rsidR="00B74DD2">
        <w:rPr>
          <w:rFonts w:ascii="Times New Roman" w:hAnsi="Times New Roman"/>
          <w:b/>
          <w:sz w:val="24"/>
          <w:szCs w:val="24"/>
          <w:lang w:val="uk-UA"/>
        </w:rPr>
        <w:t>.</w:t>
      </w:r>
      <w:r w:rsidR="001829A7">
        <w:rPr>
          <w:rFonts w:ascii="Times New Roman" w:hAnsi="Times New Roman"/>
          <w:b/>
          <w:sz w:val="24"/>
          <w:szCs w:val="24"/>
          <w:lang w:val="uk-UA"/>
        </w:rPr>
        <w:t>4</w:t>
      </w:r>
      <w:r w:rsidR="000E5EB8">
        <w:rPr>
          <w:rFonts w:ascii="Times New Roman" w:hAnsi="Times New Roman"/>
          <w:b/>
          <w:sz w:val="24"/>
          <w:szCs w:val="24"/>
          <w:lang w:val="uk-UA"/>
        </w:rPr>
        <w:t>. Організація роботи етнографічного музею</w:t>
      </w:r>
      <w:r w:rsidR="000E5EB8" w:rsidRPr="00E84373">
        <w:rPr>
          <w:rFonts w:ascii="Times New Roman" w:hAnsi="Times New Roman"/>
          <w:b/>
          <w:sz w:val="24"/>
          <w:szCs w:val="24"/>
          <w:lang w:val="uk-UA"/>
        </w:rPr>
        <w:t xml:space="preserve"> </w:t>
      </w:r>
      <w:r w:rsidR="00C513B5">
        <w:rPr>
          <w:rFonts w:ascii="Times New Roman" w:hAnsi="Times New Roman"/>
          <w:b/>
          <w:sz w:val="24"/>
          <w:szCs w:val="24"/>
          <w:lang w:val="uk-UA"/>
        </w:rPr>
        <w:t xml:space="preserve">гімназії </w:t>
      </w:r>
      <w:r w:rsidR="000E5EB8">
        <w:rPr>
          <w:rFonts w:ascii="Times New Roman" w:hAnsi="Times New Roman"/>
          <w:b/>
          <w:sz w:val="24"/>
          <w:szCs w:val="24"/>
          <w:lang w:val="uk-UA"/>
        </w:rPr>
        <w:t xml:space="preserve">«Берегиня» </w:t>
      </w:r>
      <w:r w:rsidRPr="00E84373">
        <w:rPr>
          <w:rFonts w:ascii="Times New Roman" w:hAnsi="Times New Roman"/>
          <w:b/>
          <w:sz w:val="24"/>
          <w:szCs w:val="24"/>
          <w:lang w:val="uk-UA"/>
        </w:rPr>
        <w:t>як простору інформаційної взаємодії та соціально-культурної комунікації учасників освітнього процесу</w:t>
      </w:r>
      <w:r w:rsidR="00BB4B5A">
        <w:rPr>
          <w:rFonts w:ascii="Times New Roman" w:hAnsi="Times New Roman"/>
          <w:b/>
          <w:sz w:val="24"/>
          <w:szCs w:val="24"/>
          <w:lang w:val="uk-UA"/>
        </w:rPr>
        <w:t xml:space="preserve"> (Додаток </w:t>
      </w:r>
      <w:r w:rsidR="006C016B">
        <w:rPr>
          <w:rFonts w:ascii="Times New Roman" w:hAnsi="Times New Roman"/>
          <w:b/>
          <w:sz w:val="24"/>
          <w:szCs w:val="24"/>
          <w:lang w:val="uk-UA"/>
        </w:rPr>
        <w:t>2</w:t>
      </w:r>
      <w:r w:rsidR="00BB4B5A">
        <w:rPr>
          <w:rFonts w:ascii="Times New Roman" w:hAnsi="Times New Roman"/>
          <w:b/>
          <w:sz w:val="24"/>
          <w:szCs w:val="24"/>
          <w:lang w:val="uk-UA"/>
        </w:rPr>
        <w:t>).</w:t>
      </w:r>
    </w:p>
    <w:p w:rsidR="00B0739A" w:rsidRDefault="00B0739A" w:rsidP="00B0739A">
      <w:pPr>
        <w:tabs>
          <w:tab w:val="left" w:pos="2370"/>
        </w:tabs>
        <w:spacing w:after="0" w:line="240" w:lineRule="auto"/>
        <w:rPr>
          <w:rFonts w:ascii="Times New Roman" w:hAnsi="Times New Roman"/>
          <w:b/>
          <w:sz w:val="24"/>
          <w:szCs w:val="24"/>
          <w:lang w:val="uk-UA"/>
        </w:rPr>
      </w:pPr>
    </w:p>
    <w:p w:rsidR="00CF5639" w:rsidRPr="006E32F2" w:rsidRDefault="00CF5639" w:rsidP="00CF5639">
      <w:pPr>
        <w:rPr>
          <w:sz w:val="24"/>
          <w:szCs w:val="24"/>
          <w:lang w:val="uk-UA"/>
        </w:rPr>
      </w:pPr>
    </w:p>
    <w:p w:rsidR="00BD00EA" w:rsidRPr="00CF5639" w:rsidRDefault="00BD00EA" w:rsidP="00CF5639">
      <w:pPr>
        <w:rPr>
          <w:vanish/>
          <w:sz w:val="24"/>
          <w:szCs w:val="24"/>
        </w:rPr>
      </w:pPr>
    </w:p>
    <w:p w:rsidR="0008098F" w:rsidRPr="000C3362" w:rsidRDefault="0008098F" w:rsidP="004C6B22">
      <w:pPr>
        <w:tabs>
          <w:tab w:val="left" w:pos="2370"/>
        </w:tabs>
        <w:spacing w:after="0" w:line="240" w:lineRule="auto"/>
        <w:jc w:val="center"/>
        <w:rPr>
          <w:rFonts w:ascii="Times New Roman" w:hAnsi="Times New Roman"/>
          <w:b/>
          <w:sz w:val="32"/>
          <w:szCs w:val="32"/>
          <w:lang w:val="uk-UA"/>
        </w:rPr>
      </w:pPr>
      <w:r w:rsidRPr="000C3362">
        <w:rPr>
          <w:rFonts w:ascii="Times New Roman" w:hAnsi="Times New Roman"/>
          <w:b/>
          <w:sz w:val="32"/>
          <w:szCs w:val="32"/>
          <w:lang w:val="uk-UA"/>
        </w:rPr>
        <w:t>Р</w:t>
      </w:r>
      <w:r w:rsidR="00FF1693" w:rsidRPr="000C3362">
        <w:rPr>
          <w:rFonts w:ascii="Times New Roman" w:hAnsi="Times New Roman"/>
          <w:b/>
          <w:sz w:val="32"/>
          <w:szCs w:val="32"/>
          <w:lang w:val="uk-UA"/>
        </w:rPr>
        <w:t xml:space="preserve"> </w:t>
      </w:r>
      <w:r w:rsidRPr="000C3362">
        <w:rPr>
          <w:rFonts w:ascii="Times New Roman" w:hAnsi="Times New Roman"/>
          <w:b/>
          <w:sz w:val="32"/>
          <w:szCs w:val="32"/>
          <w:lang w:val="uk-UA"/>
        </w:rPr>
        <w:t>о</w:t>
      </w:r>
      <w:r w:rsidR="00FF1693" w:rsidRPr="000C3362">
        <w:rPr>
          <w:rFonts w:ascii="Times New Roman" w:hAnsi="Times New Roman"/>
          <w:b/>
          <w:sz w:val="32"/>
          <w:szCs w:val="32"/>
          <w:lang w:val="uk-UA"/>
        </w:rPr>
        <w:t xml:space="preserve"> </w:t>
      </w:r>
      <w:r w:rsidRPr="000C3362">
        <w:rPr>
          <w:rFonts w:ascii="Times New Roman" w:hAnsi="Times New Roman"/>
          <w:b/>
          <w:sz w:val="32"/>
          <w:szCs w:val="32"/>
          <w:lang w:val="uk-UA"/>
        </w:rPr>
        <w:t>з</w:t>
      </w:r>
      <w:r w:rsidR="00FF1693" w:rsidRPr="000C3362">
        <w:rPr>
          <w:rFonts w:ascii="Times New Roman" w:hAnsi="Times New Roman"/>
          <w:b/>
          <w:sz w:val="32"/>
          <w:szCs w:val="32"/>
          <w:lang w:val="uk-UA"/>
        </w:rPr>
        <w:t xml:space="preserve"> </w:t>
      </w:r>
      <w:r w:rsidRPr="000C3362">
        <w:rPr>
          <w:rFonts w:ascii="Times New Roman" w:hAnsi="Times New Roman"/>
          <w:b/>
          <w:sz w:val="32"/>
          <w:szCs w:val="32"/>
          <w:lang w:val="uk-UA"/>
        </w:rPr>
        <w:t>д</w:t>
      </w:r>
      <w:r w:rsidR="00FF1693" w:rsidRPr="000C3362">
        <w:rPr>
          <w:rFonts w:ascii="Times New Roman" w:hAnsi="Times New Roman"/>
          <w:b/>
          <w:sz w:val="32"/>
          <w:szCs w:val="32"/>
          <w:lang w:val="uk-UA"/>
        </w:rPr>
        <w:t xml:space="preserve"> </w:t>
      </w:r>
      <w:r w:rsidRPr="000C3362">
        <w:rPr>
          <w:rFonts w:ascii="Times New Roman" w:hAnsi="Times New Roman"/>
          <w:b/>
          <w:sz w:val="32"/>
          <w:szCs w:val="32"/>
          <w:lang w:val="uk-UA"/>
        </w:rPr>
        <w:t>і</w:t>
      </w:r>
      <w:r w:rsidR="00FF1693" w:rsidRPr="000C3362">
        <w:rPr>
          <w:rFonts w:ascii="Times New Roman" w:hAnsi="Times New Roman"/>
          <w:b/>
          <w:sz w:val="32"/>
          <w:szCs w:val="32"/>
          <w:lang w:val="uk-UA"/>
        </w:rPr>
        <w:t xml:space="preserve"> </w:t>
      </w:r>
      <w:r w:rsidRPr="000C3362">
        <w:rPr>
          <w:rFonts w:ascii="Times New Roman" w:hAnsi="Times New Roman"/>
          <w:b/>
          <w:sz w:val="32"/>
          <w:szCs w:val="32"/>
          <w:lang w:val="uk-UA"/>
        </w:rPr>
        <w:t>л ІІІ</w:t>
      </w:r>
    </w:p>
    <w:p w:rsidR="0008098F" w:rsidRPr="000C3362" w:rsidRDefault="0008098F" w:rsidP="004C6B22">
      <w:pPr>
        <w:tabs>
          <w:tab w:val="left" w:pos="2370"/>
        </w:tabs>
        <w:spacing w:after="0" w:line="240" w:lineRule="auto"/>
        <w:jc w:val="center"/>
        <w:rPr>
          <w:rFonts w:ascii="Times New Roman" w:hAnsi="Times New Roman"/>
          <w:b/>
          <w:sz w:val="32"/>
          <w:szCs w:val="32"/>
          <w:lang w:val="uk-UA"/>
        </w:rPr>
      </w:pPr>
      <w:r w:rsidRPr="000C3362">
        <w:rPr>
          <w:rFonts w:ascii="Times New Roman" w:hAnsi="Times New Roman"/>
          <w:b/>
          <w:sz w:val="32"/>
          <w:szCs w:val="32"/>
          <w:lang w:val="uk-UA"/>
        </w:rPr>
        <w:t>СИСТЕМА ОЦІНЮВАННЯ ЗДОБУВАЧІВ ОСВІТИ</w:t>
      </w:r>
    </w:p>
    <w:p w:rsidR="000C3362" w:rsidRPr="000C3362" w:rsidRDefault="0008098F" w:rsidP="004C6B22">
      <w:pPr>
        <w:tabs>
          <w:tab w:val="left" w:pos="2370"/>
        </w:tabs>
        <w:spacing w:after="0" w:line="240" w:lineRule="auto"/>
        <w:rPr>
          <w:rFonts w:ascii="Times New Roman" w:hAnsi="Times New Roman"/>
          <w:b/>
          <w:sz w:val="24"/>
          <w:szCs w:val="24"/>
          <w:lang w:val="uk-UA"/>
        </w:rPr>
      </w:pPr>
      <w:r w:rsidRPr="000C3362">
        <w:rPr>
          <w:rFonts w:ascii="Times New Roman" w:hAnsi="Times New Roman"/>
          <w:b/>
          <w:sz w:val="24"/>
          <w:szCs w:val="24"/>
          <w:lang w:val="uk-UA"/>
        </w:rPr>
        <w:t>3.1.План-графік здійснення моніторингу організації освітнього процесу</w:t>
      </w:r>
    </w:p>
    <w:tbl>
      <w:tblPr>
        <w:tblStyle w:val="afff1"/>
        <w:tblW w:w="0" w:type="auto"/>
        <w:tblInd w:w="-459" w:type="dxa"/>
        <w:tblLook w:val="04A0" w:firstRow="1" w:lastRow="0" w:firstColumn="1" w:lastColumn="0" w:noHBand="0" w:noVBand="1"/>
      </w:tblPr>
      <w:tblGrid>
        <w:gridCol w:w="666"/>
        <w:gridCol w:w="4387"/>
        <w:gridCol w:w="1407"/>
        <w:gridCol w:w="1937"/>
        <w:gridCol w:w="1407"/>
      </w:tblGrid>
      <w:tr w:rsidR="000C3362" w:rsidRPr="000016C1" w:rsidTr="000016C1">
        <w:tc>
          <w:tcPr>
            <w:tcW w:w="678" w:type="dxa"/>
          </w:tcPr>
          <w:p w:rsidR="000C3362" w:rsidRPr="000016C1" w:rsidRDefault="000C3362" w:rsidP="00D62431">
            <w:pPr>
              <w:jc w:val="center"/>
              <w:rPr>
                <w:rFonts w:ascii="Times New Roman" w:hAnsi="Times New Roman"/>
                <w:b/>
                <w:sz w:val="24"/>
                <w:szCs w:val="24"/>
                <w:lang w:val="uk-UA"/>
              </w:rPr>
            </w:pPr>
            <w:r w:rsidRPr="000016C1">
              <w:rPr>
                <w:rFonts w:ascii="Times New Roman" w:hAnsi="Times New Roman"/>
                <w:b/>
                <w:sz w:val="24"/>
                <w:szCs w:val="24"/>
                <w:lang w:val="uk-UA"/>
              </w:rPr>
              <w:t>№</w:t>
            </w:r>
          </w:p>
          <w:p w:rsidR="000C3362" w:rsidRPr="000016C1" w:rsidRDefault="000C3362" w:rsidP="00D62431">
            <w:pPr>
              <w:jc w:val="center"/>
              <w:rPr>
                <w:rFonts w:ascii="Times New Roman" w:hAnsi="Times New Roman"/>
                <w:b/>
                <w:sz w:val="24"/>
                <w:szCs w:val="24"/>
                <w:lang w:val="uk-UA"/>
              </w:rPr>
            </w:pPr>
            <w:r w:rsidRPr="000016C1">
              <w:rPr>
                <w:rFonts w:ascii="Times New Roman" w:hAnsi="Times New Roman"/>
                <w:b/>
                <w:sz w:val="24"/>
                <w:szCs w:val="24"/>
                <w:lang w:val="uk-UA"/>
              </w:rPr>
              <w:t>з/п</w:t>
            </w:r>
          </w:p>
        </w:tc>
        <w:tc>
          <w:tcPr>
            <w:tcW w:w="4601" w:type="dxa"/>
          </w:tcPr>
          <w:p w:rsidR="000C3362" w:rsidRPr="000016C1" w:rsidRDefault="000C3362" w:rsidP="00D62431">
            <w:pPr>
              <w:jc w:val="center"/>
              <w:rPr>
                <w:rFonts w:ascii="Times New Roman" w:hAnsi="Times New Roman"/>
                <w:b/>
                <w:sz w:val="24"/>
                <w:szCs w:val="24"/>
                <w:lang w:val="uk-UA"/>
              </w:rPr>
            </w:pPr>
            <w:r w:rsidRPr="000016C1">
              <w:rPr>
                <w:rFonts w:ascii="Times New Roman" w:hAnsi="Times New Roman"/>
                <w:b/>
                <w:sz w:val="24"/>
                <w:szCs w:val="24"/>
                <w:lang w:val="uk-UA"/>
              </w:rPr>
              <w:t>Заходи</w:t>
            </w:r>
          </w:p>
        </w:tc>
        <w:tc>
          <w:tcPr>
            <w:tcW w:w="1407" w:type="dxa"/>
          </w:tcPr>
          <w:p w:rsidR="000C3362" w:rsidRPr="000016C1" w:rsidRDefault="000C3362" w:rsidP="00D62431">
            <w:pPr>
              <w:jc w:val="center"/>
              <w:rPr>
                <w:rFonts w:ascii="Times New Roman" w:hAnsi="Times New Roman"/>
                <w:b/>
                <w:sz w:val="24"/>
                <w:szCs w:val="24"/>
                <w:lang w:val="uk-UA"/>
              </w:rPr>
            </w:pPr>
            <w:r w:rsidRPr="000016C1">
              <w:rPr>
                <w:rFonts w:ascii="Times New Roman" w:hAnsi="Times New Roman"/>
                <w:b/>
                <w:sz w:val="24"/>
                <w:szCs w:val="24"/>
                <w:lang w:val="uk-UA"/>
              </w:rPr>
              <w:t>Термін виконання</w:t>
            </w:r>
          </w:p>
        </w:tc>
        <w:tc>
          <w:tcPr>
            <w:tcW w:w="1937" w:type="dxa"/>
          </w:tcPr>
          <w:p w:rsidR="000C3362" w:rsidRPr="000016C1" w:rsidRDefault="000C3362" w:rsidP="00D62431">
            <w:pPr>
              <w:jc w:val="center"/>
              <w:rPr>
                <w:rFonts w:ascii="Times New Roman" w:hAnsi="Times New Roman"/>
                <w:b/>
                <w:sz w:val="24"/>
                <w:szCs w:val="24"/>
                <w:lang w:val="uk-UA"/>
              </w:rPr>
            </w:pPr>
            <w:r w:rsidRPr="000016C1">
              <w:rPr>
                <w:rFonts w:ascii="Times New Roman" w:hAnsi="Times New Roman"/>
                <w:b/>
                <w:sz w:val="24"/>
                <w:szCs w:val="24"/>
                <w:lang w:val="uk-UA"/>
              </w:rPr>
              <w:t>Відповідальний</w:t>
            </w:r>
          </w:p>
        </w:tc>
        <w:tc>
          <w:tcPr>
            <w:tcW w:w="1407" w:type="dxa"/>
          </w:tcPr>
          <w:p w:rsidR="000C3362" w:rsidRPr="000016C1" w:rsidRDefault="000C3362" w:rsidP="00D62431">
            <w:pPr>
              <w:jc w:val="center"/>
              <w:rPr>
                <w:rFonts w:ascii="Times New Roman" w:hAnsi="Times New Roman"/>
                <w:b/>
                <w:sz w:val="24"/>
                <w:szCs w:val="24"/>
                <w:lang w:val="uk-UA"/>
              </w:rPr>
            </w:pPr>
            <w:r w:rsidRPr="000016C1">
              <w:rPr>
                <w:rFonts w:ascii="Times New Roman" w:hAnsi="Times New Roman"/>
                <w:b/>
                <w:sz w:val="24"/>
                <w:szCs w:val="24"/>
                <w:lang w:val="uk-UA"/>
              </w:rPr>
              <w:t>Відмітка про виконання</w:t>
            </w:r>
          </w:p>
        </w:tc>
      </w:tr>
      <w:tr w:rsidR="000016C1" w:rsidRPr="000016C1" w:rsidTr="004C6B22">
        <w:tc>
          <w:tcPr>
            <w:tcW w:w="678" w:type="dxa"/>
            <w:hideMark/>
          </w:tcPr>
          <w:p w:rsidR="000016C1" w:rsidRPr="000016C1" w:rsidRDefault="000016C1" w:rsidP="000C3362">
            <w:pPr>
              <w:rPr>
                <w:rFonts w:ascii="Times New Roman" w:eastAsia="Times New Roman" w:hAnsi="Times New Roman"/>
                <w:b/>
                <w:sz w:val="24"/>
                <w:szCs w:val="24"/>
                <w:lang w:val="uk-UA"/>
              </w:rPr>
            </w:pPr>
            <w:r w:rsidRPr="000016C1">
              <w:rPr>
                <w:rFonts w:ascii="Times New Roman" w:eastAsia="Times New Roman" w:hAnsi="Times New Roman"/>
                <w:sz w:val="24"/>
                <w:szCs w:val="24"/>
                <w:lang w:val="uk-UA"/>
              </w:rPr>
              <w:t xml:space="preserve">1. </w:t>
            </w:r>
          </w:p>
          <w:p w:rsidR="000016C1" w:rsidRPr="000016C1" w:rsidRDefault="000016C1" w:rsidP="00D62431">
            <w:pPr>
              <w:rPr>
                <w:rFonts w:ascii="Times New Roman" w:eastAsia="Times New Roman" w:hAnsi="Times New Roman"/>
                <w:b/>
                <w:sz w:val="24"/>
                <w:szCs w:val="24"/>
                <w:lang w:val="uk-UA"/>
              </w:rPr>
            </w:pPr>
          </w:p>
        </w:tc>
        <w:tc>
          <w:tcPr>
            <w:tcW w:w="4601" w:type="dxa"/>
          </w:tcPr>
          <w:p w:rsidR="000016C1" w:rsidRPr="000016C1" w:rsidRDefault="000016C1" w:rsidP="000C3362">
            <w:pP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Моніторинг роботи з обдарованими</w:t>
            </w:r>
          </w:p>
          <w:p w:rsidR="000016C1" w:rsidRPr="000016C1" w:rsidRDefault="000016C1" w:rsidP="00D62431">
            <w:pP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учнями</w:t>
            </w:r>
          </w:p>
        </w:tc>
        <w:tc>
          <w:tcPr>
            <w:tcW w:w="1407" w:type="dxa"/>
            <w:hideMark/>
          </w:tcPr>
          <w:p w:rsidR="000016C1" w:rsidRPr="000016C1" w:rsidRDefault="000016C1" w:rsidP="00D62431">
            <w:pPr>
              <w:jc w:val="cente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травень</w:t>
            </w:r>
          </w:p>
        </w:tc>
        <w:tc>
          <w:tcPr>
            <w:tcW w:w="1937" w:type="dxa"/>
            <w:vAlign w:val="center"/>
          </w:tcPr>
          <w:p w:rsidR="000016C1" w:rsidRPr="000016C1" w:rsidRDefault="0025361D" w:rsidP="004C6B22">
            <w:pPr>
              <w:ind w:left="176"/>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0016C1" w:rsidRPr="000016C1" w:rsidRDefault="000016C1" w:rsidP="00D62431">
            <w:pPr>
              <w:jc w:val="center"/>
              <w:rPr>
                <w:rFonts w:ascii="Times New Roman" w:eastAsia="Times New Roman" w:hAnsi="Times New Roman"/>
                <w:sz w:val="24"/>
                <w:szCs w:val="24"/>
                <w:lang w:val="uk-UA"/>
              </w:rPr>
            </w:pPr>
          </w:p>
        </w:tc>
      </w:tr>
      <w:tr w:rsidR="0025361D" w:rsidRPr="000016C1" w:rsidTr="004C6B22">
        <w:trPr>
          <w:trHeight w:val="533"/>
        </w:trPr>
        <w:tc>
          <w:tcPr>
            <w:tcW w:w="678" w:type="dxa"/>
            <w:hideMark/>
          </w:tcPr>
          <w:p w:rsidR="0025361D" w:rsidRPr="000016C1" w:rsidRDefault="0025361D" w:rsidP="000C3362">
            <w:pP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2.</w:t>
            </w:r>
          </w:p>
        </w:tc>
        <w:tc>
          <w:tcPr>
            <w:tcW w:w="4601" w:type="dxa"/>
          </w:tcPr>
          <w:p w:rsidR="0025361D" w:rsidRPr="000016C1" w:rsidRDefault="0025361D" w:rsidP="00D62431">
            <w:pP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Моніторинг ефективності впровадження освітніх інновацій</w:t>
            </w:r>
          </w:p>
        </w:tc>
        <w:tc>
          <w:tcPr>
            <w:tcW w:w="1407" w:type="dxa"/>
            <w:hideMark/>
          </w:tcPr>
          <w:p w:rsidR="0025361D" w:rsidRPr="000016C1" w:rsidRDefault="0025361D" w:rsidP="00D62431">
            <w:pPr>
              <w:jc w:val="cente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травень</w:t>
            </w:r>
          </w:p>
        </w:tc>
        <w:tc>
          <w:tcPr>
            <w:tcW w:w="1937" w:type="dxa"/>
            <w:vAlign w:val="center"/>
          </w:tcPr>
          <w:p w:rsidR="0025361D" w:rsidRDefault="0025361D" w:rsidP="004C6B22">
            <w:pPr>
              <w:jc w:val="center"/>
            </w:pPr>
            <w:r w:rsidRPr="00030468">
              <w:rPr>
                <w:rFonts w:ascii="Times New Roman" w:eastAsia="Times New Roman" w:hAnsi="Times New Roman"/>
                <w:sz w:val="24"/>
                <w:szCs w:val="24"/>
                <w:lang w:val="uk-UA"/>
              </w:rPr>
              <w:t>ЗДНВР</w:t>
            </w:r>
          </w:p>
        </w:tc>
        <w:tc>
          <w:tcPr>
            <w:tcW w:w="1407" w:type="dxa"/>
          </w:tcPr>
          <w:p w:rsidR="0025361D" w:rsidRPr="000016C1" w:rsidRDefault="0025361D" w:rsidP="00D62431">
            <w:pPr>
              <w:jc w:val="center"/>
              <w:rPr>
                <w:rFonts w:ascii="Times New Roman" w:eastAsia="Times New Roman" w:hAnsi="Times New Roman"/>
                <w:sz w:val="24"/>
                <w:szCs w:val="24"/>
                <w:lang w:val="uk-UA"/>
              </w:rPr>
            </w:pPr>
          </w:p>
        </w:tc>
      </w:tr>
      <w:tr w:rsidR="0025361D" w:rsidRPr="000016C1" w:rsidTr="004C6B22">
        <w:tc>
          <w:tcPr>
            <w:tcW w:w="678" w:type="dxa"/>
            <w:hideMark/>
          </w:tcPr>
          <w:p w:rsidR="0025361D" w:rsidRPr="000016C1" w:rsidRDefault="0025361D" w:rsidP="000C3362">
            <w:pP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3.</w:t>
            </w:r>
          </w:p>
        </w:tc>
        <w:tc>
          <w:tcPr>
            <w:tcW w:w="4601" w:type="dxa"/>
          </w:tcPr>
          <w:p w:rsidR="0025361D" w:rsidRPr="000016C1" w:rsidRDefault="0025361D" w:rsidP="00D62431">
            <w:pPr>
              <w:rPr>
                <w:rFonts w:ascii="Times New Roman" w:eastAsia="Times New Roman" w:hAnsi="Times New Roman"/>
                <w:b/>
                <w:sz w:val="24"/>
                <w:szCs w:val="24"/>
                <w:lang w:val="uk-UA"/>
              </w:rPr>
            </w:pPr>
            <w:r w:rsidRPr="000016C1">
              <w:rPr>
                <w:rFonts w:ascii="Times New Roman" w:eastAsia="Times New Roman" w:hAnsi="Times New Roman"/>
                <w:sz w:val="24"/>
                <w:szCs w:val="24"/>
                <w:lang w:val="uk-UA"/>
              </w:rPr>
              <w:t>Діяльність методичних об’єднань</w:t>
            </w:r>
          </w:p>
        </w:tc>
        <w:tc>
          <w:tcPr>
            <w:tcW w:w="1407" w:type="dxa"/>
            <w:hideMark/>
          </w:tcPr>
          <w:p w:rsidR="0025361D" w:rsidRPr="000016C1" w:rsidRDefault="0025361D" w:rsidP="00D62431">
            <w:pPr>
              <w:jc w:val="cente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травень</w:t>
            </w:r>
          </w:p>
        </w:tc>
        <w:tc>
          <w:tcPr>
            <w:tcW w:w="1937" w:type="dxa"/>
            <w:vAlign w:val="center"/>
          </w:tcPr>
          <w:p w:rsidR="0025361D" w:rsidRDefault="0025361D" w:rsidP="004C6B22">
            <w:pPr>
              <w:jc w:val="center"/>
            </w:pPr>
            <w:r w:rsidRPr="00030468">
              <w:rPr>
                <w:rFonts w:ascii="Times New Roman" w:eastAsia="Times New Roman" w:hAnsi="Times New Roman"/>
                <w:sz w:val="24"/>
                <w:szCs w:val="24"/>
                <w:lang w:val="uk-UA"/>
              </w:rPr>
              <w:t>ЗДНВР</w:t>
            </w:r>
          </w:p>
        </w:tc>
        <w:tc>
          <w:tcPr>
            <w:tcW w:w="1407" w:type="dxa"/>
          </w:tcPr>
          <w:p w:rsidR="0025361D" w:rsidRPr="000016C1" w:rsidRDefault="0025361D" w:rsidP="00D62431">
            <w:pPr>
              <w:rPr>
                <w:rFonts w:ascii="Times New Roman" w:eastAsia="Times New Roman" w:hAnsi="Times New Roman"/>
                <w:sz w:val="24"/>
                <w:szCs w:val="24"/>
                <w:lang w:val="uk-UA"/>
              </w:rPr>
            </w:pPr>
          </w:p>
        </w:tc>
      </w:tr>
      <w:tr w:rsidR="0025361D" w:rsidRPr="000016C1" w:rsidTr="004C6B22">
        <w:tc>
          <w:tcPr>
            <w:tcW w:w="678" w:type="dxa"/>
            <w:hideMark/>
          </w:tcPr>
          <w:p w:rsidR="0025361D" w:rsidRPr="000016C1" w:rsidRDefault="0025361D" w:rsidP="000C3362">
            <w:pP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4.</w:t>
            </w:r>
          </w:p>
        </w:tc>
        <w:tc>
          <w:tcPr>
            <w:tcW w:w="4601" w:type="dxa"/>
          </w:tcPr>
          <w:p w:rsidR="0025361D" w:rsidRPr="000016C1" w:rsidRDefault="0025361D" w:rsidP="00864ACD">
            <w:pPr>
              <w:rPr>
                <w:rFonts w:ascii="Times New Roman" w:eastAsia="Times New Roman" w:hAnsi="Times New Roman"/>
                <w:b/>
                <w:sz w:val="24"/>
                <w:szCs w:val="24"/>
                <w:lang w:val="uk-UA"/>
              </w:rPr>
            </w:pPr>
            <w:r w:rsidRPr="000016C1">
              <w:rPr>
                <w:rFonts w:ascii="Times New Roman" w:eastAsia="Times New Roman" w:hAnsi="Times New Roman"/>
                <w:sz w:val="24"/>
                <w:szCs w:val="24"/>
                <w:lang w:val="uk-UA"/>
              </w:rPr>
              <w:t>Результати ДПА</w:t>
            </w:r>
          </w:p>
        </w:tc>
        <w:tc>
          <w:tcPr>
            <w:tcW w:w="1407" w:type="dxa"/>
            <w:hideMark/>
          </w:tcPr>
          <w:p w:rsidR="0025361D" w:rsidRPr="000016C1" w:rsidRDefault="0025361D" w:rsidP="00D62431">
            <w:pPr>
              <w:jc w:val="cente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червень</w:t>
            </w:r>
          </w:p>
        </w:tc>
        <w:tc>
          <w:tcPr>
            <w:tcW w:w="1937" w:type="dxa"/>
            <w:vAlign w:val="center"/>
          </w:tcPr>
          <w:p w:rsidR="0025361D" w:rsidRDefault="0025361D" w:rsidP="004C6B22">
            <w:pPr>
              <w:jc w:val="center"/>
            </w:pPr>
            <w:r w:rsidRPr="00030468">
              <w:rPr>
                <w:rFonts w:ascii="Times New Roman" w:eastAsia="Times New Roman" w:hAnsi="Times New Roman"/>
                <w:sz w:val="24"/>
                <w:szCs w:val="24"/>
                <w:lang w:val="uk-UA"/>
              </w:rPr>
              <w:t>ЗДНВР</w:t>
            </w:r>
          </w:p>
        </w:tc>
        <w:tc>
          <w:tcPr>
            <w:tcW w:w="1407" w:type="dxa"/>
          </w:tcPr>
          <w:p w:rsidR="0025361D" w:rsidRPr="000016C1" w:rsidRDefault="0025361D" w:rsidP="00D62431">
            <w:pPr>
              <w:rPr>
                <w:rFonts w:ascii="Times New Roman" w:eastAsia="Times New Roman" w:hAnsi="Times New Roman"/>
                <w:sz w:val="24"/>
                <w:szCs w:val="24"/>
                <w:lang w:val="uk-UA"/>
              </w:rPr>
            </w:pPr>
          </w:p>
        </w:tc>
      </w:tr>
      <w:tr w:rsidR="0025361D" w:rsidRPr="000016C1" w:rsidTr="004C6B22">
        <w:tc>
          <w:tcPr>
            <w:tcW w:w="678" w:type="dxa"/>
            <w:hideMark/>
          </w:tcPr>
          <w:p w:rsidR="0025361D" w:rsidRPr="000016C1" w:rsidRDefault="0025361D" w:rsidP="000C3362">
            <w:pP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 xml:space="preserve">5. </w:t>
            </w:r>
          </w:p>
        </w:tc>
        <w:tc>
          <w:tcPr>
            <w:tcW w:w="4601" w:type="dxa"/>
          </w:tcPr>
          <w:p w:rsidR="0025361D" w:rsidRPr="000016C1" w:rsidRDefault="0025361D" w:rsidP="00D62431">
            <w:pPr>
              <w:rPr>
                <w:rFonts w:ascii="Times New Roman" w:eastAsia="Times New Roman" w:hAnsi="Times New Roman"/>
                <w:b/>
                <w:sz w:val="24"/>
                <w:szCs w:val="24"/>
                <w:lang w:val="uk-UA"/>
              </w:rPr>
            </w:pPr>
            <w:r w:rsidRPr="000016C1">
              <w:rPr>
                <w:rFonts w:ascii="Times New Roman" w:eastAsia="Times New Roman" w:hAnsi="Times New Roman"/>
                <w:sz w:val="24"/>
                <w:szCs w:val="24"/>
                <w:lang w:val="uk-UA"/>
              </w:rPr>
              <w:t>Рівень  знань, умінь і навичок учнів з базових дисциплін (українська мова та математика)</w:t>
            </w:r>
          </w:p>
        </w:tc>
        <w:tc>
          <w:tcPr>
            <w:tcW w:w="1407" w:type="dxa"/>
            <w:hideMark/>
          </w:tcPr>
          <w:p w:rsidR="0025361D" w:rsidRPr="000016C1" w:rsidRDefault="0025361D" w:rsidP="00D62431">
            <w:pPr>
              <w:jc w:val="center"/>
              <w:rPr>
                <w:rFonts w:ascii="Times New Roman" w:eastAsia="Times New Roman" w:hAnsi="Times New Roman"/>
                <w:sz w:val="24"/>
                <w:szCs w:val="24"/>
                <w:lang w:val="uk-UA"/>
              </w:rPr>
            </w:pPr>
            <w:r w:rsidRPr="000016C1">
              <w:rPr>
                <w:rFonts w:ascii="Times New Roman" w:eastAsia="Times New Roman" w:hAnsi="Times New Roman"/>
                <w:sz w:val="24"/>
                <w:szCs w:val="24"/>
                <w:lang w:val="uk-UA"/>
              </w:rPr>
              <w:t>травень</w:t>
            </w:r>
          </w:p>
        </w:tc>
        <w:tc>
          <w:tcPr>
            <w:tcW w:w="1937" w:type="dxa"/>
            <w:vAlign w:val="center"/>
          </w:tcPr>
          <w:p w:rsidR="0025361D" w:rsidRDefault="0025361D" w:rsidP="004C6B22">
            <w:pPr>
              <w:jc w:val="center"/>
            </w:pPr>
            <w:r w:rsidRPr="00030468">
              <w:rPr>
                <w:rFonts w:ascii="Times New Roman" w:eastAsia="Times New Roman" w:hAnsi="Times New Roman"/>
                <w:sz w:val="24"/>
                <w:szCs w:val="24"/>
                <w:lang w:val="uk-UA"/>
              </w:rPr>
              <w:t>ЗДНВР</w:t>
            </w:r>
          </w:p>
        </w:tc>
        <w:tc>
          <w:tcPr>
            <w:tcW w:w="1407" w:type="dxa"/>
          </w:tcPr>
          <w:p w:rsidR="0025361D" w:rsidRPr="000016C1" w:rsidRDefault="0025361D" w:rsidP="00D62431">
            <w:pPr>
              <w:rPr>
                <w:rFonts w:ascii="Times New Roman" w:eastAsia="Times New Roman" w:hAnsi="Times New Roman"/>
                <w:sz w:val="24"/>
                <w:szCs w:val="24"/>
                <w:lang w:val="uk-UA"/>
              </w:rPr>
            </w:pPr>
          </w:p>
        </w:tc>
      </w:tr>
    </w:tbl>
    <w:p w:rsidR="0008098F" w:rsidRDefault="0008098F" w:rsidP="004C6B22">
      <w:pPr>
        <w:tabs>
          <w:tab w:val="left" w:pos="2370"/>
        </w:tabs>
        <w:spacing w:after="0" w:line="240" w:lineRule="auto"/>
        <w:rPr>
          <w:rFonts w:ascii="Times New Roman" w:hAnsi="Times New Roman"/>
          <w:b/>
          <w:sz w:val="24"/>
          <w:szCs w:val="24"/>
          <w:lang w:val="uk-UA"/>
        </w:rPr>
      </w:pPr>
      <w:r w:rsidRPr="000C3362">
        <w:rPr>
          <w:rFonts w:ascii="Times New Roman" w:hAnsi="Times New Roman"/>
          <w:b/>
          <w:sz w:val="24"/>
          <w:szCs w:val="24"/>
          <w:lang w:val="uk-UA"/>
        </w:rPr>
        <w:t xml:space="preserve">3.2.План-графік проведення контрольних робіт за завданнями адміністрації </w:t>
      </w:r>
      <w:r w:rsidR="00C513B5">
        <w:rPr>
          <w:rFonts w:ascii="Times New Roman" w:hAnsi="Times New Roman"/>
          <w:b/>
          <w:sz w:val="24"/>
          <w:szCs w:val="24"/>
          <w:lang w:val="uk-UA"/>
        </w:rPr>
        <w:t>гімназії</w:t>
      </w:r>
    </w:p>
    <w:tbl>
      <w:tblPr>
        <w:tblStyle w:val="afff1"/>
        <w:tblW w:w="9810" w:type="dxa"/>
        <w:tblInd w:w="-459" w:type="dxa"/>
        <w:tblLook w:val="04A0" w:firstRow="1" w:lastRow="0" w:firstColumn="1" w:lastColumn="0" w:noHBand="0" w:noVBand="1"/>
      </w:tblPr>
      <w:tblGrid>
        <w:gridCol w:w="869"/>
        <w:gridCol w:w="4972"/>
        <w:gridCol w:w="992"/>
        <w:gridCol w:w="1570"/>
        <w:gridCol w:w="1407"/>
      </w:tblGrid>
      <w:tr w:rsidR="00CB76AA" w:rsidRPr="00CB76AA" w:rsidTr="00CB76AA">
        <w:tc>
          <w:tcPr>
            <w:tcW w:w="869" w:type="dxa"/>
          </w:tcPr>
          <w:p w:rsidR="00CB76AA" w:rsidRPr="00CB76AA" w:rsidRDefault="00CB76AA" w:rsidP="00693DF1">
            <w:pPr>
              <w:jc w:val="center"/>
              <w:rPr>
                <w:rFonts w:ascii="Times New Roman" w:hAnsi="Times New Roman"/>
                <w:b/>
                <w:sz w:val="24"/>
                <w:szCs w:val="24"/>
                <w:lang w:val="uk-UA"/>
              </w:rPr>
            </w:pPr>
            <w:r w:rsidRPr="00CB76AA">
              <w:rPr>
                <w:rFonts w:ascii="Times New Roman" w:hAnsi="Times New Roman"/>
                <w:b/>
                <w:sz w:val="24"/>
                <w:szCs w:val="24"/>
                <w:lang w:val="uk-UA"/>
              </w:rPr>
              <w:t>№</w:t>
            </w:r>
          </w:p>
          <w:p w:rsidR="00CB76AA" w:rsidRPr="00CB76AA" w:rsidRDefault="00CB76AA" w:rsidP="00693DF1">
            <w:pPr>
              <w:jc w:val="center"/>
              <w:rPr>
                <w:rFonts w:ascii="Times New Roman" w:hAnsi="Times New Roman"/>
                <w:b/>
                <w:sz w:val="24"/>
                <w:szCs w:val="24"/>
                <w:lang w:val="uk-UA"/>
              </w:rPr>
            </w:pPr>
            <w:r w:rsidRPr="00CB76AA">
              <w:rPr>
                <w:rFonts w:ascii="Times New Roman" w:hAnsi="Times New Roman"/>
                <w:b/>
                <w:sz w:val="24"/>
                <w:szCs w:val="24"/>
                <w:lang w:val="uk-UA"/>
              </w:rPr>
              <w:t>з/п</w:t>
            </w:r>
          </w:p>
        </w:tc>
        <w:tc>
          <w:tcPr>
            <w:tcW w:w="4972" w:type="dxa"/>
          </w:tcPr>
          <w:p w:rsidR="00CB76AA" w:rsidRPr="00CB76AA" w:rsidRDefault="00CB76AA" w:rsidP="00693DF1">
            <w:pPr>
              <w:jc w:val="center"/>
              <w:rPr>
                <w:rFonts w:ascii="Times New Roman" w:hAnsi="Times New Roman"/>
                <w:b/>
                <w:sz w:val="24"/>
                <w:szCs w:val="24"/>
                <w:lang w:val="uk-UA"/>
              </w:rPr>
            </w:pPr>
            <w:r w:rsidRPr="00CB76AA">
              <w:rPr>
                <w:rFonts w:ascii="Times New Roman" w:hAnsi="Times New Roman"/>
                <w:b/>
                <w:sz w:val="24"/>
                <w:szCs w:val="24"/>
                <w:lang w:val="uk-UA"/>
              </w:rPr>
              <w:t>Заходи</w:t>
            </w:r>
          </w:p>
        </w:tc>
        <w:tc>
          <w:tcPr>
            <w:tcW w:w="992" w:type="dxa"/>
          </w:tcPr>
          <w:p w:rsidR="00CB76AA" w:rsidRPr="00CB76AA" w:rsidRDefault="00CB76AA" w:rsidP="00693DF1">
            <w:pPr>
              <w:jc w:val="center"/>
              <w:rPr>
                <w:rFonts w:ascii="Times New Roman" w:hAnsi="Times New Roman"/>
                <w:b/>
                <w:sz w:val="24"/>
                <w:szCs w:val="24"/>
                <w:lang w:val="uk-UA"/>
              </w:rPr>
            </w:pPr>
            <w:r w:rsidRPr="00CB76AA">
              <w:rPr>
                <w:rFonts w:ascii="Times New Roman" w:hAnsi="Times New Roman"/>
                <w:b/>
                <w:sz w:val="24"/>
                <w:szCs w:val="24"/>
                <w:lang w:val="uk-UA"/>
              </w:rPr>
              <w:t xml:space="preserve">Клас </w:t>
            </w:r>
          </w:p>
        </w:tc>
        <w:tc>
          <w:tcPr>
            <w:tcW w:w="1570" w:type="dxa"/>
          </w:tcPr>
          <w:p w:rsidR="00CB76AA" w:rsidRPr="00CB76AA" w:rsidRDefault="00CB76AA" w:rsidP="00693DF1">
            <w:pPr>
              <w:jc w:val="center"/>
              <w:rPr>
                <w:rFonts w:ascii="Times New Roman" w:hAnsi="Times New Roman"/>
                <w:b/>
                <w:sz w:val="24"/>
                <w:szCs w:val="24"/>
                <w:lang w:val="uk-UA"/>
              </w:rPr>
            </w:pPr>
            <w:r w:rsidRPr="00CB76AA">
              <w:rPr>
                <w:rFonts w:ascii="Times New Roman" w:hAnsi="Times New Roman"/>
                <w:b/>
                <w:sz w:val="24"/>
                <w:szCs w:val="24"/>
                <w:lang w:val="uk-UA"/>
              </w:rPr>
              <w:t>Термін виконання</w:t>
            </w:r>
          </w:p>
        </w:tc>
        <w:tc>
          <w:tcPr>
            <w:tcW w:w="1407" w:type="dxa"/>
          </w:tcPr>
          <w:p w:rsidR="00CB76AA" w:rsidRPr="00CB76AA" w:rsidRDefault="00CB76AA" w:rsidP="00693DF1">
            <w:pPr>
              <w:jc w:val="center"/>
              <w:rPr>
                <w:rFonts w:ascii="Times New Roman" w:hAnsi="Times New Roman"/>
                <w:b/>
                <w:sz w:val="24"/>
                <w:szCs w:val="24"/>
              </w:rPr>
            </w:pPr>
            <w:r w:rsidRPr="00CB76AA">
              <w:rPr>
                <w:rFonts w:ascii="Times New Roman" w:hAnsi="Times New Roman"/>
                <w:b/>
                <w:sz w:val="24"/>
                <w:szCs w:val="24"/>
                <w:lang w:val="uk-UA"/>
              </w:rPr>
              <w:t>Відмітка про виконання</w:t>
            </w:r>
          </w:p>
        </w:tc>
      </w:tr>
      <w:tr w:rsidR="0022726C" w:rsidRPr="00CB76AA" w:rsidTr="0022726C">
        <w:tc>
          <w:tcPr>
            <w:tcW w:w="869" w:type="dxa"/>
            <w:vAlign w:val="center"/>
          </w:tcPr>
          <w:p w:rsidR="0022726C" w:rsidRPr="00CB76AA" w:rsidRDefault="0022726C" w:rsidP="00174060">
            <w:pPr>
              <w:pStyle w:val="aff7"/>
              <w:numPr>
                <w:ilvl w:val="0"/>
                <w:numId w:val="47"/>
              </w:numPr>
              <w:jc w:val="both"/>
              <w:rPr>
                <w:rFonts w:ascii="Times New Roman" w:hAnsi="Times New Roman"/>
                <w:sz w:val="24"/>
                <w:szCs w:val="24"/>
                <w:lang w:val="uk-UA"/>
              </w:rPr>
            </w:pPr>
          </w:p>
        </w:tc>
        <w:tc>
          <w:tcPr>
            <w:tcW w:w="4972" w:type="dxa"/>
          </w:tcPr>
          <w:p w:rsidR="0022726C" w:rsidRPr="00CB76AA" w:rsidRDefault="0022726C" w:rsidP="00693DF1">
            <w:pPr>
              <w:tabs>
                <w:tab w:val="left" w:pos="1260"/>
              </w:tabs>
              <w:rPr>
                <w:rFonts w:ascii="Times New Roman" w:eastAsia="Times New Roman" w:hAnsi="Times New Roman"/>
                <w:sz w:val="24"/>
                <w:szCs w:val="24"/>
                <w:lang w:val="uk-UA"/>
              </w:rPr>
            </w:pPr>
            <w:r w:rsidRPr="00CB76AA">
              <w:rPr>
                <w:rFonts w:ascii="Times New Roman" w:eastAsia="Times New Roman" w:hAnsi="Times New Roman"/>
                <w:sz w:val="24"/>
                <w:szCs w:val="24"/>
                <w:lang w:val="uk-UA"/>
              </w:rPr>
              <w:t>Контроль знань, умінь та навичок учнів з української мови</w:t>
            </w:r>
          </w:p>
        </w:tc>
        <w:tc>
          <w:tcPr>
            <w:tcW w:w="992" w:type="dxa"/>
            <w:vAlign w:val="center"/>
          </w:tcPr>
          <w:p w:rsidR="0022726C" w:rsidRPr="00CB76AA" w:rsidRDefault="00E82E16" w:rsidP="00693DF1">
            <w:pPr>
              <w:jc w:val="center"/>
              <w:rPr>
                <w:rFonts w:ascii="Times New Roman" w:hAnsi="Times New Roman"/>
                <w:sz w:val="24"/>
                <w:szCs w:val="24"/>
                <w:lang w:val="uk-UA"/>
              </w:rPr>
            </w:pPr>
            <w:r>
              <w:rPr>
                <w:rFonts w:ascii="Times New Roman" w:hAnsi="Times New Roman"/>
                <w:sz w:val="24"/>
                <w:szCs w:val="24"/>
                <w:lang w:val="uk-UA"/>
              </w:rPr>
              <w:t>4</w:t>
            </w:r>
            <w:r w:rsidR="0022726C" w:rsidRPr="00CB76AA">
              <w:rPr>
                <w:rFonts w:ascii="Times New Roman" w:eastAsia="Times New Roman" w:hAnsi="Times New Roman"/>
                <w:sz w:val="24"/>
                <w:szCs w:val="24"/>
                <w:lang w:val="uk-UA"/>
              </w:rPr>
              <w:t>-9</w:t>
            </w:r>
          </w:p>
        </w:tc>
        <w:tc>
          <w:tcPr>
            <w:tcW w:w="1570" w:type="dxa"/>
            <w:vMerge w:val="restart"/>
            <w:vAlign w:val="center"/>
          </w:tcPr>
          <w:p w:rsidR="0022726C" w:rsidRPr="00CB76AA" w:rsidRDefault="0022726C" w:rsidP="0022726C">
            <w:pPr>
              <w:jc w:val="center"/>
              <w:rPr>
                <w:rFonts w:ascii="Times New Roman" w:hAnsi="Times New Roman"/>
                <w:sz w:val="24"/>
                <w:szCs w:val="24"/>
                <w:lang w:val="uk-UA"/>
              </w:rPr>
            </w:pPr>
            <w:r>
              <w:rPr>
                <w:rFonts w:ascii="Times New Roman" w:hAnsi="Times New Roman"/>
                <w:sz w:val="24"/>
                <w:szCs w:val="24"/>
                <w:lang w:val="uk-UA"/>
              </w:rPr>
              <w:t>За окремим планом</w:t>
            </w:r>
          </w:p>
        </w:tc>
        <w:tc>
          <w:tcPr>
            <w:tcW w:w="1407" w:type="dxa"/>
          </w:tcPr>
          <w:p w:rsidR="0022726C" w:rsidRPr="00CB76AA" w:rsidRDefault="0022726C" w:rsidP="00693DF1">
            <w:pPr>
              <w:jc w:val="center"/>
              <w:rPr>
                <w:rFonts w:ascii="Times New Roman" w:hAnsi="Times New Roman"/>
                <w:sz w:val="24"/>
                <w:szCs w:val="24"/>
              </w:rPr>
            </w:pPr>
          </w:p>
        </w:tc>
      </w:tr>
      <w:tr w:rsidR="0022726C" w:rsidRPr="00CB76AA" w:rsidTr="00CB76AA">
        <w:tc>
          <w:tcPr>
            <w:tcW w:w="869" w:type="dxa"/>
            <w:vAlign w:val="center"/>
          </w:tcPr>
          <w:p w:rsidR="0022726C" w:rsidRPr="00CB76AA" w:rsidRDefault="0022726C" w:rsidP="00174060">
            <w:pPr>
              <w:pStyle w:val="aff7"/>
              <w:numPr>
                <w:ilvl w:val="0"/>
                <w:numId w:val="47"/>
              </w:numPr>
              <w:jc w:val="both"/>
              <w:rPr>
                <w:rFonts w:ascii="Times New Roman" w:hAnsi="Times New Roman"/>
                <w:sz w:val="24"/>
                <w:szCs w:val="24"/>
                <w:lang w:val="uk-UA"/>
              </w:rPr>
            </w:pPr>
          </w:p>
        </w:tc>
        <w:tc>
          <w:tcPr>
            <w:tcW w:w="4972" w:type="dxa"/>
          </w:tcPr>
          <w:p w:rsidR="0022726C" w:rsidRPr="00CB76AA" w:rsidRDefault="0022726C" w:rsidP="00693DF1">
            <w:pPr>
              <w:tabs>
                <w:tab w:val="left" w:pos="1260"/>
              </w:tabs>
              <w:rPr>
                <w:rFonts w:ascii="Times New Roman" w:eastAsia="Times New Roman" w:hAnsi="Times New Roman"/>
                <w:sz w:val="24"/>
                <w:szCs w:val="24"/>
                <w:lang w:val="uk-UA"/>
              </w:rPr>
            </w:pPr>
            <w:r w:rsidRPr="00CB76AA">
              <w:rPr>
                <w:rFonts w:ascii="Times New Roman" w:eastAsia="Times New Roman" w:hAnsi="Times New Roman"/>
                <w:sz w:val="24"/>
                <w:szCs w:val="24"/>
                <w:lang w:val="uk-UA"/>
              </w:rPr>
              <w:t xml:space="preserve">Контроль знань, умінь та навичок учнів з </w:t>
            </w:r>
            <w:r w:rsidRPr="00CB76AA">
              <w:rPr>
                <w:rFonts w:ascii="Times New Roman" w:hAnsi="Times New Roman"/>
                <w:sz w:val="24"/>
                <w:szCs w:val="24"/>
                <w:lang w:val="uk-UA"/>
              </w:rPr>
              <w:t>математики, алгебри та геометрії</w:t>
            </w:r>
          </w:p>
        </w:tc>
        <w:tc>
          <w:tcPr>
            <w:tcW w:w="992" w:type="dxa"/>
            <w:vAlign w:val="center"/>
          </w:tcPr>
          <w:p w:rsidR="0022726C" w:rsidRPr="00CB76AA" w:rsidRDefault="00E82E16" w:rsidP="00693DF1">
            <w:pPr>
              <w:tabs>
                <w:tab w:val="left" w:pos="1260"/>
              </w:tabs>
              <w:jc w:val="center"/>
              <w:rPr>
                <w:rFonts w:ascii="Times New Roman" w:eastAsia="Times New Roman" w:hAnsi="Times New Roman"/>
                <w:bCs/>
                <w:sz w:val="24"/>
                <w:szCs w:val="24"/>
                <w:lang w:val="uk-UA"/>
              </w:rPr>
            </w:pPr>
            <w:r>
              <w:rPr>
                <w:rFonts w:ascii="Times New Roman" w:hAnsi="Times New Roman"/>
                <w:sz w:val="24"/>
                <w:szCs w:val="24"/>
                <w:lang w:val="uk-UA"/>
              </w:rPr>
              <w:t>4</w:t>
            </w:r>
            <w:r w:rsidR="0022726C" w:rsidRPr="00CB76AA">
              <w:rPr>
                <w:rFonts w:ascii="Times New Roman" w:eastAsia="Times New Roman" w:hAnsi="Times New Roman"/>
                <w:sz w:val="24"/>
                <w:szCs w:val="24"/>
                <w:lang w:val="uk-UA"/>
              </w:rPr>
              <w:t>-9</w:t>
            </w:r>
          </w:p>
        </w:tc>
        <w:tc>
          <w:tcPr>
            <w:tcW w:w="1570" w:type="dxa"/>
            <w:vMerge/>
          </w:tcPr>
          <w:p w:rsidR="0022726C" w:rsidRPr="00CB76AA" w:rsidRDefault="0022726C" w:rsidP="00693DF1">
            <w:pPr>
              <w:jc w:val="center"/>
              <w:rPr>
                <w:rFonts w:ascii="Times New Roman" w:hAnsi="Times New Roman"/>
                <w:sz w:val="24"/>
                <w:szCs w:val="24"/>
                <w:lang w:val="uk-UA"/>
              </w:rPr>
            </w:pPr>
          </w:p>
        </w:tc>
        <w:tc>
          <w:tcPr>
            <w:tcW w:w="1407" w:type="dxa"/>
          </w:tcPr>
          <w:p w:rsidR="0022726C" w:rsidRPr="00CB76AA" w:rsidRDefault="0022726C" w:rsidP="00693DF1">
            <w:pPr>
              <w:jc w:val="center"/>
              <w:rPr>
                <w:rFonts w:ascii="Times New Roman" w:hAnsi="Times New Roman"/>
                <w:sz w:val="24"/>
                <w:szCs w:val="24"/>
              </w:rPr>
            </w:pPr>
          </w:p>
        </w:tc>
      </w:tr>
      <w:tr w:rsidR="0022726C" w:rsidRPr="00CB76AA" w:rsidTr="00CB76AA">
        <w:tc>
          <w:tcPr>
            <w:tcW w:w="869" w:type="dxa"/>
            <w:vAlign w:val="center"/>
          </w:tcPr>
          <w:p w:rsidR="0022726C" w:rsidRPr="00CB76AA" w:rsidRDefault="0022726C" w:rsidP="00174060">
            <w:pPr>
              <w:pStyle w:val="aff7"/>
              <w:numPr>
                <w:ilvl w:val="0"/>
                <w:numId w:val="47"/>
              </w:numPr>
              <w:jc w:val="both"/>
              <w:rPr>
                <w:rFonts w:ascii="Times New Roman" w:hAnsi="Times New Roman"/>
                <w:sz w:val="24"/>
                <w:szCs w:val="24"/>
              </w:rPr>
            </w:pPr>
          </w:p>
        </w:tc>
        <w:tc>
          <w:tcPr>
            <w:tcW w:w="4972" w:type="dxa"/>
          </w:tcPr>
          <w:p w:rsidR="0022726C" w:rsidRPr="00CB76AA" w:rsidRDefault="0022726C" w:rsidP="00693DF1">
            <w:pPr>
              <w:tabs>
                <w:tab w:val="left" w:pos="1260"/>
              </w:tabs>
              <w:rPr>
                <w:rFonts w:ascii="Times New Roman" w:eastAsia="Times New Roman" w:hAnsi="Times New Roman"/>
                <w:sz w:val="24"/>
                <w:szCs w:val="24"/>
              </w:rPr>
            </w:pPr>
            <w:r w:rsidRPr="00CB76AA">
              <w:rPr>
                <w:rFonts w:ascii="Times New Roman" w:eastAsia="Times New Roman" w:hAnsi="Times New Roman"/>
                <w:sz w:val="24"/>
                <w:szCs w:val="24"/>
                <w:lang w:val="uk-UA"/>
              </w:rPr>
              <w:t xml:space="preserve">Контроль знань, умінь та навичок учнів з </w:t>
            </w:r>
            <w:r w:rsidRPr="00CB76AA">
              <w:rPr>
                <w:rFonts w:ascii="Times New Roman" w:hAnsi="Times New Roman"/>
                <w:sz w:val="24"/>
                <w:szCs w:val="24"/>
                <w:lang w:val="uk-UA"/>
              </w:rPr>
              <w:t>англійської</w:t>
            </w:r>
            <w:r w:rsidRPr="00CB76AA">
              <w:rPr>
                <w:rFonts w:ascii="Times New Roman" w:eastAsia="Times New Roman" w:hAnsi="Times New Roman"/>
                <w:sz w:val="24"/>
                <w:szCs w:val="24"/>
                <w:lang w:val="uk-UA"/>
              </w:rPr>
              <w:t xml:space="preserve"> мови</w:t>
            </w:r>
          </w:p>
        </w:tc>
        <w:tc>
          <w:tcPr>
            <w:tcW w:w="992" w:type="dxa"/>
            <w:vAlign w:val="center"/>
          </w:tcPr>
          <w:p w:rsidR="0022726C" w:rsidRPr="00CB76AA" w:rsidRDefault="0022726C" w:rsidP="00693DF1">
            <w:pPr>
              <w:tabs>
                <w:tab w:val="left" w:pos="1260"/>
              </w:tabs>
              <w:jc w:val="center"/>
              <w:rPr>
                <w:rFonts w:ascii="Times New Roman" w:eastAsia="Times New Roman" w:hAnsi="Times New Roman"/>
                <w:bCs/>
                <w:sz w:val="24"/>
                <w:szCs w:val="24"/>
              </w:rPr>
            </w:pPr>
            <w:r w:rsidRPr="00CB76AA">
              <w:rPr>
                <w:rFonts w:ascii="Times New Roman" w:hAnsi="Times New Roman"/>
                <w:bCs/>
                <w:sz w:val="24"/>
                <w:szCs w:val="24"/>
              </w:rPr>
              <w:t>5-9</w:t>
            </w:r>
          </w:p>
        </w:tc>
        <w:tc>
          <w:tcPr>
            <w:tcW w:w="1570" w:type="dxa"/>
            <w:vMerge/>
          </w:tcPr>
          <w:p w:rsidR="0022726C" w:rsidRPr="00CB76AA" w:rsidRDefault="0022726C" w:rsidP="00693DF1">
            <w:pPr>
              <w:jc w:val="center"/>
              <w:rPr>
                <w:rFonts w:ascii="Times New Roman" w:hAnsi="Times New Roman"/>
                <w:sz w:val="24"/>
                <w:szCs w:val="24"/>
              </w:rPr>
            </w:pPr>
          </w:p>
        </w:tc>
        <w:tc>
          <w:tcPr>
            <w:tcW w:w="1407" w:type="dxa"/>
          </w:tcPr>
          <w:p w:rsidR="0022726C" w:rsidRPr="00CB76AA" w:rsidRDefault="0022726C" w:rsidP="00693DF1">
            <w:pPr>
              <w:jc w:val="center"/>
              <w:rPr>
                <w:rFonts w:ascii="Times New Roman" w:hAnsi="Times New Roman"/>
                <w:sz w:val="24"/>
                <w:szCs w:val="24"/>
              </w:rPr>
            </w:pPr>
          </w:p>
        </w:tc>
      </w:tr>
      <w:tr w:rsidR="0022726C" w:rsidRPr="00CB76AA" w:rsidTr="00CB76AA">
        <w:trPr>
          <w:trHeight w:val="240"/>
        </w:trPr>
        <w:tc>
          <w:tcPr>
            <w:tcW w:w="869" w:type="dxa"/>
            <w:vMerge w:val="restart"/>
            <w:vAlign w:val="center"/>
          </w:tcPr>
          <w:p w:rsidR="0022726C" w:rsidRPr="00CB76AA" w:rsidRDefault="0022726C" w:rsidP="00174060">
            <w:pPr>
              <w:pStyle w:val="aff7"/>
              <w:numPr>
                <w:ilvl w:val="0"/>
                <w:numId w:val="47"/>
              </w:numPr>
              <w:jc w:val="both"/>
              <w:rPr>
                <w:rFonts w:ascii="Times New Roman" w:hAnsi="Times New Roman"/>
                <w:sz w:val="24"/>
                <w:szCs w:val="24"/>
              </w:rPr>
            </w:pPr>
          </w:p>
        </w:tc>
        <w:tc>
          <w:tcPr>
            <w:tcW w:w="4972" w:type="dxa"/>
            <w:vMerge w:val="restart"/>
            <w:vAlign w:val="center"/>
          </w:tcPr>
          <w:p w:rsidR="0022726C" w:rsidRPr="00CB76AA" w:rsidRDefault="0022726C" w:rsidP="00693DF1">
            <w:pPr>
              <w:tabs>
                <w:tab w:val="left" w:pos="1260"/>
              </w:tabs>
              <w:rPr>
                <w:rFonts w:ascii="Times New Roman" w:eastAsia="Times New Roman" w:hAnsi="Times New Roman"/>
                <w:sz w:val="24"/>
                <w:szCs w:val="24"/>
              </w:rPr>
            </w:pPr>
            <w:r w:rsidRPr="00CB76AA">
              <w:rPr>
                <w:rFonts w:ascii="Times New Roman" w:eastAsia="Times New Roman" w:hAnsi="Times New Roman"/>
                <w:sz w:val="24"/>
                <w:szCs w:val="24"/>
                <w:lang w:val="uk-UA"/>
              </w:rPr>
              <w:t xml:space="preserve">Контроль знань, умінь та навичок учнів з </w:t>
            </w:r>
            <w:r w:rsidRPr="00CB76AA">
              <w:rPr>
                <w:rFonts w:ascii="Times New Roman" w:hAnsi="Times New Roman"/>
                <w:sz w:val="24"/>
                <w:szCs w:val="24"/>
                <w:lang w:val="uk-UA"/>
              </w:rPr>
              <w:t>фізики</w:t>
            </w:r>
          </w:p>
        </w:tc>
        <w:tc>
          <w:tcPr>
            <w:tcW w:w="992" w:type="dxa"/>
            <w:vAlign w:val="center"/>
          </w:tcPr>
          <w:p w:rsidR="0022726C" w:rsidRPr="00CB76AA" w:rsidRDefault="0022726C" w:rsidP="00693DF1">
            <w:pPr>
              <w:tabs>
                <w:tab w:val="left" w:pos="1260"/>
              </w:tabs>
              <w:jc w:val="center"/>
              <w:rPr>
                <w:rFonts w:ascii="Times New Roman" w:eastAsia="Times New Roman" w:hAnsi="Times New Roman"/>
                <w:bCs/>
                <w:sz w:val="24"/>
                <w:szCs w:val="24"/>
              </w:rPr>
            </w:pPr>
            <w:r w:rsidRPr="00CB76AA">
              <w:rPr>
                <w:rFonts w:ascii="Times New Roman" w:hAnsi="Times New Roman"/>
                <w:bCs/>
                <w:sz w:val="24"/>
                <w:szCs w:val="24"/>
              </w:rPr>
              <w:t>7</w:t>
            </w:r>
          </w:p>
        </w:tc>
        <w:tc>
          <w:tcPr>
            <w:tcW w:w="1570" w:type="dxa"/>
            <w:vMerge/>
          </w:tcPr>
          <w:p w:rsidR="0022726C" w:rsidRPr="00CB76AA" w:rsidRDefault="0022726C" w:rsidP="00693DF1">
            <w:pPr>
              <w:jc w:val="center"/>
              <w:rPr>
                <w:rFonts w:ascii="Times New Roman" w:hAnsi="Times New Roman"/>
                <w:sz w:val="24"/>
                <w:szCs w:val="24"/>
              </w:rPr>
            </w:pPr>
          </w:p>
        </w:tc>
        <w:tc>
          <w:tcPr>
            <w:tcW w:w="1407" w:type="dxa"/>
          </w:tcPr>
          <w:p w:rsidR="0022726C" w:rsidRPr="00CB76AA" w:rsidRDefault="0022726C" w:rsidP="00693DF1">
            <w:pPr>
              <w:jc w:val="center"/>
              <w:rPr>
                <w:rFonts w:ascii="Times New Roman" w:hAnsi="Times New Roman"/>
                <w:sz w:val="24"/>
                <w:szCs w:val="24"/>
              </w:rPr>
            </w:pPr>
          </w:p>
        </w:tc>
      </w:tr>
      <w:tr w:rsidR="0022726C" w:rsidRPr="00CB76AA" w:rsidTr="00CB76AA">
        <w:trPr>
          <w:trHeight w:val="315"/>
        </w:trPr>
        <w:tc>
          <w:tcPr>
            <w:tcW w:w="869" w:type="dxa"/>
            <w:vMerge/>
            <w:vAlign w:val="center"/>
          </w:tcPr>
          <w:p w:rsidR="0022726C" w:rsidRPr="00CB76AA" w:rsidRDefault="0022726C" w:rsidP="00174060">
            <w:pPr>
              <w:pStyle w:val="aff7"/>
              <w:numPr>
                <w:ilvl w:val="0"/>
                <w:numId w:val="47"/>
              </w:numPr>
              <w:jc w:val="both"/>
              <w:rPr>
                <w:rFonts w:ascii="Times New Roman" w:hAnsi="Times New Roman"/>
                <w:sz w:val="24"/>
                <w:szCs w:val="24"/>
              </w:rPr>
            </w:pPr>
          </w:p>
        </w:tc>
        <w:tc>
          <w:tcPr>
            <w:tcW w:w="4972" w:type="dxa"/>
            <w:vMerge/>
          </w:tcPr>
          <w:p w:rsidR="0022726C" w:rsidRPr="00CB76AA" w:rsidRDefault="0022726C" w:rsidP="00693DF1">
            <w:pPr>
              <w:tabs>
                <w:tab w:val="left" w:pos="1260"/>
              </w:tabs>
              <w:rPr>
                <w:rFonts w:ascii="Times New Roman" w:eastAsia="Times New Roman" w:hAnsi="Times New Roman"/>
                <w:sz w:val="24"/>
                <w:szCs w:val="24"/>
              </w:rPr>
            </w:pPr>
          </w:p>
        </w:tc>
        <w:tc>
          <w:tcPr>
            <w:tcW w:w="992" w:type="dxa"/>
            <w:vAlign w:val="center"/>
          </w:tcPr>
          <w:p w:rsidR="0022726C" w:rsidRPr="00CB76AA" w:rsidRDefault="0022726C" w:rsidP="00693DF1">
            <w:pPr>
              <w:tabs>
                <w:tab w:val="left" w:pos="1260"/>
              </w:tabs>
              <w:jc w:val="center"/>
              <w:rPr>
                <w:rFonts w:ascii="Times New Roman" w:hAnsi="Times New Roman"/>
                <w:bCs/>
                <w:sz w:val="24"/>
                <w:szCs w:val="24"/>
              </w:rPr>
            </w:pPr>
            <w:r w:rsidRPr="00CB76AA">
              <w:rPr>
                <w:rFonts w:ascii="Times New Roman" w:hAnsi="Times New Roman"/>
                <w:bCs/>
                <w:sz w:val="24"/>
                <w:szCs w:val="24"/>
              </w:rPr>
              <w:t>8-9</w:t>
            </w:r>
          </w:p>
        </w:tc>
        <w:tc>
          <w:tcPr>
            <w:tcW w:w="1570" w:type="dxa"/>
            <w:vMerge/>
          </w:tcPr>
          <w:p w:rsidR="0022726C" w:rsidRPr="00CB76AA" w:rsidRDefault="0022726C" w:rsidP="00693DF1">
            <w:pPr>
              <w:jc w:val="center"/>
              <w:rPr>
                <w:rFonts w:ascii="Times New Roman" w:hAnsi="Times New Roman"/>
                <w:sz w:val="24"/>
                <w:szCs w:val="24"/>
              </w:rPr>
            </w:pPr>
          </w:p>
        </w:tc>
        <w:tc>
          <w:tcPr>
            <w:tcW w:w="1407" w:type="dxa"/>
          </w:tcPr>
          <w:p w:rsidR="0022726C" w:rsidRPr="00CB76AA" w:rsidRDefault="0022726C" w:rsidP="00693DF1">
            <w:pPr>
              <w:jc w:val="center"/>
              <w:rPr>
                <w:rFonts w:ascii="Times New Roman" w:hAnsi="Times New Roman"/>
                <w:sz w:val="24"/>
                <w:szCs w:val="24"/>
              </w:rPr>
            </w:pPr>
          </w:p>
        </w:tc>
      </w:tr>
      <w:tr w:rsidR="00E82E16" w:rsidRPr="00CB76AA" w:rsidTr="00CB76AA">
        <w:trPr>
          <w:trHeight w:val="255"/>
        </w:trPr>
        <w:tc>
          <w:tcPr>
            <w:tcW w:w="869" w:type="dxa"/>
            <w:vMerge w:val="restart"/>
            <w:vAlign w:val="center"/>
          </w:tcPr>
          <w:p w:rsidR="00E82E16" w:rsidRPr="00CB76AA" w:rsidRDefault="00E82E16" w:rsidP="00174060">
            <w:pPr>
              <w:pStyle w:val="aff7"/>
              <w:numPr>
                <w:ilvl w:val="0"/>
                <w:numId w:val="47"/>
              </w:numPr>
              <w:jc w:val="both"/>
              <w:rPr>
                <w:rFonts w:ascii="Times New Roman" w:hAnsi="Times New Roman"/>
                <w:sz w:val="24"/>
                <w:szCs w:val="24"/>
              </w:rPr>
            </w:pPr>
          </w:p>
        </w:tc>
        <w:tc>
          <w:tcPr>
            <w:tcW w:w="4972" w:type="dxa"/>
            <w:vMerge w:val="restart"/>
            <w:vAlign w:val="center"/>
          </w:tcPr>
          <w:p w:rsidR="00E82E16" w:rsidRPr="00CB76AA" w:rsidRDefault="00E82E16" w:rsidP="00693DF1">
            <w:pPr>
              <w:tabs>
                <w:tab w:val="left" w:pos="1260"/>
              </w:tabs>
              <w:rPr>
                <w:rFonts w:ascii="Times New Roman" w:eastAsia="Times New Roman" w:hAnsi="Times New Roman"/>
                <w:sz w:val="24"/>
                <w:szCs w:val="24"/>
              </w:rPr>
            </w:pPr>
            <w:r w:rsidRPr="00CB76AA">
              <w:rPr>
                <w:rFonts w:ascii="Times New Roman" w:eastAsia="Times New Roman" w:hAnsi="Times New Roman"/>
                <w:sz w:val="24"/>
                <w:szCs w:val="24"/>
                <w:lang w:val="uk-UA"/>
              </w:rPr>
              <w:t xml:space="preserve">Контроль знань, умінь та навичок учнів з </w:t>
            </w:r>
            <w:r w:rsidRPr="00CB76AA">
              <w:rPr>
                <w:rFonts w:ascii="Times New Roman" w:hAnsi="Times New Roman"/>
                <w:sz w:val="24"/>
                <w:szCs w:val="24"/>
                <w:lang w:val="uk-UA"/>
              </w:rPr>
              <w:t>хімії</w:t>
            </w:r>
          </w:p>
        </w:tc>
        <w:tc>
          <w:tcPr>
            <w:tcW w:w="992" w:type="dxa"/>
            <w:vMerge w:val="restart"/>
            <w:vAlign w:val="center"/>
          </w:tcPr>
          <w:p w:rsidR="00E82E16" w:rsidRPr="00CB76AA" w:rsidRDefault="00E82E16" w:rsidP="00693DF1">
            <w:pPr>
              <w:tabs>
                <w:tab w:val="left" w:pos="1260"/>
              </w:tabs>
              <w:jc w:val="center"/>
              <w:rPr>
                <w:rFonts w:ascii="Times New Roman" w:eastAsia="Times New Roman" w:hAnsi="Times New Roman"/>
                <w:bCs/>
                <w:sz w:val="24"/>
                <w:szCs w:val="24"/>
              </w:rPr>
            </w:pPr>
            <w:r w:rsidRPr="00CB76AA">
              <w:rPr>
                <w:rFonts w:ascii="Times New Roman" w:hAnsi="Times New Roman"/>
                <w:bCs/>
                <w:sz w:val="24"/>
                <w:szCs w:val="24"/>
              </w:rPr>
              <w:t>8-9</w:t>
            </w:r>
          </w:p>
        </w:tc>
        <w:tc>
          <w:tcPr>
            <w:tcW w:w="1570" w:type="dxa"/>
            <w:vMerge/>
          </w:tcPr>
          <w:p w:rsidR="00E82E16" w:rsidRPr="00CB76AA" w:rsidRDefault="00E82E16" w:rsidP="00693DF1">
            <w:pPr>
              <w:jc w:val="center"/>
              <w:rPr>
                <w:rFonts w:ascii="Times New Roman" w:hAnsi="Times New Roman"/>
                <w:sz w:val="24"/>
                <w:szCs w:val="24"/>
              </w:rPr>
            </w:pPr>
          </w:p>
        </w:tc>
        <w:tc>
          <w:tcPr>
            <w:tcW w:w="1407" w:type="dxa"/>
          </w:tcPr>
          <w:p w:rsidR="00E82E16" w:rsidRPr="00CB76AA" w:rsidRDefault="00E82E16" w:rsidP="00693DF1">
            <w:pPr>
              <w:jc w:val="center"/>
              <w:rPr>
                <w:rFonts w:ascii="Times New Roman" w:hAnsi="Times New Roman"/>
                <w:sz w:val="24"/>
                <w:szCs w:val="24"/>
              </w:rPr>
            </w:pPr>
          </w:p>
        </w:tc>
      </w:tr>
      <w:tr w:rsidR="00E82E16" w:rsidRPr="00CB76AA" w:rsidTr="00CB76AA">
        <w:trPr>
          <w:trHeight w:val="285"/>
        </w:trPr>
        <w:tc>
          <w:tcPr>
            <w:tcW w:w="869" w:type="dxa"/>
            <w:vMerge/>
            <w:vAlign w:val="center"/>
          </w:tcPr>
          <w:p w:rsidR="00E82E16" w:rsidRPr="00CB76AA" w:rsidRDefault="00E82E16" w:rsidP="00174060">
            <w:pPr>
              <w:pStyle w:val="aff7"/>
              <w:numPr>
                <w:ilvl w:val="0"/>
                <w:numId w:val="47"/>
              </w:numPr>
              <w:jc w:val="both"/>
              <w:rPr>
                <w:rFonts w:ascii="Times New Roman" w:hAnsi="Times New Roman"/>
                <w:sz w:val="24"/>
                <w:szCs w:val="24"/>
              </w:rPr>
            </w:pPr>
          </w:p>
        </w:tc>
        <w:tc>
          <w:tcPr>
            <w:tcW w:w="4972" w:type="dxa"/>
            <w:vMerge/>
          </w:tcPr>
          <w:p w:rsidR="00E82E16" w:rsidRPr="00CB76AA" w:rsidRDefault="00E82E16" w:rsidP="00693DF1">
            <w:pPr>
              <w:tabs>
                <w:tab w:val="left" w:pos="1260"/>
              </w:tabs>
              <w:rPr>
                <w:rFonts w:ascii="Times New Roman" w:eastAsia="Times New Roman" w:hAnsi="Times New Roman"/>
                <w:sz w:val="24"/>
                <w:szCs w:val="24"/>
              </w:rPr>
            </w:pPr>
          </w:p>
        </w:tc>
        <w:tc>
          <w:tcPr>
            <w:tcW w:w="992" w:type="dxa"/>
            <w:vMerge/>
            <w:vAlign w:val="center"/>
          </w:tcPr>
          <w:p w:rsidR="00E82E16" w:rsidRPr="00CB76AA" w:rsidRDefault="00E82E16" w:rsidP="00693DF1">
            <w:pPr>
              <w:tabs>
                <w:tab w:val="left" w:pos="1260"/>
              </w:tabs>
              <w:jc w:val="center"/>
              <w:rPr>
                <w:rFonts w:ascii="Times New Roman" w:hAnsi="Times New Roman"/>
                <w:bCs/>
                <w:sz w:val="24"/>
                <w:szCs w:val="24"/>
              </w:rPr>
            </w:pPr>
          </w:p>
        </w:tc>
        <w:tc>
          <w:tcPr>
            <w:tcW w:w="1570" w:type="dxa"/>
            <w:vMerge/>
          </w:tcPr>
          <w:p w:rsidR="00E82E16" w:rsidRPr="00CB76AA" w:rsidRDefault="00E82E16" w:rsidP="00693DF1">
            <w:pPr>
              <w:jc w:val="center"/>
              <w:rPr>
                <w:rFonts w:ascii="Times New Roman" w:hAnsi="Times New Roman"/>
                <w:sz w:val="24"/>
                <w:szCs w:val="24"/>
              </w:rPr>
            </w:pPr>
          </w:p>
        </w:tc>
        <w:tc>
          <w:tcPr>
            <w:tcW w:w="1407" w:type="dxa"/>
          </w:tcPr>
          <w:p w:rsidR="00E82E16" w:rsidRPr="00CB76AA" w:rsidRDefault="00E82E16" w:rsidP="00693DF1">
            <w:pPr>
              <w:jc w:val="center"/>
              <w:rPr>
                <w:rFonts w:ascii="Times New Roman" w:hAnsi="Times New Roman"/>
                <w:sz w:val="24"/>
                <w:szCs w:val="24"/>
              </w:rPr>
            </w:pPr>
          </w:p>
        </w:tc>
      </w:tr>
      <w:tr w:rsidR="00E82E16" w:rsidRPr="00CB76AA" w:rsidTr="00CB76AA">
        <w:trPr>
          <w:trHeight w:val="225"/>
        </w:trPr>
        <w:tc>
          <w:tcPr>
            <w:tcW w:w="869" w:type="dxa"/>
            <w:vMerge w:val="restart"/>
            <w:vAlign w:val="center"/>
          </w:tcPr>
          <w:p w:rsidR="00E82E16" w:rsidRPr="00CB76AA" w:rsidRDefault="00E82E16" w:rsidP="00174060">
            <w:pPr>
              <w:pStyle w:val="aff7"/>
              <w:numPr>
                <w:ilvl w:val="0"/>
                <w:numId w:val="47"/>
              </w:numPr>
              <w:jc w:val="both"/>
              <w:rPr>
                <w:rFonts w:ascii="Times New Roman" w:hAnsi="Times New Roman"/>
                <w:sz w:val="24"/>
                <w:szCs w:val="24"/>
              </w:rPr>
            </w:pPr>
          </w:p>
        </w:tc>
        <w:tc>
          <w:tcPr>
            <w:tcW w:w="4972" w:type="dxa"/>
            <w:vMerge w:val="restart"/>
            <w:vAlign w:val="center"/>
          </w:tcPr>
          <w:p w:rsidR="00E82E16" w:rsidRPr="00CB76AA" w:rsidRDefault="00E82E16" w:rsidP="00693DF1">
            <w:pPr>
              <w:tabs>
                <w:tab w:val="left" w:pos="1260"/>
              </w:tabs>
              <w:rPr>
                <w:rFonts w:ascii="Times New Roman" w:eastAsia="Times New Roman" w:hAnsi="Times New Roman"/>
                <w:sz w:val="24"/>
                <w:szCs w:val="24"/>
              </w:rPr>
            </w:pPr>
            <w:r w:rsidRPr="00CB76AA">
              <w:rPr>
                <w:rFonts w:ascii="Times New Roman" w:eastAsia="Times New Roman" w:hAnsi="Times New Roman"/>
                <w:sz w:val="24"/>
                <w:szCs w:val="24"/>
                <w:lang w:val="uk-UA"/>
              </w:rPr>
              <w:t xml:space="preserve">Контроль знань, умінь та навичок учнів з </w:t>
            </w:r>
            <w:r w:rsidRPr="00CB76AA">
              <w:rPr>
                <w:rFonts w:ascii="Times New Roman" w:hAnsi="Times New Roman"/>
                <w:sz w:val="24"/>
                <w:szCs w:val="24"/>
                <w:lang w:val="uk-UA"/>
              </w:rPr>
              <w:t>географії</w:t>
            </w:r>
          </w:p>
        </w:tc>
        <w:tc>
          <w:tcPr>
            <w:tcW w:w="992" w:type="dxa"/>
            <w:vMerge w:val="restart"/>
            <w:vAlign w:val="center"/>
          </w:tcPr>
          <w:p w:rsidR="00E82E16" w:rsidRPr="00CB76AA" w:rsidRDefault="00E82E16" w:rsidP="00693DF1">
            <w:pPr>
              <w:tabs>
                <w:tab w:val="left" w:pos="1260"/>
              </w:tabs>
              <w:jc w:val="center"/>
              <w:rPr>
                <w:rFonts w:ascii="Times New Roman" w:eastAsia="Times New Roman" w:hAnsi="Times New Roman"/>
                <w:bCs/>
                <w:sz w:val="24"/>
                <w:szCs w:val="24"/>
              </w:rPr>
            </w:pPr>
            <w:r w:rsidRPr="00CB76AA">
              <w:rPr>
                <w:rFonts w:ascii="Times New Roman" w:hAnsi="Times New Roman"/>
                <w:bCs/>
                <w:sz w:val="24"/>
                <w:szCs w:val="24"/>
              </w:rPr>
              <w:t>7-9</w:t>
            </w:r>
          </w:p>
        </w:tc>
        <w:tc>
          <w:tcPr>
            <w:tcW w:w="1570" w:type="dxa"/>
            <w:vMerge/>
          </w:tcPr>
          <w:p w:rsidR="00E82E16" w:rsidRPr="00CB76AA" w:rsidRDefault="00E82E16" w:rsidP="00693DF1">
            <w:pPr>
              <w:jc w:val="center"/>
              <w:rPr>
                <w:rFonts w:ascii="Times New Roman" w:hAnsi="Times New Roman"/>
                <w:sz w:val="24"/>
                <w:szCs w:val="24"/>
              </w:rPr>
            </w:pPr>
          </w:p>
        </w:tc>
        <w:tc>
          <w:tcPr>
            <w:tcW w:w="1407" w:type="dxa"/>
          </w:tcPr>
          <w:p w:rsidR="00E82E16" w:rsidRPr="00CB76AA" w:rsidRDefault="00E82E16" w:rsidP="00693DF1">
            <w:pPr>
              <w:jc w:val="center"/>
              <w:rPr>
                <w:rFonts w:ascii="Times New Roman" w:hAnsi="Times New Roman"/>
                <w:sz w:val="24"/>
                <w:szCs w:val="24"/>
              </w:rPr>
            </w:pPr>
          </w:p>
        </w:tc>
      </w:tr>
      <w:tr w:rsidR="00E82E16" w:rsidRPr="00CB76AA" w:rsidTr="00CB76AA">
        <w:trPr>
          <w:trHeight w:val="330"/>
        </w:trPr>
        <w:tc>
          <w:tcPr>
            <w:tcW w:w="869" w:type="dxa"/>
            <w:vMerge/>
            <w:vAlign w:val="center"/>
          </w:tcPr>
          <w:p w:rsidR="00E82E16" w:rsidRPr="00CB76AA" w:rsidRDefault="00E82E16" w:rsidP="00174060">
            <w:pPr>
              <w:pStyle w:val="aff7"/>
              <w:numPr>
                <w:ilvl w:val="0"/>
                <w:numId w:val="47"/>
              </w:numPr>
              <w:jc w:val="both"/>
              <w:rPr>
                <w:rFonts w:ascii="Times New Roman" w:hAnsi="Times New Roman"/>
                <w:sz w:val="24"/>
                <w:szCs w:val="24"/>
              </w:rPr>
            </w:pPr>
          </w:p>
        </w:tc>
        <w:tc>
          <w:tcPr>
            <w:tcW w:w="4972" w:type="dxa"/>
            <w:vMerge/>
          </w:tcPr>
          <w:p w:rsidR="00E82E16" w:rsidRPr="00CB76AA" w:rsidRDefault="00E82E16" w:rsidP="00693DF1">
            <w:pPr>
              <w:tabs>
                <w:tab w:val="left" w:pos="1260"/>
              </w:tabs>
              <w:rPr>
                <w:rFonts w:ascii="Times New Roman" w:eastAsia="Times New Roman" w:hAnsi="Times New Roman"/>
                <w:sz w:val="24"/>
                <w:szCs w:val="24"/>
              </w:rPr>
            </w:pPr>
          </w:p>
        </w:tc>
        <w:tc>
          <w:tcPr>
            <w:tcW w:w="992" w:type="dxa"/>
            <w:vMerge/>
            <w:vAlign w:val="center"/>
          </w:tcPr>
          <w:p w:rsidR="00E82E16" w:rsidRPr="00CB76AA" w:rsidRDefault="00E82E16" w:rsidP="00693DF1">
            <w:pPr>
              <w:tabs>
                <w:tab w:val="left" w:pos="1260"/>
              </w:tabs>
              <w:jc w:val="center"/>
              <w:rPr>
                <w:rFonts w:ascii="Times New Roman" w:hAnsi="Times New Roman"/>
                <w:bCs/>
                <w:sz w:val="24"/>
                <w:szCs w:val="24"/>
              </w:rPr>
            </w:pPr>
          </w:p>
        </w:tc>
        <w:tc>
          <w:tcPr>
            <w:tcW w:w="1570" w:type="dxa"/>
            <w:vMerge/>
          </w:tcPr>
          <w:p w:rsidR="00E82E16" w:rsidRPr="00CB76AA" w:rsidRDefault="00E82E16" w:rsidP="00693DF1">
            <w:pPr>
              <w:jc w:val="center"/>
              <w:rPr>
                <w:rFonts w:ascii="Times New Roman" w:hAnsi="Times New Roman"/>
                <w:sz w:val="24"/>
                <w:szCs w:val="24"/>
              </w:rPr>
            </w:pPr>
          </w:p>
        </w:tc>
        <w:tc>
          <w:tcPr>
            <w:tcW w:w="1407" w:type="dxa"/>
          </w:tcPr>
          <w:p w:rsidR="00E82E16" w:rsidRPr="00CB76AA" w:rsidRDefault="00E82E16" w:rsidP="00693DF1">
            <w:pPr>
              <w:jc w:val="center"/>
              <w:rPr>
                <w:rFonts w:ascii="Times New Roman" w:hAnsi="Times New Roman"/>
                <w:sz w:val="24"/>
                <w:szCs w:val="24"/>
              </w:rPr>
            </w:pPr>
          </w:p>
        </w:tc>
      </w:tr>
      <w:tr w:rsidR="00E82E16" w:rsidRPr="00CB76AA" w:rsidTr="00CB76AA">
        <w:trPr>
          <w:trHeight w:val="225"/>
        </w:trPr>
        <w:tc>
          <w:tcPr>
            <w:tcW w:w="869" w:type="dxa"/>
            <w:vMerge w:val="restart"/>
            <w:vAlign w:val="center"/>
          </w:tcPr>
          <w:p w:rsidR="00E82E16" w:rsidRPr="00CB76AA" w:rsidRDefault="00E82E16" w:rsidP="00174060">
            <w:pPr>
              <w:pStyle w:val="aff7"/>
              <w:numPr>
                <w:ilvl w:val="0"/>
                <w:numId w:val="47"/>
              </w:numPr>
              <w:jc w:val="both"/>
              <w:rPr>
                <w:rFonts w:ascii="Times New Roman" w:hAnsi="Times New Roman"/>
                <w:sz w:val="24"/>
                <w:szCs w:val="24"/>
              </w:rPr>
            </w:pPr>
          </w:p>
        </w:tc>
        <w:tc>
          <w:tcPr>
            <w:tcW w:w="4972" w:type="dxa"/>
            <w:vMerge w:val="restart"/>
            <w:vAlign w:val="center"/>
          </w:tcPr>
          <w:p w:rsidR="00E82E16" w:rsidRPr="00CB76AA" w:rsidRDefault="00E82E16" w:rsidP="00693DF1">
            <w:pPr>
              <w:tabs>
                <w:tab w:val="left" w:pos="1260"/>
              </w:tabs>
              <w:rPr>
                <w:rFonts w:ascii="Times New Roman" w:eastAsia="Times New Roman" w:hAnsi="Times New Roman"/>
                <w:sz w:val="24"/>
                <w:szCs w:val="24"/>
              </w:rPr>
            </w:pPr>
            <w:r w:rsidRPr="00CB76AA">
              <w:rPr>
                <w:rFonts w:ascii="Times New Roman" w:eastAsia="Times New Roman" w:hAnsi="Times New Roman"/>
                <w:sz w:val="24"/>
                <w:szCs w:val="24"/>
                <w:lang w:val="uk-UA"/>
              </w:rPr>
              <w:t xml:space="preserve">Контроль знань, умінь та навичок учнів з </w:t>
            </w:r>
            <w:r w:rsidRPr="00CB76AA">
              <w:rPr>
                <w:rFonts w:ascii="Times New Roman" w:hAnsi="Times New Roman"/>
                <w:sz w:val="24"/>
                <w:szCs w:val="24"/>
                <w:lang w:val="uk-UA"/>
              </w:rPr>
              <w:t>історії</w:t>
            </w:r>
          </w:p>
        </w:tc>
        <w:tc>
          <w:tcPr>
            <w:tcW w:w="992" w:type="dxa"/>
            <w:vMerge w:val="restart"/>
            <w:vAlign w:val="center"/>
          </w:tcPr>
          <w:p w:rsidR="00E82E16" w:rsidRPr="00CB76AA" w:rsidRDefault="00E82E16" w:rsidP="00693DF1">
            <w:pPr>
              <w:tabs>
                <w:tab w:val="left" w:pos="1260"/>
              </w:tabs>
              <w:jc w:val="center"/>
              <w:rPr>
                <w:rFonts w:ascii="Times New Roman" w:eastAsia="Times New Roman" w:hAnsi="Times New Roman"/>
                <w:bCs/>
                <w:sz w:val="24"/>
                <w:szCs w:val="24"/>
              </w:rPr>
            </w:pPr>
            <w:r w:rsidRPr="00CB76AA">
              <w:rPr>
                <w:rFonts w:ascii="Times New Roman" w:hAnsi="Times New Roman"/>
                <w:bCs/>
                <w:sz w:val="24"/>
                <w:szCs w:val="24"/>
              </w:rPr>
              <w:t>6-9</w:t>
            </w:r>
          </w:p>
        </w:tc>
        <w:tc>
          <w:tcPr>
            <w:tcW w:w="1570" w:type="dxa"/>
            <w:vMerge/>
          </w:tcPr>
          <w:p w:rsidR="00E82E16" w:rsidRPr="00CB76AA" w:rsidRDefault="00E82E16" w:rsidP="00693DF1">
            <w:pPr>
              <w:jc w:val="center"/>
              <w:rPr>
                <w:rFonts w:ascii="Times New Roman" w:hAnsi="Times New Roman"/>
                <w:sz w:val="24"/>
                <w:szCs w:val="24"/>
              </w:rPr>
            </w:pPr>
          </w:p>
        </w:tc>
        <w:tc>
          <w:tcPr>
            <w:tcW w:w="1407" w:type="dxa"/>
          </w:tcPr>
          <w:p w:rsidR="00E82E16" w:rsidRPr="00CB76AA" w:rsidRDefault="00E82E16" w:rsidP="00693DF1">
            <w:pPr>
              <w:jc w:val="center"/>
              <w:rPr>
                <w:rFonts w:ascii="Times New Roman" w:hAnsi="Times New Roman"/>
                <w:sz w:val="24"/>
                <w:szCs w:val="24"/>
              </w:rPr>
            </w:pPr>
          </w:p>
        </w:tc>
      </w:tr>
      <w:tr w:rsidR="00E82E16" w:rsidRPr="00CB76AA" w:rsidTr="00CB76AA">
        <w:trPr>
          <w:trHeight w:val="315"/>
        </w:trPr>
        <w:tc>
          <w:tcPr>
            <w:tcW w:w="869" w:type="dxa"/>
            <w:vMerge/>
            <w:vAlign w:val="center"/>
          </w:tcPr>
          <w:p w:rsidR="00E82E16" w:rsidRPr="00CB76AA" w:rsidRDefault="00E82E16" w:rsidP="00174060">
            <w:pPr>
              <w:pStyle w:val="aff7"/>
              <w:numPr>
                <w:ilvl w:val="0"/>
                <w:numId w:val="47"/>
              </w:numPr>
              <w:jc w:val="both"/>
              <w:rPr>
                <w:rFonts w:ascii="Times New Roman" w:hAnsi="Times New Roman"/>
                <w:sz w:val="24"/>
                <w:szCs w:val="24"/>
              </w:rPr>
            </w:pPr>
          </w:p>
        </w:tc>
        <w:tc>
          <w:tcPr>
            <w:tcW w:w="4972" w:type="dxa"/>
            <w:vMerge/>
          </w:tcPr>
          <w:p w:rsidR="00E82E16" w:rsidRPr="00CB76AA" w:rsidRDefault="00E82E16" w:rsidP="00693DF1">
            <w:pPr>
              <w:tabs>
                <w:tab w:val="left" w:pos="1260"/>
              </w:tabs>
              <w:rPr>
                <w:rFonts w:ascii="Times New Roman" w:eastAsia="Times New Roman" w:hAnsi="Times New Roman"/>
                <w:sz w:val="24"/>
                <w:szCs w:val="24"/>
              </w:rPr>
            </w:pPr>
          </w:p>
        </w:tc>
        <w:tc>
          <w:tcPr>
            <w:tcW w:w="992" w:type="dxa"/>
            <w:vMerge/>
            <w:vAlign w:val="center"/>
          </w:tcPr>
          <w:p w:rsidR="00E82E16" w:rsidRPr="00CB76AA" w:rsidRDefault="00E82E16" w:rsidP="00693DF1">
            <w:pPr>
              <w:tabs>
                <w:tab w:val="left" w:pos="1260"/>
              </w:tabs>
              <w:jc w:val="center"/>
              <w:rPr>
                <w:rFonts w:ascii="Times New Roman" w:hAnsi="Times New Roman"/>
                <w:bCs/>
                <w:sz w:val="24"/>
                <w:szCs w:val="24"/>
              </w:rPr>
            </w:pPr>
          </w:p>
        </w:tc>
        <w:tc>
          <w:tcPr>
            <w:tcW w:w="1570" w:type="dxa"/>
            <w:vMerge/>
          </w:tcPr>
          <w:p w:rsidR="00E82E16" w:rsidRPr="00CB76AA" w:rsidRDefault="00E82E16" w:rsidP="00693DF1">
            <w:pPr>
              <w:jc w:val="center"/>
              <w:rPr>
                <w:rFonts w:ascii="Times New Roman" w:hAnsi="Times New Roman"/>
                <w:sz w:val="24"/>
                <w:szCs w:val="24"/>
              </w:rPr>
            </w:pPr>
          </w:p>
        </w:tc>
        <w:tc>
          <w:tcPr>
            <w:tcW w:w="1407" w:type="dxa"/>
          </w:tcPr>
          <w:p w:rsidR="00E82E16" w:rsidRPr="00CB76AA" w:rsidRDefault="00E82E16" w:rsidP="00693DF1">
            <w:pPr>
              <w:jc w:val="center"/>
              <w:rPr>
                <w:rFonts w:ascii="Times New Roman" w:hAnsi="Times New Roman"/>
                <w:sz w:val="24"/>
                <w:szCs w:val="24"/>
              </w:rPr>
            </w:pPr>
          </w:p>
        </w:tc>
      </w:tr>
      <w:tr w:rsidR="0022726C" w:rsidRPr="00CB76AA" w:rsidTr="00CB76AA">
        <w:tc>
          <w:tcPr>
            <w:tcW w:w="869" w:type="dxa"/>
            <w:vAlign w:val="center"/>
          </w:tcPr>
          <w:p w:rsidR="0022726C" w:rsidRPr="00CB76AA" w:rsidRDefault="0022726C" w:rsidP="00174060">
            <w:pPr>
              <w:pStyle w:val="aff7"/>
              <w:numPr>
                <w:ilvl w:val="0"/>
                <w:numId w:val="47"/>
              </w:numPr>
              <w:jc w:val="both"/>
              <w:rPr>
                <w:rFonts w:ascii="Times New Roman" w:hAnsi="Times New Roman"/>
                <w:sz w:val="24"/>
                <w:szCs w:val="24"/>
              </w:rPr>
            </w:pPr>
          </w:p>
        </w:tc>
        <w:tc>
          <w:tcPr>
            <w:tcW w:w="4972" w:type="dxa"/>
          </w:tcPr>
          <w:p w:rsidR="0022726C" w:rsidRPr="00CB76AA" w:rsidRDefault="0022726C" w:rsidP="00693DF1">
            <w:pPr>
              <w:tabs>
                <w:tab w:val="left" w:pos="1260"/>
              </w:tabs>
              <w:rPr>
                <w:rFonts w:ascii="Times New Roman" w:eastAsia="Times New Roman" w:hAnsi="Times New Roman"/>
                <w:sz w:val="24"/>
                <w:szCs w:val="24"/>
              </w:rPr>
            </w:pPr>
            <w:r w:rsidRPr="00CB76AA">
              <w:rPr>
                <w:rFonts w:ascii="Times New Roman" w:eastAsia="Times New Roman" w:hAnsi="Times New Roman"/>
                <w:sz w:val="24"/>
                <w:szCs w:val="24"/>
                <w:lang w:val="uk-UA"/>
              </w:rPr>
              <w:t xml:space="preserve">Контроль знань, умінь та навичок учнів з </w:t>
            </w:r>
            <w:r w:rsidRPr="00CB76AA">
              <w:rPr>
                <w:rFonts w:ascii="Times New Roman" w:hAnsi="Times New Roman"/>
                <w:sz w:val="24"/>
                <w:szCs w:val="24"/>
                <w:lang w:val="uk-UA"/>
              </w:rPr>
              <w:t>біології</w:t>
            </w:r>
          </w:p>
        </w:tc>
        <w:tc>
          <w:tcPr>
            <w:tcW w:w="992" w:type="dxa"/>
            <w:vAlign w:val="center"/>
          </w:tcPr>
          <w:p w:rsidR="0022726C" w:rsidRPr="00CB76AA" w:rsidRDefault="00E82E16" w:rsidP="00693DF1">
            <w:pPr>
              <w:tabs>
                <w:tab w:val="left" w:pos="1260"/>
              </w:tabs>
              <w:jc w:val="center"/>
              <w:rPr>
                <w:rFonts w:ascii="Times New Roman" w:eastAsia="Times New Roman" w:hAnsi="Times New Roman"/>
                <w:bCs/>
                <w:sz w:val="24"/>
                <w:szCs w:val="24"/>
              </w:rPr>
            </w:pPr>
            <w:r>
              <w:rPr>
                <w:rFonts w:ascii="Times New Roman" w:hAnsi="Times New Roman"/>
                <w:bCs/>
                <w:sz w:val="24"/>
                <w:szCs w:val="24"/>
                <w:lang w:val="uk-UA"/>
              </w:rPr>
              <w:t>8</w:t>
            </w:r>
            <w:r w:rsidR="0022726C" w:rsidRPr="00CB76AA">
              <w:rPr>
                <w:rFonts w:ascii="Times New Roman" w:hAnsi="Times New Roman"/>
                <w:bCs/>
                <w:sz w:val="24"/>
                <w:szCs w:val="24"/>
              </w:rPr>
              <w:t>-9</w:t>
            </w:r>
          </w:p>
        </w:tc>
        <w:tc>
          <w:tcPr>
            <w:tcW w:w="1570" w:type="dxa"/>
            <w:vMerge/>
          </w:tcPr>
          <w:p w:rsidR="0022726C" w:rsidRPr="00CB76AA" w:rsidRDefault="0022726C" w:rsidP="00693DF1">
            <w:pPr>
              <w:jc w:val="center"/>
              <w:rPr>
                <w:rFonts w:ascii="Times New Roman" w:hAnsi="Times New Roman"/>
                <w:sz w:val="24"/>
                <w:szCs w:val="24"/>
              </w:rPr>
            </w:pPr>
          </w:p>
        </w:tc>
        <w:tc>
          <w:tcPr>
            <w:tcW w:w="1407" w:type="dxa"/>
          </w:tcPr>
          <w:p w:rsidR="0022726C" w:rsidRPr="00CB76AA" w:rsidRDefault="0022726C" w:rsidP="00693DF1">
            <w:pPr>
              <w:jc w:val="center"/>
              <w:rPr>
                <w:rFonts w:ascii="Times New Roman" w:hAnsi="Times New Roman"/>
                <w:sz w:val="24"/>
                <w:szCs w:val="24"/>
              </w:rPr>
            </w:pPr>
          </w:p>
        </w:tc>
      </w:tr>
      <w:tr w:rsidR="00E82E16" w:rsidRPr="00CB76AA" w:rsidTr="00CB76AA">
        <w:trPr>
          <w:trHeight w:val="240"/>
        </w:trPr>
        <w:tc>
          <w:tcPr>
            <w:tcW w:w="869" w:type="dxa"/>
            <w:vMerge w:val="restart"/>
            <w:vAlign w:val="center"/>
          </w:tcPr>
          <w:p w:rsidR="00E82E16" w:rsidRPr="00CB76AA" w:rsidRDefault="00E82E16" w:rsidP="00174060">
            <w:pPr>
              <w:pStyle w:val="aff7"/>
              <w:numPr>
                <w:ilvl w:val="0"/>
                <w:numId w:val="47"/>
              </w:numPr>
              <w:jc w:val="both"/>
              <w:rPr>
                <w:rFonts w:ascii="Times New Roman" w:hAnsi="Times New Roman"/>
                <w:sz w:val="24"/>
                <w:szCs w:val="24"/>
              </w:rPr>
            </w:pPr>
          </w:p>
        </w:tc>
        <w:tc>
          <w:tcPr>
            <w:tcW w:w="4972" w:type="dxa"/>
            <w:vMerge w:val="restart"/>
            <w:vAlign w:val="center"/>
          </w:tcPr>
          <w:p w:rsidR="00E82E16" w:rsidRPr="00CB76AA" w:rsidRDefault="00E82E16" w:rsidP="00693DF1">
            <w:pPr>
              <w:tabs>
                <w:tab w:val="left" w:pos="1260"/>
              </w:tabs>
              <w:rPr>
                <w:rFonts w:ascii="Times New Roman" w:eastAsia="Times New Roman" w:hAnsi="Times New Roman"/>
                <w:sz w:val="24"/>
                <w:szCs w:val="24"/>
              </w:rPr>
            </w:pPr>
            <w:r w:rsidRPr="00CB76AA">
              <w:rPr>
                <w:rFonts w:ascii="Times New Roman" w:eastAsia="Times New Roman" w:hAnsi="Times New Roman"/>
                <w:sz w:val="24"/>
                <w:szCs w:val="24"/>
                <w:lang w:val="uk-UA"/>
              </w:rPr>
              <w:t xml:space="preserve">Контроль знань, умінь та навичок учнів з </w:t>
            </w:r>
            <w:r w:rsidRPr="00CB76AA">
              <w:rPr>
                <w:rFonts w:ascii="Times New Roman" w:hAnsi="Times New Roman"/>
                <w:sz w:val="24"/>
                <w:szCs w:val="24"/>
                <w:lang w:val="uk-UA"/>
              </w:rPr>
              <w:t>зарубіжної літератури</w:t>
            </w:r>
          </w:p>
        </w:tc>
        <w:tc>
          <w:tcPr>
            <w:tcW w:w="992" w:type="dxa"/>
            <w:vMerge w:val="restart"/>
            <w:vAlign w:val="center"/>
          </w:tcPr>
          <w:p w:rsidR="00E82E16" w:rsidRPr="00CB76AA" w:rsidRDefault="00E82E16" w:rsidP="00693DF1">
            <w:pPr>
              <w:tabs>
                <w:tab w:val="left" w:pos="1260"/>
              </w:tabs>
              <w:jc w:val="center"/>
              <w:rPr>
                <w:rFonts w:ascii="Times New Roman" w:eastAsia="Times New Roman" w:hAnsi="Times New Roman"/>
                <w:bCs/>
                <w:sz w:val="24"/>
                <w:szCs w:val="24"/>
              </w:rPr>
            </w:pPr>
            <w:r w:rsidRPr="00CB76AA">
              <w:rPr>
                <w:rFonts w:ascii="Times New Roman" w:hAnsi="Times New Roman"/>
                <w:bCs/>
                <w:sz w:val="24"/>
                <w:szCs w:val="24"/>
              </w:rPr>
              <w:t>6-9</w:t>
            </w:r>
          </w:p>
        </w:tc>
        <w:tc>
          <w:tcPr>
            <w:tcW w:w="1570" w:type="dxa"/>
            <w:vMerge/>
          </w:tcPr>
          <w:p w:rsidR="00E82E16" w:rsidRPr="00CB76AA" w:rsidRDefault="00E82E16" w:rsidP="00693DF1">
            <w:pPr>
              <w:jc w:val="center"/>
              <w:rPr>
                <w:rFonts w:ascii="Times New Roman" w:hAnsi="Times New Roman"/>
                <w:sz w:val="24"/>
                <w:szCs w:val="24"/>
              </w:rPr>
            </w:pPr>
          </w:p>
        </w:tc>
        <w:tc>
          <w:tcPr>
            <w:tcW w:w="1407" w:type="dxa"/>
          </w:tcPr>
          <w:p w:rsidR="00E82E16" w:rsidRPr="00CB76AA" w:rsidRDefault="00E82E16" w:rsidP="00693DF1">
            <w:pPr>
              <w:jc w:val="center"/>
              <w:rPr>
                <w:rFonts w:ascii="Times New Roman" w:hAnsi="Times New Roman"/>
                <w:sz w:val="24"/>
                <w:szCs w:val="24"/>
              </w:rPr>
            </w:pPr>
          </w:p>
        </w:tc>
      </w:tr>
      <w:tr w:rsidR="00E82E16" w:rsidRPr="00CB76AA" w:rsidTr="00CB76AA">
        <w:trPr>
          <w:trHeight w:val="300"/>
        </w:trPr>
        <w:tc>
          <w:tcPr>
            <w:tcW w:w="869" w:type="dxa"/>
            <w:vMerge/>
            <w:vAlign w:val="center"/>
          </w:tcPr>
          <w:p w:rsidR="00E82E16" w:rsidRPr="00CB76AA" w:rsidRDefault="00E82E16" w:rsidP="00174060">
            <w:pPr>
              <w:pStyle w:val="aff7"/>
              <w:numPr>
                <w:ilvl w:val="0"/>
                <w:numId w:val="47"/>
              </w:numPr>
              <w:jc w:val="both"/>
              <w:rPr>
                <w:rFonts w:ascii="Times New Roman" w:hAnsi="Times New Roman"/>
                <w:sz w:val="24"/>
                <w:szCs w:val="24"/>
              </w:rPr>
            </w:pPr>
          </w:p>
        </w:tc>
        <w:tc>
          <w:tcPr>
            <w:tcW w:w="4972" w:type="dxa"/>
            <w:vMerge/>
          </w:tcPr>
          <w:p w:rsidR="00E82E16" w:rsidRPr="00CB76AA" w:rsidRDefault="00E82E16" w:rsidP="00693DF1">
            <w:pPr>
              <w:tabs>
                <w:tab w:val="left" w:pos="1260"/>
              </w:tabs>
              <w:rPr>
                <w:rFonts w:ascii="Times New Roman" w:eastAsia="Times New Roman" w:hAnsi="Times New Roman"/>
                <w:sz w:val="24"/>
                <w:szCs w:val="24"/>
              </w:rPr>
            </w:pPr>
          </w:p>
        </w:tc>
        <w:tc>
          <w:tcPr>
            <w:tcW w:w="992" w:type="dxa"/>
            <w:vMerge/>
            <w:vAlign w:val="center"/>
          </w:tcPr>
          <w:p w:rsidR="00E82E16" w:rsidRPr="00CB76AA" w:rsidRDefault="00E82E16" w:rsidP="00693DF1">
            <w:pPr>
              <w:tabs>
                <w:tab w:val="left" w:pos="1260"/>
              </w:tabs>
              <w:jc w:val="center"/>
              <w:rPr>
                <w:rFonts w:ascii="Times New Roman" w:hAnsi="Times New Roman"/>
                <w:bCs/>
                <w:sz w:val="24"/>
                <w:szCs w:val="24"/>
              </w:rPr>
            </w:pPr>
          </w:p>
        </w:tc>
        <w:tc>
          <w:tcPr>
            <w:tcW w:w="1570" w:type="dxa"/>
            <w:vMerge/>
          </w:tcPr>
          <w:p w:rsidR="00E82E16" w:rsidRPr="00CB76AA" w:rsidRDefault="00E82E16" w:rsidP="00693DF1">
            <w:pPr>
              <w:jc w:val="center"/>
              <w:rPr>
                <w:rFonts w:ascii="Times New Roman" w:hAnsi="Times New Roman"/>
                <w:sz w:val="24"/>
                <w:szCs w:val="24"/>
              </w:rPr>
            </w:pPr>
          </w:p>
        </w:tc>
        <w:tc>
          <w:tcPr>
            <w:tcW w:w="1407" w:type="dxa"/>
          </w:tcPr>
          <w:p w:rsidR="00E82E16" w:rsidRPr="00CB76AA" w:rsidRDefault="00E82E16" w:rsidP="00693DF1">
            <w:pPr>
              <w:jc w:val="center"/>
              <w:rPr>
                <w:rFonts w:ascii="Times New Roman" w:hAnsi="Times New Roman"/>
                <w:sz w:val="24"/>
                <w:szCs w:val="24"/>
              </w:rPr>
            </w:pPr>
          </w:p>
        </w:tc>
      </w:tr>
      <w:tr w:rsidR="0022726C" w:rsidRPr="00CB76AA" w:rsidTr="00CB76AA">
        <w:tc>
          <w:tcPr>
            <w:tcW w:w="869" w:type="dxa"/>
            <w:vAlign w:val="center"/>
          </w:tcPr>
          <w:p w:rsidR="0022726C" w:rsidRPr="00CB76AA" w:rsidRDefault="0022726C" w:rsidP="00174060">
            <w:pPr>
              <w:pStyle w:val="aff7"/>
              <w:numPr>
                <w:ilvl w:val="0"/>
                <w:numId w:val="47"/>
              </w:numPr>
              <w:jc w:val="both"/>
              <w:rPr>
                <w:rFonts w:ascii="Times New Roman" w:hAnsi="Times New Roman"/>
                <w:sz w:val="24"/>
                <w:szCs w:val="24"/>
              </w:rPr>
            </w:pPr>
          </w:p>
        </w:tc>
        <w:tc>
          <w:tcPr>
            <w:tcW w:w="4972" w:type="dxa"/>
          </w:tcPr>
          <w:p w:rsidR="0022726C" w:rsidRPr="00CB76AA" w:rsidRDefault="0022726C" w:rsidP="00693DF1">
            <w:pPr>
              <w:tabs>
                <w:tab w:val="left" w:pos="1260"/>
              </w:tabs>
              <w:rPr>
                <w:rFonts w:ascii="Times New Roman" w:eastAsia="Times New Roman" w:hAnsi="Times New Roman"/>
                <w:sz w:val="24"/>
                <w:szCs w:val="24"/>
              </w:rPr>
            </w:pPr>
            <w:r w:rsidRPr="00CB76AA">
              <w:rPr>
                <w:rFonts w:ascii="Times New Roman" w:eastAsia="Times New Roman" w:hAnsi="Times New Roman"/>
                <w:sz w:val="24"/>
                <w:szCs w:val="24"/>
                <w:lang w:val="uk-UA"/>
              </w:rPr>
              <w:t xml:space="preserve">Контроль знань, умінь та навичок учнів з </w:t>
            </w:r>
            <w:r w:rsidRPr="00CB76AA">
              <w:rPr>
                <w:rFonts w:ascii="Times New Roman" w:hAnsi="Times New Roman"/>
                <w:sz w:val="24"/>
                <w:szCs w:val="24"/>
                <w:lang w:val="uk-UA"/>
              </w:rPr>
              <w:t>інформатики</w:t>
            </w:r>
          </w:p>
        </w:tc>
        <w:tc>
          <w:tcPr>
            <w:tcW w:w="992" w:type="dxa"/>
            <w:vAlign w:val="center"/>
          </w:tcPr>
          <w:p w:rsidR="0022726C" w:rsidRPr="00CB76AA" w:rsidRDefault="0022726C" w:rsidP="00693DF1">
            <w:pPr>
              <w:tabs>
                <w:tab w:val="left" w:pos="1260"/>
              </w:tabs>
              <w:jc w:val="center"/>
              <w:rPr>
                <w:rFonts w:ascii="Times New Roman" w:eastAsia="Times New Roman" w:hAnsi="Times New Roman"/>
                <w:bCs/>
                <w:sz w:val="24"/>
                <w:szCs w:val="24"/>
              </w:rPr>
            </w:pPr>
            <w:r w:rsidRPr="00CB76AA">
              <w:rPr>
                <w:rFonts w:ascii="Times New Roman" w:hAnsi="Times New Roman"/>
                <w:bCs/>
                <w:sz w:val="24"/>
                <w:szCs w:val="24"/>
              </w:rPr>
              <w:t>5-9</w:t>
            </w:r>
          </w:p>
        </w:tc>
        <w:tc>
          <w:tcPr>
            <w:tcW w:w="1570" w:type="dxa"/>
            <w:vMerge/>
          </w:tcPr>
          <w:p w:rsidR="0022726C" w:rsidRPr="00CB76AA" w:rsidRDefault="0022726C" w:rsidP="00693DF1">
            <w:pPr>
              <w:jc w:val="center"/>
              <w:rPr>
                <w:rFonts w:ascii="Times New Roman" w:hAnsi="Times New Roman"/>
                <w:sz w:val="24"/>
                <w:szCs w:val="24"/>
              </w:rPr>
            </w:pPr>
          </w:p>
        </w:tc>
        <w:tc>
          <w:tcPr>
            <w:tcW w:w="1407" w:type="dxa"/>
          </w:tcPr>
          <w:p w:rsidR="0022726C" w:rsidRPr="00CB76AA" w:rsidRDefault="0022726C" w:rsidP="00693DF1">
            <w:pPr>
              <w:jc w:val="center"/>
              <w:rPr>
                <w:rFonts w:ascii="Times New Roman" w:hAnsi="Times New Roman"/>
                <w:sz w:val="24"/>
                <w:szCs w:val="24"/>
              </w:rPr>
            </w:pPr>
          </w:p>
        </w:tc>
      </w:tr>
    </w:tbl>
    <w:p w:rsidR="0008098F" w:rsidRPr="00DD2D0A" w:rsidRDefault="0008098F" w:rsidP="004C6B22">
      <w:pPr>
        <w:tabs>
          <w:tab w:val="left" w:pos="2370"/>
        </w:tabs>
        <w:spacing w:after="0" w:line="240" w:lineRule="auto"/>
        <w:jc w:val="center"/>
        <w:rPr>
          <w:rFonts w:ascii="Times New Roman" w:hAnsi="Times New Roman"/>
          <w:b/>
          <w:sz w:val="32"/>
          <w:szCs w:val="32"/>
          <w:lang w:val="uk-UA"/>
        </w:rPr>
      </w:pPr>
      <w:r w:rsidRPr="00DD2D0A">
        <w:rPr>
          <w:rFonts w:ascii="Times New Roman" w:hAnsi="Times New Roman"/>
          <w:b/>
          <w:sz w:val="32"/>
          <w:szCs w:val="32"/>
          <w:lang w:val="uk-UA"/>
        </w:rPr>
        <w:t>Р</w:t>
      </w:r>
      <w:r w:rsidR="00FF1693" w:rsidRPr="00DD2D0A">
        <w:rPr>
          <w:rFonts w:ascii="Times New Roman" w:hAnsi="Times New Roman"/>
          <w:b/>
          <w:sz w:val="32"/>
          <w:szCs w:val="32"/>
          <w:lang w:val="uk-UA"/>
        </w:rPr>
        <w:t xml:space="preserve"> </w:t>
      </w:r>
      <w:r w:rsidRPr="00DD2D0A">
        <w:rPr>
          <w:rFonts w:ascii="Times New Roman" w:hAnsi="Times New Roman"/>
          <w:b/>
          <w:sz w:val="32"/>
          <w:szCs w:val="32"/>
          <w:lang w:val="uk-UA"/>
        </w:rPr>
        <w:t>о</w:t>
      </w:r>
      <w:r w:rsidR="00FF1693" w:rsidRPr="00DD2D0A">
        <w:rPr>
          <w:rFonts w:ascii="Times New Roman" w:hAnsi="Times New Roman"/>
          <w:b/>
          <w:sz w:val="32"/>
          <w:szCs w:val="32"/>
          <w:lang w:val="uk-UA"/>
        </w:rPr>
        <w:t xml:space="preserve"> </w:t>
      </w:r>
      <w:r w:rsidRPr="00DD2D0A">
        <w:rPr>
          <w:rFonts w:ascii="Times New Roman" w:hAnsi="Times New Roman"/>
          <w:b/>
          <w:sz w:val="32"/>
          <w:szCs w:val="32"/>
          <w:lang w:val="uk-UA"/>
        </w:rPr>
        <w:t>з</w:t>
      </w:r>
      <w:r w:rsidR="00FF1693" w:rsidRPr="00DD2D0A">
        <w:rPr>
          <w:rFonts w:ascii="Times New Roman" w:hAnsi="Times New Roman"/>
          <w:b/>
          <w:sz w:val="32"/>
          <w:szCs w:val="32"/>
          <w:lang w:val="uk-UA"/>
        </w:rPr>
        <w:t xml:space="preserve"> </w:t>
      </w:r>
      <w:r w:rsidRPr="00DD2D0A">
        <w:rPr>
          <w:rFonts w:ascii="Times New Roman" w:hAnsi="Times New Roman"/>
          <w:b/>
          <w:sz w:val="32"/>
          <w:szCs w:val="32"/>
          <w:lang w:val="uk-UA"/>
        </w:rPr>
        <w:t>д</w:t>
      </w:r>
      <w:r w:rsidR="00FF1693" w:rsidRPr="00DD2D0A">
        <w:rPr>
          <w:rFonts w:ascii="Times New Roman" w:hAnsi="Times New Roman"/>
          <w:b/>
          <w:sz w:val="32"/>
          <w:szCs w:val="32"/>
          <w:lang w:val="uk-UA"/>
        </w:rPr>
        <w:t xml:space="preserve"> </w:t>
      </w:r>
      <w:r w:rsidRPr="00DD2D0A">
        <w:rPr>
          <w:rFonts w:ascii="Times New Roman" w:hAnsi="Times New Roman"/>
          <w:b/>
          <w:sz w:val="32"/>
          <w:szCs w:val="32"/>
          <w:lang w:val="uk-UA"/>
        </w:rPr>
        <w:t>і</w:t>
      </w:r>
      <w:r w:rsidR="00FF1693" w:rsidRPr="00DD2D0A">
        <w:rPr>
          <w:rFonts w:ascii="Times New Roman" w:hAnsi="Times New Roman"/>
          <w:b/>
          <w:sz w:val="32"/>
          <w:szCs w:val="32"/>
          <w:lang w:val="uk-UA"/>
        </w:rPr>
        <w:t xml:space="preserve"> </w:t>
      </w:r>
      <w:r w:rsidRPr="00DD2D0A">
        <w:rPr>
          <w:rFonts w:ascii="Times New Roman" w:hAnsi="Times New Roman"/>
          <w:b/>
          <w:sz w:val="32"/>
          <w:szCs w:val="32"/>
          <w:lang w:val="uk-UA"/>
        </w:rPr>
        <w:t>л</w:t>
      </w:r>
      <w:r w:rsidR="00FF1693" w:rsidRPr="00DD2D0A">
        <w:rPr>
          <w:rFonts w:ascii="Times New Roman" w:hAnsi="Times New Roman"/>
          <w:b/>
          <w:sz w:val="32"/>
          <w:szCs w:val="32"/>
          <w:lang w:val="uk-UA"/>
        </w:rPr>
        <w:t xml:space="preserve"> </w:t>
      </w:r>
      <w:r w:rsidRPr="00DD2D0A">
        <w:rPr>
          <w:rFonts w:ascii="Times New Roman" w:hAnsi="Times New Roman"/>
          <w:b/>
          <w:sz w:val="32"/>
          <w:szCs w:val="32"/>
          <w:lang w:val="uk-UA"/>
        </w:rPr>
        <w:t xml:space="preserve"> І</w:t>
      </w:r>
      <w:r w:rsidRPr="00DD2D0A">
        <w:rPr>
          <w:rFonts w:ascii="Times New Roman" w:hAnsi="Times New Roman"/>
          <w:b/>
          <w:sz w:val="32"/>
          <w:szCs w:val="32"/>
          <w:lang w:val="en-US"/>
        </w:rPr>
        <w:t>V</w:t>
      </w:r>
    </w:p>
    <w:p w:rsidR="0008098F" w:rsidRPr="00DD2D0A" w:rsidRDefault="0008098F" w:rsidP="004C6B22">
      <w:pPr>
        <w:tabs>
          <w:tab w:val="left" w:pos="2370"/>
        </w:tabs>
        <w:spacing w:after="0" w:line="240" w:lineRule="auto"/>
        <w:jc w:val="center"/>
        <w:rPr>
          <w:rFonts w:ascii="Times New Roman" w:hAnsi="Times New Roman"/>
          <w:b/>
          <w:sz w:val="32"/>
          <w:szCs w:val="32"/>
          <w:lang w:val="uk-UA"/>
        </w:rPr>
      </w:pPr>
      <w:r w:rsidRPr="00DD2D0A">
        <w:rPr>
          <w:rFonts w:ascii="Times New Roman" w:hAnsi="Times New Roman"/>
          <w:b/>
          <w:sz w:val="32"/>
          <w:szCs w:val="32"/>
          <w:lang w:val="uk-UA"/>
        </w:rPr>
        <w:t>ПЕДАГОГІЧНА ДІЯЛЬНІСТЬ ПЕДАГОГІЧНИХ ПРАЦІВНИКІВ ЗАКЛАДУ ОСВІТИ</w:t>
      </w:r>
    </w:p>
    <w:p w:rsidR="00D62431" w:rsidRPr="00DD2D0A" w:rsidRDefault="004D2AD2" w:rsidP="004C6B22">
      <w:pPr>
        <w:tabs>
          <w:tab w:val="left" w:pos="2370"/>
        </w:tabs>
        <w:spacing w:after="0" w:line="240" w:lineRule="auto"/>
        <w:jc w:val="both"/>
        <w:rPr>
          <w:rFonts w:ascii="Times New Roman" w:hAnsi="Times New Roman"/>
          <w:b/>
          <w:sz w:val="28"/>
          <w:szCs w:val="28"/>
          <w:lang w:val="uk-UA"/>
        </w:rPr>
      </w:pPr>
      <w:r w:rsidRPr="00DD2D0A">
        <w:rPr>
          <w:rFonts w:ascii="Times New Roman" w:hAnsi="Times New Roman"/>
          <w:b/>
          <w:sz w:val="28"/>
          <w:szCs w:val="28"/>
          <w:lang w:val="uk-UA"/>
        </w:rPr>
        <w:t>4.1. Організація методичної роботи педагогічних працівників</w:t>
      </w:r>
    </w:p>
    <w:p w:rsidR="00D62431" w:rsidRPr="00D62431" w:rsidRDefault="00D62431" w:rsidP="00662706">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8" w:firstLine="567"/>
        <w:jc w:val="both"/>
        <w:rPr>
          <w:rFonts w:ascii="Times New Roman" w:eastAsia="Times New Roman" w:hAnsi="Times New Roman"/>
          <w:sz w:val="24"/>
          <w:szCs w:val="20"/>
          <w:lang w:val="uk-UA" w:eastAsia="ru-RU"/>
        </w:rPr>
      </w:pPr>
      <w:r w:rsidRPr="00D62431">
        <w:rPr>
          <w:rFonts w:ascii="Times New Roman" w:eastAsia="Times New Roman" w:hAnsi="Times New Roman"/>
          <w:sz w:val="24"/>
          <w:szCs w:val="20"/>
          <w:lang w:val="uk-UA" w:eastAsia="ru-RU"/>
        </w:rPr>
        <w:t>Методична робота як система цілеспрямованої, теоретичної, практичної,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w:t>
      </w:r>
      <w:r w:rsidRPr="00D62431">
        <w:rPr>
          <w:rFonts w:ascii="Times New Roman" w:eastAsia="Times New Roman" w:hAnsi="Times New Roman"/>
          <w:b/>
          <w:sz w:val="24"/>
          <w:szCs w:val="20"/>
          <w:lang w:val="uk-UA" w:eastAsia="ru-RU"/>
        </w:rPr>
        <w:t>:</w:t>
      </w:r>
    </w:p>
    <w:p w:rsidR="00D62431" w:rsidRPr="00D62431" w:rsidRDefault="00D62431" w:rsidP="00662706">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r w:rsidRPr="00D62431">
        <w:rPr>
          <w:rFonts w:ascii="Times New Roman" w:eastAsia="Times New Roman" w:hAnsi="Times New Roman"/>
          <w:b/>
          <w:sz w:val="24"/>
          <w:szCs w:val="24"/>
          <w:lang w:eastAsia="ru-RU"/>
        </w:rPr>
        <w:t>діагностичну</w:t>
      </w:r>
      <w:r w:rsidRPr="00D62431">
        <w:rPr>
          <w:rFonts w:ascii="Times New Roman" w:eastAsia="Times New Roman" w:hAnsi="Times New Roman"/>
          <w:sz w:val="24"/>
          <w:szCs w:val="24"/>
          <w:lang w:eastAsia="ru-RU"/>
        </w:rPr>
        <w:t>, яка дає можливість виявити розрив між рівнем компетентності та вимогами    до професійної діяльності вчителя на рівні встановлених державних стандартів;</w:t>
      </w:r>
    </w:p>
    <w:p w:rsidR="00D62431" w:rsidRPr="00D62431" w:rsidRDefault="00D62431" w:rsidP="001F6B07">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r w:rsidRPr="00D62431">
        <w:rPr>
          <w:rFonts w:ascii="Times New Roman" w:eastAsia="Times New Roman" w:hAnsi="Times New Roman"/>
          <w:b/>
          <w:sz w:val="24"/>
          <w:szCs w:val="24"/>
          <w:lang w:eastAsia="ru-RU"/>
        </w:rPr>
        <w:lastRenderedPageBreak/>
        <w:t>відновлюючу</w:t>
      </w:r>
      <w:r w:rsidRPr="00D62431">
        <w:rPr>
          <w:rFonts w:ascii="Times New Roman" w:eastAsia="Times New Roman" w:hAnsi="Times New Roman"/>
          <w:sz w:val="24"/>
          <w:szCs w:val="24"/>
          <w:lang w:eastAsia="ru-RU"/>
        </w:rPr>
        <w:t>, яка передбачає поповнення та поглиблення знань відповідно до змін у змісті освіти;</w:t>
      </w:r>
    </w:p>
    <w:p w:rsidR="00D62431" w:rsidRPr="00D62431" w:rsidRDefault="00D62431" w:rsidP="001F6B07">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r w:rsidRPr="00D62431">
        <w:rPr>
          <w:rFonts w:ascii="Times New Roman" w:eastAsia="Times New Roman" w:hAnsi="Times New Roman"/>
          <w:b/>
          <w:sz w:val="24"/>
          <w:szCs w:val="24"/>
          <w:lang w:eastAsia="ru-RU"/>
        </w:rPr>
        <w:t>коригуючу</w:t>
      </w:r>
      <w:r w:rsidRPr="00D62431">
        <w:rPr>
          <w:rFonts w:ascii="Times New Roman" w:eastAsia="Times New Roman" w:hAnsi="Times New Roman"/>
          <w:sz w:val="24"/>
          <w:szCs w:val="24"/>
          <w:lang w:eastAsia="ru-RU"/>
        </w:rPr>
        <w:t xml:space="preserve">, яка передбачає внесення змін до науково-методичної інформації  з урахуванням нових психолого-педагогічних теорій  до потреб кожного вчителя; </w:t>
      </w:r>
    </w:p>
    <w:p w:rsidR="00D62431" w:rsidRPr="00D62431" w:rsidRDefault="00D62431" w:rsidP="001F6B07">
      <w:pPr>
        <w:tabs>
          <w:tab w:val="num" w:pos="0"/>
          <w:tab w:val="left" w:pos="284"/>
        </w:tabs>
        <w:spacing w:after="0" w:line="240" w:lineRule="auto"/>
        <w:ind w:left="-567" w:right="-22" w:firstLine="567"/>
        <w:jc w:val="both"/>
        <w:rPr>
          <w:rFonts w:ascii="Times New Roman" w:eastAsia="Times New Roman" w:hAnsi="Times New Roman"/>
          <w:sz w:val="24"/>
          <w:szCs w:val="24"/>
          <w:lang w:val="uk-UA" w:eastAsia="ru-RU"/>
        </w:rPr>
      </w:pPr>
      <w:r w:rsidRPr="00D62431">
        <w:rPr>
          <w:rFonts w:ascii="Times New Roman" w:eastAsia="Times New Roman" w:hAnsi="Times New Roman"/>
          <w:b/>
          <w:sz w:val="24"/>
          <w:szCs w:val="24"/>
          <w:lang w:eastAsia="ru-RU"/>
        </w:rPr>
        <w:t>компенсаційну</w:t>
      </w:r>
      <w:r w:rsidRPr="00D62431">
        <w:rPr>
          <w:rFonts w:ascii="Times New Roman" w:eastAsia="Times New Roman" w:hAnsi="Times New Roman"/>
          <w:sz w:val="24"/>
          <w:szCs w:val="24"/>
          <w:lang w:eastAsia="ru-RU"/>
        </w:rPr>
        <w:t>, яка сприяє оновленню знань і вмінь педагогів відповідно до потреб життя</w:t>
      </w:r>
      <w:r w:rsidRPr="00D62431">
        <w:rPr>
          <w:rFonts w:ascii="Times New Roman" w:eastAsia="Times New Roman" w:hAnsi="Times New Roman"/>
          <w:sz w:val="24"/>
          <w:szCs w:val="24"/>
          <w:lang w:val="uk-UA" w:eastAsia="ru-RU"/>
        </w:rPr>
        <w:t>, формуванню професійної мобільності педагогів;</w:t>
      </w:r>
    </w:p>
    <w:p w:rsidR="00D62431" w:rsidRPr="00D62431" w:rsidRDefault="00D62431" w:rsidP="001F6B07">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r w:rsidRPr="00D62431">
        <w:rPr>
          <w:rFonts w:ascii="Times New Roman" w:eastAsia="Times New Roman" w:hAnsi="Times New Roman"/>
          <w:b/>
          <w:sz w:val="24"/>
          <w:szCs w:val="24"/>
          <w:lang w:eastAsia="ru-RU"/>
        </w:rPr>
        <w:t>прогностичну (випереджуючу),</w:t>
      </w:r>
      <w:r w:rsidRPr="00D62431">
        <w:rPr>
          <w:rFonts w:ascii="Times New Roman" w:eastAsia="Times New Roman" w:hAnsi="Times New Roman"/>
          <w:sz w:val="24"/>
          <w:szCs w:val="24"/>
          <w:lang w:eastAsia="ru-RU"/>
        </w:rPr>
        <w:t xml:space="preserve"> яка вимагає визначення знань та вмінь, необхідних педагогам  у майбутньому;</w:t>
      </w:r>
    </w:p>
    <w:p w:rsidR="00D62431" w:rsidRPr="00D62431" w:rsidRDefault="00D62431" w:rsidP="001F6B07">
      <w:pPr>
        <w:tabs>
          <w:tab w:val="num" w:pos="0"/>
          <w:tab w:val="left" w:pos="284"/>
        </w:tabs>
        <w:spacing w:after="0" w:line="240" w:lineRule="auto"/>
        <w:ind w:left="-567" w:right="-22" w:firstLine="567"/>
        <w:jc w:val="both"/>
        <w:rPr>
          <w:rFonts w:ascii="Times New Roman" w:eastAsia="Times New Roman" w:hAnsi="Times New Roman"/>
          <w:sz w:val="24"/>
          <w:szCs w:val="24"/>
          <w:lang w:eastAsia="ru-RU"/>
        </w:rPr>
      </w:pPr>
      <w:r w:rsidRPr="00D62431">
        <w:rPr>
          <w:rFonts w:ascii="Times New Roman" w:eastAsia="Times New Roman" w:hAnsi="Times New Roman"/>
          <w:b/>
          <w:sz w:val="24"/>
          <w:szCs w:val="24"/>
          <w:lang w:eastAsia="ru-RU"/>
        </w:rPr>
        <w:t>моделюючу</w:t>
      </w:r>
      <w:r w:rsidRPr="00D62431">
        <w:rPr>
          <w:rFonts w:ascii="Times New Roman" w:eastAsia="Times New Roman" w:hAnsi="Times New Roman"/>
          <w:sz w:val="24"/>
          <w:szCs w:val="24"/>
          <w:lang w:eastAsia="ru-RU"/>
        </w:rPr>
        <w:t>, яка забезпечує розроблення перспективи та орієнтирів педагогічної діяльності;</w:t>
      </w:r>
    </w:p>
    <w:p w:rsidR="00D62431" w:rsidRPr="00D62431" w:rsidRDefault="00D62431" w:rsidP="004C6B2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40" w:firstLine="567"/>
        <w:jc w:val="both"/>
        <w:rPr>
          <w:rFonts w:ascii="Times New Roman" w:eastAsia="Times New Roman" w:hAnsi="Times New Roman"/>
          <w:b/>
          <w:sz w:val="24"/>
          <w:szCs w:val="20"/>
          <w:lang w:eastAsia="ru-RU"/>
        </w:rPr>
      </w:pPr>
      <w:r w:rsidRPr="00D62431">
        <w:rPr>
          <w:rFonts w:ascii="Times New Roman" w:eastAsia="Times New Roman" w:hAnsi="Times New Roman"/>
          <w:sz w:val="24"/>
          <w:szCs w:val="20"/>
          <w:lang w:eastAsia="ru-RU"/>
        </w:rPr>
        <w:t xml:space="preserve">З метою удосконалення особистісно орієнтованого спрямування усіх аспектів </w:t>
      </w:r>
      <w:r w:rsidRPr="00D62431">
        <w:rPr>
          <w:rFonts w:ascii="Times New Roman" w:eastAsia="Times New Roman" w:hAnsi="Times New Roman"/>
          <w:sz w:val="24"/>
          <w:szCs w:val="20"/>
          <w:lang w:val="uk-UA" w:eastAsia="ru-RU"/>
        </w:rPr>
        <w:t>освітнього</w:t>
      </w:r>
      <w:r w:rsidRPr="00D62431">
        <w:rPr>
          <w:rFonts w:ascii="Times New Roman" w:eastAsia="Times New Roman" w:hAnsi="Times New Roman"/>
          <w:sz w:val="24"/>
          <w:szCs w:val="20"/>
          <w:lang w:eastAsia="ru-RU"/>
        </w:rPr>
        <w:t xml:space="preserve"> процесу, підвищення рівня педагогічної майстерності визначити, як основні, наступні </w:t>
      </w:r>
      <w:r w:rsidRPr="00D62431">
        <w:rPr>
          <w:rFonts w:ascii="Times New Roman" w:eastAsia="Times New Roman" w:hAnsi="Times New Roman"/>
          <w:b/>
          <w:sz w:val="24"/>
          <w:szCs w:val="20"/>
          <w:lang w:eastAsia="ru-RU"/>
        </w:rPr>
        <w:t xml:space="preserve">форми   методичної  роботи: </w:t>
      </w:r>
    </w:p>
    <w:p w:rsidR="00D62431" w:rsidRPr="00D62431" w:rsidRDefault="00D62431" w:rsidP="001F6B07">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firstLine="567"/>
        <w:jc w:val="center"/>
        <w:rPr>
          <w:rFonts w:ascii="Times New Roman" w:eastAsia="Times New Roman" w:hAnsi="Times New Roman"/>
          <w:b/>
          <w:i/>
          <w:iCs/>
          <w:sz w:val="24"/>
          <w:szCs w:val="20"/>
          <w:lang w:eastAsia="ru-RU"/>
        </w:rPr>
      </w:pPr>
      <w:r w:rsidRPr="00D62431">
        <w:rPr>
          <w:rFonts w:ascii="Times New Roman" w:eastAsia="Times New Roman" w:hAnsi="Times New Roman"/>
          <w:b/>
          <w:i/>
          <w:iCs/>
          <w:sz w:val="24"/>
          <w:szCs w:val="20"/>
          <w:lang w:val="uk-UA" w:eastAsia="ru-RU"/>
        </w:rPr>
        <w:t>К</w:t>
      </w:r>
      <w:r w:rsidRPr="00D62431">
        <w:rPr>
          <w:rFonts w:ascii="Times New Roman" w:eastAsia="Times New Roman" w:hAnsi="Times New Roman"/>
          <w:b/>
          <w:i/>
          <w:iCs/>
          <w:sz w:val="24"/>
          <w:szCs w:val="20"/>
          <w:lang w:eastAsia="ru-RU"/>
        </w:rPr>
        <w:t>олективні  форми  роботи:</w:t>
      </w:r>
    </w:p>
    <w:p w:rsidR="00D62431" w:rsidRPr="00D62431" w:rsidRDefault="00D62431" w:rsidP="00174060">
      <w:pPr>
        <w:numPr>
          <w:ilvl w:val="0"/>
          <w:numId w:val="23"/>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D62431">
        <w:rPr>
          <w:rFonts w:ascii="Times New Roman" w:eastAsia="Times New Roman" w:hAnsi="Times New Roman"/>
          <w:sz w:val="24"/>
          <w:szCs w:val="24"/>
          <w:lang w:eastAsia="ru-RU"/>
        </w:rPr>
        <w:t>педагогічна рада;</w:t>
      </w:r>
    </w:p>
    <w:p w:rsidR="00D62431" w:rsidRPr="00D62431" w:rsidRDefault="00D62431" w:rsidP="00174060">
      <w:pPr>
        <w:numPr>
          <w:ilvl w:val="0"/>
          <w:numId w:val="23"/>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D62431">
        <w:rPr>
          <w:rFonts w:ascii="Times New Roman" w:eastAsia="Times New Roman" w:hAnsi="Times New Roman"/>
          <w:sz w:val="24"/>
          <w:szCs w:val="24"/>
          <w:lang w:eastAsia="ru-RU"/>
        </w:rPr>
        <w:t>методичн</w:t>
      </w:r>
      <w:r w:rsidRPr="00D62431">
        <w:rPr>
          <w:rFonts w:ascii="Times New Roman" w:eastAsia="Times New Roman" w:hAnsi="Times New Roman"/>
          <w:sz w:val="24"/>
          <w:szCs w:val="24"/>
          <w:lang w:val="uk-UA" w:eastAsia="ru-RU"/>
        </w:rPr>
        <w:t>е</w:t>
      </w:r>
      <w:r w:rsidRPr="00D62431">
        <w:rPr>
          <w:rFonts w:ascii="Times New Roman" w:eastAsia="Times New Roman" w:hAnsi="Times New Roman"/>
          <w:sz w:val="24"/>
          <w:szCs w:val="24"/>
          <w:lang w:eastAsia="ru-RU"/>
        </w:rPr>
        <w:t xml:space="preserve"> об’єднання;</w:t>
      </w:r>
    </w:p>
    <w:p w:rsidR="00D62431" w:rsidRPr="00D62431" w:rsidRDefault="00D62431" w:rsidP="001F6B07">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rPr>
          <w:rFonts w:ascii="Times New Roman" w:eastAsia="Times New Roman" w:hAnsi="Times New Roman"/>
          <w:b/>
          <w:i/>
          <w:iCs/>
          <w:sz w:val="24"/>
          <w:szCs w:val="24"/>
          <w:lang w:val="uk-UA" w:eastAsia="ru-RU"/>
        </w:rPr>
      </w:pPr>
      <w:r w:rsidRPr="00D62431">
        <w:rPr>
          <w:rFonts w:ascii="Times New Roman" w:eastAsia="Times New Roman" w:hAnsi="Times New Roman"/>
          <w:b/>
          <w:i/>
          <w:iCs/>
          <w:sz w:val="24"/>
          <w:szCs w:val="24"/>
          <w:lang w:val="uk-UA" w:eastAsia="ru-RU"/>
        </w:rPr>
        <w:t xml:space="preserve">                                      </w:t>
      </w:r>
      <w:r w:rsidR="001F6B07">
        <w:rPr>
          <w:rFonts w:ascii="Times New Roman" w:eastAsia="Times New Roman" w:hAnsi="Times New Roman"/>
          <w:b/>
          <w:i/>
          <w:iCs/>
          <w:sz w:val="24"/>
          <w:szCs w:val="24"/>
          <w:lang w:val="uk-UA" w:eastAsia="ru-RU"/>
        </w:rPr>
        <w:t xml:space="preserve">   </w:t>
      </w:r>
      <w:r w:rsidRPr="00D62431">
        <w:rPr>
          <w:rFonts w:ascii="Times New Roman" w:eastAsia="Times New Roman" w:hAnsi="Times New Roman"/>
          <w:b/>
          <w:i/>
          <w:iCs/>
          <w:sz w:val="24"/>
          <w:szCs w:val="24"/>
          <w:lang w:val="uk-UA" w:eastAsia="ru-RU"/>
        </w:rPr>
        <w:t xml:space="preserve"> Індивідуальні  форми  роботи:</w:t>
      </w:r>
    </w:p>
    <w:p w:rsidR="00D62431" w:rsidRPr="00D62431" w:rsidRDefault="00D62431" w:rsidP="00174060">
      <w:pPr>
        <w:numPr>
          <w:ilvl w:val="0"/>
          <w:numId w:val="2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sidRPr="00D62431">
        <w:rPr>
          <w:rFonts w:ascii="Times New Roman" w:eastAsia="Times New Roman" w:hAnsi="Times New Roman"/>
          <w:sz w:val="24"/>
          <w:szCs w:val="24"/>
          <w:lang w:val="uk-UA" w:eastAsia="ru-RU"/>
        </w:rPr>
        <w:t>співбесіди;</w:t>
      </w:r>
    </w:p>
    <w:p w:rsidR="00D62431" w:rsidRPr="00D62431" w:rsidRDefault="00D62431" w:rsidP="00174060">
      <w:pPr>
        <w:numPr>
          <w:ilvl w:val="0"/>
          <w:numId w:val="2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sidRPr="00D62431">
        <w:rPr>
          <w:rFonts w:ascii="Times New Roman" w:eastAsia="Times New Roman" w:hAnsi="Times New Roman"/>
          <w:sz w:val="24"/>
          <w:szCs w:val="24"/>
          <w:lang w:val="uk-UA" w:eastAsia="ru-RU"/>
        </w:rPr>
        <w:t>наставництво;</w:t>
      </w:r>
    </w:p>
    <w:p w:rsidR="00D62431" w:rsidRPr="00D62431" w:rsidRDefault="00D62431" w:rsidP="00174060">
      <w:pPr>
        <w:numPr>
          <w:ilvl w:val="0"/>
          <w:numId w:val="24"/>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D62431">
        <w:rPr>
          <w:rFonts w:ascii="Times New Roman" w:eastAsia="Times New Roman" w:hAnsi="Times New Roman"/>
          <w:sz w:val="24"/>
          <w:szCs w:val="24"/>
          <w:lang w:eastAsia="ru-RU"/>
        </w:rPr>
        <w:t xml:space="preserve">робота над методичною </w:t>
      </w:r>
      <w:r w:rsidRPr="00D62431">
        <w:rPr>
          <w:rFonts w:ascii="Times New Roman" w:eastAsia="Times New Roman" w:hAnsi="Times New Roman"/>
          <w:sz w:val="24"/>
          <w:szCs w:val="24"/>
          <w:lang w:val="uk-UA" w:eastAsia="ru-RU"/>
        </w:rPr>
        <w:t>темою</w:t>
      </w:r>
      <w:r w:rsidRPr="00D62431">
        <w:rPr>
          <w:rFonts w:ascii="Times New Roman" w:eastAsia="Times New Roman" w:hAnsi="Times New Roman"/>
          <w:sz w:val="24"/>
          <w:szCs w:val="24"/>
          <w:lang w:eastAsia="ru-RU"/>
        </w:rPr>
        <w:t>;</w:t>
      </w:r>
    </w:p>
    <w:p w:rsidR="00D62431" w:rsidRPr="00D62431" w:rsidRDefault="00D62431" w:rsidP="00174060">
      <w:pPr>
        <w:numPr>
          <w:ilvl w:val="0"/>
          <w:numId w:val="24"/>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D62431">
        <w:rPr>
          <w:rFonts w:ascii="Times New Roman" w:eastAsia="Times New Roman" w:hAnsi="Times New Roman"/>
          <w:sz w:val="24"/>
          <w:szCs w:val="24"/>
          <w:lang w:eastAsia="ru-RU"/>
        </w:rPr>
        <w:t>атестація;</w:t>
      </w:r>
    </w:p>
    <w:p w:rsidR="00D62431" w:rsidRPr="00D62431" w:rsidRDefault="00D62431" w:rsidP="00174060">
      <w:pPr>
        <w:numPr>
          <w:ilvl w:val="0"/>
          <w:numId w:val="24"/>
        </w:numPr>
        <w:tabs>
          <w:tab w:val="left" w:pos="284"/>
        </w:tabs>
        <w:spacing w:after="0" w:line="240" w:lineRule="auto"/>
        <w:ind w:left="-567" w:right="-22" w:firstLine="567"/>
        <w:jc w:val="both"/>
        <w:rPr>
          <w:rFonts w:ascii="Times New Roman" w:eastAsia="Times New Roman" w:hAnsi="Times New Roman"/>
          <w:sz w:val="24"/>
          <w:szCs w:val="24"/>
          <w:lang w:eastAsia="ru-RU"/>
        </w:rPr>
      </w:pPr>
      <w:r w:rsidRPr="00D62431">
        <w:rPr>
          <w:rFonts w:ascii="Times New Roman" w:eastAsia="Times New Roman" w:hAnsi="Times New Roman"/>
          <w:sz w:val="24"/>
          <w:szCs w:val="24"/>
          <w:lang w:eastAsia="ru-RU"/>
        </w:rPr>
        <w:t>курси підвищення кваліфікації;</w:t>
      </w:r>
    </w:p>
    <w:p w:rsidR="00D62431" w:rsidRPr="00D62431" w:rsidRDefault="00D62431" w:rsidP="00174060">
      <w:pPr>
        <w:numPr>
          <w:ilvl w:val="0"/>
          <w:numId w:val="2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sidRPr="00D62431">
        <w:rPr>
          <w:rFonts w:ascii="Times New Roman" w:eastAsia="Times New Roman" w:hAnsi="Times New Roman"/>
          <w:sz w:val="24"/>
          <w:szCs w:val="24"/>
          <w:lang w:eastAsia="ru-RU"/>
        </w:rPr>
        <w:t>самоосвіта вчителів</w:t>
      </w:r>
      <w:r w:rsidRPr="00D62431">
        <w:rPr>
          <w:rFonts w:ascii="Times New Roman" w:eastAsia="Times New Roman" w:hAnsi="Times New Roman"/>
          <w:sz w:val="24"/>
          <w:szCs w:val="24"/>
          <w:lang w:val="uk-UA" w:eastAsia="ru-RU"/>
        </w:rPr>
        <w:t>;</w:t>
      </w:r>
    </w:p>
    <w:p w:rsidR="00D62431" w:rsidRPr="00D62431" w:rsidRDefault="00D62431" w:rsidP="00174060">
      <w:pPr>
        <w:numPr>
          <w:ilvl w:val="0"/>
          <w:numId w:val="2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sidRPr="00D62431">
        <w:rPr>
          <w:rFonts w:ascii="Times New Roman" w:eastAsia="Times New Roman" w:hAnsi="Times New Roman"/>
          <w:sz w:val="24"/>
          <w:szCs w:val="24"/>
          <w:lang w:val="uk-UA" w:eastAsia="ru-RU"/>
        </w:rPr>
        <w:t>участь у професійних конкурсах;</w:t>
      </w:r>
    </w:p>
    <w:p w:rsidR="00D62431" w:rsidRPr="00D62431" w:rsidRDefault="00D62431" w:rsidP="00174060">
      <w:pPr>
        <w:numPr>
          <w:ilvl w:val="0"/>
          <w:numId w:val="24"/>
        </w:numPr>
        <w:tabs>
          <w:tab w:val="left" w:pos="284"/>
        </w:tabs>
        <w:spacing w:after="0" w:line="240" w:lineRule="auto"/>
        <w:ind w:left="-567" w:right="-22" w:firstLine="567"/>
        <w:jc w:val="both"/>
        <w:rPr>
          <w:rFonts w:ascii="Times New Roman" w:eastAsia="Times New Roman" w:hAnsi="Times New Roman"/>
          <w:sz w:val="24"/>
          <w:szCs w:val="24"/>
          <w:lang w:val="uk-UA" w:eastAsia="ru-RU"/>
        </w:rPr>
      </w:pPr>
      <w:r w:rsidRPr="00D62431">
        <w:rPr>
          <w:rFonts w:ascii="Times New Roman" w:eastAsia="Times New Roman" w:hAnsi="Times New Roman"/>
          <w:sz w:val="24"/>
          <w:szCs w:val="24"/>
          <w:lang w:val="uk-UA" w:eastAsia="ru-RU"/>
        </w:rPr>
        <w:t>аналіз уроків</w:t>
      </w:r>
      <w:r w:rsidR="00F236E2">
        <w:rPr>
          <w:rFonts w:ascii="Times New Roman" w:eastAsia="Times New Roman" w:hAnsi="Times New Roman"/>
          <w:sz w:val="24"/>
          <w:szCs w:val="24"/>
          <w:lang w:val="uk-UA" w:eastAsia="ru-RU"/>
        </w:rPr>
        <w:t>.</w:t>
      </w:r>
    </w:p>
    <w:p w:rsidR="00D62431" w:rsidRDefault="00D62431" w:rsidP="001F6B07">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567" w:firstLine="567"/>
        <w:jc w:val="both"/>
        <w:rPr>
          <w:rFonts w:ascii="Times New Roman" w:eastAsia="Times New Roman" w:hAnsi="Times New Roman"/>
          <w:sz w:val="24"/>
          <w:szCs w:val="20"/>
          <w:lang w:val="uk-UA" w:eastAsia="ru-RU"/>
        </w:rPr>
      </w:pPr>
      <w:r w:rsidRPr="00D62431">
        <w:rPr>
          <w:rFonts w:ascii="Times New Roman" w:eastAsia="Times New Roman" w:hAnsi="Times New Roman"/>
          <w:sz w:val="24"/>
          <w:szCs w:val="20"/>
          <w:lang w:eastAsia="ru-RU"/>
        </w:rPr>
        <w:t xml:space="preserve">     Для забезпечення безперервності навчання педагогів, опанування ними новітніх педагогічних технологій та вирішення проблеми, поставленої педагогічним колективом школи, організувати  роботу  в  таких  напрямках: </w:t>
      </w:r>
    </w:p>
    <w:tbl>
      <w:tblPr>
        <w:tblStyle w:val="afff1"/>
        <w:tblW w:w="0" w:type="auto"/>
        <w:tblInd w:w="-459" w:type="dxa"/>
        <w:tblLook w:val="04A0" w:firstRow="1" w:lastRow="0" w:firstColumn="1" w:lastColumn="0" w:noHBand="0" w:noVBand="1"/>
      </w:tblPr>
      <w:tblGrid>
        <w:gridCol w:w="657"/>
        <w:gridCol w:w="4277"/>
        <w:gridCol w:w="1526"/>
        <w:gridCol w:w="1937"/>
        <w:gridCol w:w="1407"/>
      </w:tblGrid>
      <w:tr w:rsidR="00D62431" w:rsidRPr="00F236E2" w:rsidTr="00BD4AC1">
        <w:tc>
          <w:tcPr>
            <w:tcW w:w="657" w:type="dxa"/>
          </w:tcPr>
          <w:p w:rsidR="00D62431" w:rsidRPr="00F236E2" w:rsidRDefault="00D62431" w:rsidP="00D62431">
            <w:pPr>
              <w:jc w:val="center"/>
              <w:rPr>
                <w:rFonts w:ascii="Times New Roman" w:hAnsi="Times New Roman"/>
                <w:b/>
                <w:sz w:val="24"/>
                <w:szCs w:val="24"/>
                <w:lang w:val="uk-UA"/>
              </w:rPr>
            </w:pPr>
            <w:r w:rsidRPr="00F236E2">
              <w:rPr>
                <w:rFonts w:ascii="Times New Roman" w:hAnsi="Times New Roman"/>
                <w:b/>
                <w:sz w:val="24"/>
                <w:szCs w:val="24"/>
                <w:lang w:val="uk-UA"/>
              </w:rPr>
              <w:t>№</w:t>
            </w:r>
          </w:p>
          <w:p w:rsidR="00D62431" w:rsidRPr="00F236E2" w:rsidRDefault="00D62431" w:rsidP="00D62431">
            <w:pPr>
              <w:jc w:val="center"/>
              <w:rPr>
                <w:rFonts w:ascii="Times New Roman" w:hAnsi="Times New Roman"/>
                <w:b/>
                <w:sz w:val="24"/>
                <w:szCs w:val="24"/>
                <w:lang w:val="uk-UA"/>
              </w:rPr>
            </w:pPr>
            <w:r w:rsidRPr="00F236E2">
              <w:rPr>
                <w:rFonts w:ascii="Times New Roman" w:hAnsi="Times New Roman"/>
                <w:b/>
                <w:sz w:val="24"/>
                <w:szCs w:val="24"/>
                <w:lang w:val="uk-UA"/>
              </w:rPr>
              <w:t>з/п</w:t>
            </w:r>
          </w:p>
        </w:tc>
        <w:tc>
          <w:tcPr>
            <w:tcW w:w="4277" w:type="dxa"/>
          </w:tcPr>
          <w:p w:rsidR="00D62431" w:rsidRPr="00F236E2" w:rsidRDefault="00D62431" w:rsidP="00D62431">
            <w:pPr>
              <w:jc w:val="center"/>
              <w:rPr>
                <w:rFonts w:ascii="Times New Roman" w:hAnsi="Times New Roman"/>
                <w:b/>
                <w:sz w:val="24"/>
                <w:szCs w:val="24"/>
                <w:lang w:val="uk-UA"/>
              </w:rPr>
            </w:pPr>
            <w:r w:rsidRPr="00F236E2">
              <w:rPr>
                <w:rFonts w:ascii="Times New Roman" w:hAnsi="Times New Roman"/>
                <w:b/>
                <w:sz w:val="24"/>
                <w:szCs w:val="24"/>
                <w:lang w:val="uk-UA"/>
              </w:rPr>
              <w:t>Заходи</w:t>
            </w:r>
          </w:p>
        </w:tc>
        <w:tc>
          <w:tcPr>
            <w:tcW w:w="1526" w:type="dxa"/>
          </w:tcPr>
          <w:p w:rsidR="00D62431" w:rsidRPr="00F236E2" w:rsidRDefault="00D62431" w:rsidP="00D62431">
            <w:pPr>
              <w:jc w:val="center"/>
              <w:rPr>
                <w:rFonts w:ascii="Times New Roman" w:hAnsi="Times New Roman"/>
                <w:b/>
                <w:sz w:val="24"/>
                <w:szCs w:val="24"/>
                <w:lang w:val="uk-UA"/>
              </w:rPr>
            </w:pPr>
            <w:r w:rsidRPr="00F236E2">
              <w:rPr>
                <w:rFonts w:ascii="Times New Roman" w:hAnsi="Times New Roman"/>
                <w:b/>
                <w:sz w:val="24"/>
                <w:szCs w:val="24"/>
                <w:lang w:val="uk-UA"/>
              </w:rPr>
              <w:t>Термін виконання</w:t>
            </w:r>
          </w:p>
        </w:tc>
        <w:tc>
          <w:tcPr>
            <w:tcW w:w="1937" w:type="dxa"/>
          </w:tcPr>
          <w:p w:rsidR="00D62431" w:rsidRPr="00F236E2" w:rsidRDefault="00D62431" w:rsidP="00D62431">
            <w:pPr>
              <w:jc w:val="center"/>
              <w:rPr>
                <w:rFonts w:ascii="Times New Roman" w:hAnsi="Times New Roman"/>
                <w:b/>
                <w:sz w:val="24"/>
                <w:szCs w:val="24"/>
                <w:lang w:val="uk-UA"/>
              </w:rPr>
            </w:pPr>
            <w:r w:rsidRPr="00F236E2">
              <w:rPr>
                <w:rFonts w:ascii="Times New Roman" w:hAnsi="Times New Roman"/>
                <w:b/>
                <w:sz w:val="24"/>
                <w:szCs w:val="24"/>
                <w:lang w:val="uk-UA"/>
              </w:rPr>
              <w:t>Відповідальний</w:t>
            </w:r>
          </w:p>
        </w:tc>
        <w:tc>
          <w:tcPr>
            <w:tcW w:w="1407" w:type="dxa"/>
          </w:tcPr>
          <w:p w:rsidR="00D62431" w:rsidRPr="00F236E2" w:rsidRDefault="00D62431" w:rsidP="00D62431">
            <w:pPr>
              <w:jc w:val="center"/>
              <w:rPr>
                <w:rFonts w:ascii="Times New Roman" w:hAnsi="Times New Roman"/>
                <w:b/>
                <w:sz w:val="24"/>
                <w:szCs w:val="24"/>
                <w:lang w:val="uk-UA"/>
              </w:rPr>
            </w:pPr>
            <w:r w:rsidRPr="00F236E2">
              <w:rPr>
                <w:rFonts w:ascii="Times New Roman" w:hAnsi="Times New Roman"/>
                <w:b/>
                <w:sz w:val="24"/>
                <w:szCs w:val="24"/>
                <w:lang w:val="uk-UA"/>
              </w:rPr>
              <w:t>Відмітка про виконання</w:t>
            </w:r>
          </w:p>
        </w:tc>
      </w:tr>
      <w:tr w:rsidR="00022301" w:rsidRPr="00F236E2" w:rsidTr="00BD4AC1">
        <w:tc>
          <w:tcPr>
            <w:tcW w:w="657" w:type="dxa"/>
          </w:tcPr>
          <w:p w:rsidR="00022301" w:rsidRPr="00F236E2" w:rsidRDefault="00022301" w:rsidP="00D62431">
            <w:pPr>
              <w:jc w:val="center"/>
              <w:rPr>
                <w:rFonts w:ascii="Times New Roman" w:hAnsi="Times New Roman"/>
                <w:b/>
                <w:sz w:val="24"/>
                <w:szCs w:val="24"/>
                <w:lang w:val="uk-UA"/>
              </w:rPr>
            </w:pPr>
          </w:p>
        </w:tc>
        <w:tc>
          <w:tcPr>
            <w:tcW w:w="4277" w:type="dxa"/>
          </w:tcPr>
          <w:p w:rsidR="00022301" w:rsidRPr="00F236E2" w:rsidRDefault="00022301" w:rsidP="00D62431">
            <w:pPr>
              <w:jc w:val="center"/>
              <w:rPr>
                <w:rFonts w:ascii="Times New Roman" w:hAnsi="Times New Roman"/>
                <w:b/>
                <w:sz w:val="24"/>
                <w:szCs w:val="24"/>
                <w:lang w:val="uk-UA"/>
              </w:rPr>
            </w:pPr>
            <w:r w:rsidRPr="00F236E2">
              <w:rPr>
                <w:rFonts w:ascii="Times New Roman" w:hAnsi="Times New Roman"/>
                <w:b/>
                <w:sz w:val="24"/>
                <w:szCs w:val="24"/>
                <w:lang w:val="uk-UA"/>
              </w:rPr>
              <w:t>СЕРПЕНЬ</w:t>
            </w:r>
          </w:p>
        </w:tc>
        <w:tc>
          <w:tcPr>
            <w:tcW w:w="1526" w:type="dxa"/>
          </w:tcPr>
          <w:p w:rsidR="00022301" w:rsidRPr="00F236E2" w:rsidRDefault="00022301" w:rsidP="00D62431">
            <w:pPr>
              <w:jc w:val="center"/>
              <w:rPr>
                <w:rFonts w:ascii="Times New Roman" w:hAnsi="Times New Roman"/>
                <w:b/>
                <w:sz w:val="24"/>
                <w:szCs w:val="24"/>
                <w:lang w:val="uk-UA"/>
              </w:rPr>
            </w:pPr>
          </w:p>
        </w:tc>
        <w:tc>
          <w:tcPr>
            <w:tcW w:w="1937" w:type="dxa"/>
          </w:tcPr>
          <w:p w:rsidR="00022301" w:rsidRPr="00F236E2" w:rsidRDefault="00022301" w:rsidP="00D62431">
            <w:pPr>
              <w:jc w:val="center"/>
              <w:rPr>
                <w:rFonts w:ascii="Times New Roman" w:hAnsi="Times New Roman"/>
                <w:b/>
                <w:sz w:val="24"/>
                <w:szCs w:val="24"/>
                <w:lang w:val="uk-UA"/>
              </w:rPr>
            </w:pPr>
          </w:p>
        </w:tc>
        <w:tc>
          <w:tcPr>
            <w:tcW w:w="1407" w:type="dxa"/>
          </w:tcPr>
          <w:p w:rsidR="00022301" w:rsidRPr="00F236E2" w:rsidRDefault="00022301" w:rsidP="00D62431">
            <w:pPr>
              <w:jc w:val="center"/>
              <w:rPr>
                <w:rFonts w:ascii="Times New Roman" w:hAnsi="Times New Roman"/>
                <w:b/>
                <w:sz w:val="24"/>
                <w:szCs w:val="24"/>
                <w:lang w:val="uk-UA"/>
              </w:rPr>
            </w:pPr>
          </w:p>
        </w:tc>
      </w:tr>
      <w:tr w:rsidR="00D62431" w:rsidRPr="00F236E2" w:rsidTr="00BD4AC1">
        <w:tc>
          <w:tcPr>
            <w:tcW w:w="657" w:type="dxa"/>
          </w:tcPr>
          <w:p w:rsidR="00D62431" w:rsidRPr="00F236E2" w:rsidRDefault="00D62431" w:rsidP="00D62431">
            <w:pPr>
              <w:shd w:val="clear" w:color="auto" w:fill="FFFFFF"/>
              <w:ind w:left="13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1</w:t>
            </w:r>
          </w:p>
        </w:tc>
        <w:tc>
          <w:tcPr>
            <w:tcW w:w="4277" w:type="dxa"/>
          </w:tcPr>
          <w:p w:rsidR="00D62431" w:rsidRPr="00F236E2" w:rsidRDefault="00D62431" w:rsidP="00D62431">
            <w:pPr>
              <w:shd w:val="clear" w:color="auto" w:fill="FFFFFF"/>
              <w:ind w:right="254"/>
              <w:rPr>
                <w:rFonts w:ascii="Times New Roman" w:eastAsia="Times New Roman" w:hAnsi="Times New Roman"/>
                <w:sz w:val="24"/>
                <w:szCs w:val="24"/>
              </w:rPr>
            </w:pPr>
            <w:r w:rsidRPr="00F236E2">
              <w:rPr>
                <w:rFonts w:ascii="Times New Roman" w:eastAsia="Times New Roman" w:hAnsi="Times New Roman"/>
                <w:sz w:val="24"/>
                <w:szCs w:val="24"/>
                <w:lang w:val="uk-UA"/>
              </w:rPr>
              <w:t>Співбесіда з учителями з метою визначення готовності до роботи в новому навчальному році (знання вимог стандарту освіти, навчальних програм, наявність навчально-методичного забезпечення з предмета)</w:t>
            </w:r>
          </w:p>
        </w:tc>
        <w:tc>
          <w:tcPr>
            <w:tcW w:w="1526" w:type="dxa"/>
          </w:tcPr>
          <w:p w:rsidR="00D62431" w:rsidRPr="00F236E2" w:rsidRDefault="00D62431" w:rsidP="00D62431">
            <w:pPr>
              <w:shd w:val="clear" w:color="auto" w:fill="FFFFFF"/>
              <w:rPr>
                <w:rFonts w:ascii="Times New Roman" w:eastAsia="Times New Roman" w:hAnsi="Times New Roman"/>
                <w:sz w:val="24"/>
                <w:szCs w:val="24"/>
              </w:rPr>
            </w:pPr>
            <w:r w:rsidRPr="00F236E2">
              <w:rPr>
                <w:rFonts w:ascii="Times New Roman" w:eastAsia="Times New Roman" w:hAnsi="Times New Roman"/>
                <w:sz w:val="24"/>
                <w:szCs w:val="24"/>
                <w:lang w:val="uk-UA"/>
              </w:rPr>
              <w:t>2</w:t>
            </w:r>
            <w:r w:rsidR="00332EF1">
              <w:rPr>
                <w:rFonts w:ascii="Times New Roman" w:eastAsia="Times New Roman" w:hAnsi="Times New Roman"/>
                <w:sz w:val="24"/>
                <w:szCs w:val="24"/>
                <w:lang w:val="uk-UA"/>
              </w:rPr>
              <w:t>6</w:t>
            </w:r>
            <w:r w:rsidRPr="00F236E2">
              <w:rPr>
                <w:rFonts w:ascii="Times New Roman" w:eastAsia="Times New Roman" w:hAnsi="Times New Roman"/>
                <w:sz w:val="24"/>
                <w:szCs w:val="24"/>
                <w:lang w:val="uk-UA"/>
              </w:rPr>
              <w:t>.08</w:t>
            </w:r>
          </w:p>
        </w:tc>
        <w:tc>
          <w:tcPr>
            <w:tcW w:w="1937" w:type="dxa"/>
            <w:vAlign w:val="center"/>
          </w:tcPr>
          <w:p w:rsidR="00D62431" w:rsidRPr="00F236E2" w:rsidRDefault="004C6B22" w:rsidP="004C6B22">
            <w:pPr>
              <w:shd w:val="clear" w:color="auto" w:fill="FFFFFF"/>
              <w:ind w:right="10"/>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D62431" w:rsidRPr="00F236E2" w:rsidRDefault="00D62431" w:rsidP="00D62431">
            <w:pPr>
              <w:jc w:val="center"/>
              <w:rPr>
                <w:rFonts w:ascii="Times New Roman" w:hAnsi="Times New Roman"/>
                <w:b/>
                <w:sz w:val="24"/>
                <w:szCs w:val="24"/>
                <w:lang w:val="uk-UA"/>
              </w:rPr>
            </w:pPr>
          </w:p>
        </w:tc>
      </w:tr>
      <w:tr w:rsidR="004C6B22" w:rsidRPr="00F236E2" w:rsidTr="00BD4AC1">
        <w:tc>
          <w:tcPr>
            <w:tcW w:w="657" w:type="dxa"/>
          </w:tcPr>
          <w:p w:rsidR="004C6B22" w:rsidRPr="00F236E2" w:rsidRDefault="004C6B22" w:rsidP="00D62431">
            <w:pPr>
              <w:shd w:val="clear" w:color="auto" w:fill="FFFFFF"/>
              <w:ind w:left="125"/>
              <w:rPr>
                <w:rFonts w:ascii="Times New Roman" w:eastAsia="Times New Roman" w:hAnsi="Times New Roman"/>
                <w:sz w:val="24"/>
                <w:szCs w:val="24"/>
              </w:rPr>
            </w:pPr>
            <w:r w:rsidRPr="00F236E2">
              <w:rPr>
                <w:rFonts w:ascii="Times New Roman" w:eastAsia="Times New Roman" w:hAnsi="Times New Roman"/>
                <w:sz w:val="24"/>
                <w:szCs w:val="24"/>
                <w:lang w:val="uk-UA"/>
              </w:rPr>
              <w:t>2</w:t>
            </w:r>
          </w:p>
        </w:tc>
        <w:tc>
          <w:tcPr>
            <w:tcW w:w="4277" w:type="dxa"/>
          </w:tcPr>
          <w:p w:rsidR="004C6B22" w:rsidRPr="00F236E2" w:rsidRDefault="004C6B22" w:rsidP="00D62431">
            <w:pPr>
              <w:shd w:val="clear" w:color="auto" w:fill="FFFFFF"/>
              <w:ind w:right="250"/>
              <w:rPr>
                <w:rFonts w:ascii="Times New Roman" w:eastAsia="Times New Roman" w:hAnsi="Times New Roman"/>
                <w:sz w:val="24"/>
                <w:szCs w:val="24"/>
              </w:rPr>
            </w:pPr>
            <w:r w:rsidRPr="00F236E2">
              <w:rPr>
                <w:rFonts w:ascii="Times New Roman" w:eastAsia="Times New Roman" w:hAnsi="Times New Roman"/>
                <w:sz w:val="24"/>
                <w:szCs w:val="24"/>
                <w:lang w:val="uk-UA"/>
              </w:rPr>
              <w:t>Уточнення списків учителів для курсів підвищення кваліфікації</w:t>
            </w:r>
          </w:p>
        </w:tc>
        <w:tc>
          <w:tcPr>
            <w:tcW w:w="1526" w:type="dxa"/>
          </w:tcPr>
          <w:p w:rsidR="004C6B22" w:rsidRPr="00F236E2" w:rsidRDefault="004C6B22" w:rsidP="00D62431">
            <w:pPr>
              <w:shd w:val="clear" w:color="auto" w:fill="FFFFFF"/>
              <w:rPr>
                <w:rFonts w:ascii="Times New Roman" w:eastAsia="Times New Roman" w:hAnsi="Times New Roman"/>
                <w:sz w:val="24"/>
                <w:szCs w:val="24"/>
              </w:rPr>
            </w:pPr>
            <w:r w:rsidRPr="00F236E2">
              <w:rPr>
                <w:rFonts w:ascii="Times New Roman" w:eastAsia="Times New Roman" w:hAnsi="Times New Roman"/>
                <w:sz w:val="24"/>
                <w:szCs w:val="24"/>
                <w:lang w:val="uk-UA"/>
              </w:rPr>
              <w:t>26.08</w:t>
            </w:r>
          </w:p>
        </w:tc>
        <w:tc>
          <w:tcPr>
            <w:tcW w:w="1937" w:type="dxa"/>
            <w:vAlign w:val="center"/>
          </w:tcPr>
          <w:p w:rsidR="004C6B22" w:rsidRPr="00F236E2" w:rsidRDefault="004C6B22" w:rsidP="00B74DD2">
            <w:pPr>
              <w:shd w:val="clear" w:color="auto" w:fill="FFFFFF"/>
              <w:ind w:right="10"/>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4C6B22" w:rsidRPr="00F236E2" w:rsidRDefault="004C6B22" w:rsidP="00D62431">
            <w:pPr>
              <w:jc w:val="center"/>
              <w:rPr>
                <w:rFonts w:ascii="Times New Roman" w:hAnsi="Times New Roman"/>
                <w:b/>
                <w:sz w:val="24"/>
                <w:szCs w:val="24"/>
                <w:lang w:val="uk-UA"/>
              </w:rPr>
            </w:pPr>
          </w:p>
        </w:tc>
      </w:tr>
      <w:tr w:rsidR="004C6B22" w:rsidRPr="00F236E2" w:rsidTr="00BD4AC1">
        <w:tc>
          <w:tcPr>
            <w:tcW w:w="657" w:type="dxa"/>
          </w:tcPr>
          <w:p w:rsidR="004C6B22" w:rsidRPr="00F236E2" w:rsidRDefault="004C6B22" w:rsidP="00D62431">
            <w:pPr>
              <w:shd w:val="clear" w:color="auto" w:fill="FFFFFF"/>
              <w:ind w:left="125"/>
              <w:rPr>
                <w:rFonts w:ascii="Times New Roman" w:eastAsia="Times New Roman" w:hAnsi="Times New Roman"/>
                <w:sz w:val="24"/>
                <w:szCs w:val="24"/>
              </w:rPr>
            </w:pPr>
            <w:r w:rsidRPr="00F236E2">
              <w:rPr>
                <w:rFonts w:ascii="Times New Roman" w:eastAsia="Times New Roman" w:hAnsi="Times New Roman"/>
                <w:sz w:val="24"/>
                <w:szCs w:val="24"/>
                <w:lang w:val="uk-UA"/>
              </w:rPr>
              <w:t>3</w:t>
            </w:r>
          </w:p>
        </w:tc>
        <w:tc>
          <w:tcPr>
            <w:tcW w:w="4277" w:type="dxa"/>
          </w:tcPr>
          <w:p w:rsidR="004C6B22" w:rsidRPr="00F236E2" w:rsidRDefault="004C6B22" w:rsidP="00D62431">
            <w:pPr>
              <w:shd w:val="clear" w:color="auto" w:fill="FFFFFF"/>
              <w:rPr>
                <w:rFonts w:ascii="Times New Roman" w:eastAsia="Times New Roman" w:hAnsi="Times New Roman"/>
                <w:sz w:val="24"/>
                <w:szCs w:val="24"/>
              </w:rPr>
            </w:pPr>
            <w:r w:rsidRPr="00F236E2">
              <w:rPr>
                <w:rFonts w:ascii="Times New Roman" w:eastAsia="Times New Roman" w:hAnsi="Times New Roman"/>
                <w:sz w:val="24"/>
                <w:szCs w:val="24"/>
                <w:lang w:val="uk-UA"/>
              </w:rPr>
              <w:t>Проведення установчої методичної наради вчителів-предметників та вчителів початкових класів:</w:t>
            </w:r>
          </w:p>
          <w:p w:rsidR="004C6B22" w:rsidRPr="00F236E2" w:rsidRDefault="004C6B22" w:rsidP="00D62431">
            <w:pPr>
              <w:shd w:val="clear" w:color="auto" w:fill="FFFFFF"/>
              <w:tabs>
                <w:tab w:val="left" w:pos="403"/>
              </w:tabs>
              <w:ind w:firstLine="171"/>
              <w:rPr>
                <w:rFonts w:ascii="Times New Roman" w:eastAsia="Times New Roman" w:hAnsi="Times New Roman"/>
                <w:sz w:val="24"/>
                <w:szCs w:val="24"/>
              </w:rPr>
            </w:pPr>
            <w:r w:rsidRPr="00F236E2">
              <w:rPr>
                <w:rFonts w:ascii="Times New Roman" w:eastAsia="Times New Roman" w:hAnsi="Times New Roman"/>
                <w:sz w:val="24"/>
                <w:szCs w:val="24"/>
                <w:lang w:val="uk-UA"/>
              </w:rPr>
              <w:t>•</w:t>
            </w:r>
            <w:r w:rsidRPr="00F236E2">
              <w:rPr>
                <w:rFonts w:ascii="Times New Roman" w:eastAsia="Times New Roman" w:hAnsi="Times New Roman"/>
                <w:sz w:val="24"/>
                <w:szCs w:val="24"/>
                <w:lang w:val="uk-UA"/>
              </w:rPr>
              <w:tab/>
              <w:t>методика проведення першого уроку;</w:t>
            </w:r>
          </w:p>
          <w:p w:rsidR="004C6B22" w:rsidRPr="00F236E2" w:rsidRDefault="004C6B22" w:rsidP="00D62431">
            <w:pPr>
              <w:shd w:val="clear" w:color="auto" w:fill="FFFFFF"/>
              <w:tabs>
                <w:tab w:val="left" w:pos="403"/>
              </w:tabs>
              <w:ind w:firstLine="171"/>
              <w:rPr>
                <w:rFonts w:ascii="Times New Roman" w:eastAsia="Times New Roman" w:hAnsi="Times New Roman"/>
                <w:sz w:val="24"/>
                <w:szCs w:val="24"/>
              </w:rPr>
            </w:pPr>
            <w:r w:rsidRPr="00F236E2">
              <w:rPr>
                <w:rFonts w:ascii="Times New Roman" w:eastAsia="Times New Roman" w:hAnsi="Times New Roman"/>
                <w:sz w:val="24"/>
                <w:szCs w:val="24"/>
                <w:lang w:val="uk-UA"/>
              </w:rPr>
              <w:t>•</w:t>
            </w:r>
            <w:r w:rsidRPr="00F236E2">
              <w:rPr>
                <w:rFonts w:ascii="Times New Roman" w:eastAsia="Times New Roman" w:hAnsi="Times New Roman"/>
                <w:sz w:val="24"/>
                <w:szCs w:val="24"/>
                <w:lang w:val="uk-UA"/>
              </w:rPr>
              <w:tab/>
              <w:t>інструктаж щодо ведення і заповнення класних журналів;</w:t>
            </w:r>
          </w:p>
          <w:p w:rsidR="004C6B22" w:rsidRPr="00F236E2" w:rsidRDefault="004C6B22" w:rsidP="00D62431">
            <w:pPr>
              <w:shd w:val="clear" w:color="auto" w:fill="FFFFFF"/>
              <w:tabs>
                <w:tab w:val="left" w:pos="403"/>
              </w:tabs>
              <w:ind w:firstLine="171"/>
              <w:rPr>
                <w:rFonts w:ascii="Times New Roman" w:eastAsia="Times New Roman" w:hAnsi="Times New Roman"/>
                <w:sz w:val="24"/>
                <w:szCs w:val="24"/>
              </w:rPr>
            </w:pPr>
            <w:r w:rsidRPr="00F236E2">
              <w:rPr>
                <w:rFonts w:ascii="Times New Roman" w:eastAsia="Times New Roman" w:hAnsi="Times New Roman"/>
                <w:sz w:val="24"/>
                <w:szCs w:val="24"/>
                <w:lang w:val="uk-UA"/>
              </w:rPr>
              <w:t>•</w:t>
            </w:r>
            <w:r w:rsidRPr="00F236E2">
              <w:rPr>
                <w:rFonts w:ascii="Times New Roman" w:eastAsia="Times New Roman" w:hAnsi="Times New Roman"/>
                <w:sz w:val="24"/>
                <w:szCs w:val="24"/>
                <w:lang w:val="uk-UA"/>
              </w:rPr>
              <w:tab/>
              <w:t>про виконання єдиних вимог до усного і писемного мовлення учнів;</w:t>
            </w:r>
          </w:p>
          <w:p w:rsidR="004C6B22" w:rsidRPr="00F236E2" w:rsidRDefault="004C6B22" w:rsidP="00F236E2">
            <w:pPr>
              <w:shd w:val="clear" w:color="auto" w:fill="FFFFFF"/>
              <w:tabs>
                <w:tab w:val="left" w:pos="403"/>
              </w:tabs>
              <w:ind w:firstLine="171"/>
              <w:rPr>
                <w:rFonts w:ascii="Times New Roman" w:eastAsia="Times New Roman" w:hAnsi="Times New Roman"/>
                <w:sz w:val="24"/>
                <w:szCs w:val="24"/>
              </w:rPr>
            </w:pPr>
            <w:r w:rsidRPr="00F236E2">
              <w:rPr>
                <w:rFonts w:ascii="Times New Roman" w:eastAsia="Times New Roman" w:hAnsi="Times New Roman"/>
                <w:sz w:val="24"/>
                <w:szCs w:val="24"/>
                <w:lang w:val="uk-UA"/>
              </w:rPr>
              <w:lastRenderedPageBreak/>
              <w:t>•</w:t>
            </w:r>
            <w:r w:rsidRPr="00F236E2">
              <w:rPr>
                <w:rFonts w:ascii="Times New Roman" w:eastAsia="Times New Roman" w:hAnsi="Times New Roman"/>
                <w:sz w:val="24"/>
                <w:szCs w:val="24"/>
                <w:lang w:val="uk-UA"/>
              </w:rPr>
              <w:tab/>
              <w:t>організація календарно-тематичн</w:t>
            </w:r>
            <w:r>
              <w:rPr>
                <w:rFonts w:ascii="Times New Roman" w:eastAsia="Times New Roman" w:hAnsi="Times New Roman"/>
                <w:sz w:val="24"/>
                <w:szCs w:val="24"/>
                <w:lang w:val="uk-UA"/>
              </w:rPr>
              <w:t>ого планування на І семестр 202</w:t>
            </w:r>
            <w:r w:rsidR="00332EF1">
              <w:rPr>
                <w:rFonts w:ascii="Times New Roman" w:eastAsia="Times New Roman" w:hAnsi="Times New Roman"/>
                <w:sz w:val="24"/>
                <w:szCs w:val="24"/>
                <w:lang w:val="uk-UA"/>
              </w:rPr>
              <w:t>5</w:t>
            </w:r>
            <w:r w:rsidRPr="00F236E2">
              <w:rPr>
                <w:rFonts w:ascii="Times New Roman" w:eastAsia="Times New Roman" w:hAnsi="Times New Roman"/>
                <w:sz w:val="24"/>
                <w:szCs w:val="24"/>
                <w:lang w:val="uk-UA"/>
              </w:rPr>
              <w:t>/202</w:t>
            </w:r>
            <w:r w:rsidR="00332EF1">
              <w:rPr>
                <w:rFonts w:ascii="Times New Roman" w:eastAsia="Times New Roman" w:hAnsi="Times New Roman"/>
                <w:sz w:val="24"/>
                <w:szCs w:val="24"/>
                <w:lang w:val="uk-UA"/>
              </w:rPr>
              <w:t>6</w:t>
            </w:r>
            <w:r w:rsidRPr="00F236E2">
              <w:rPr>
                <w:rFonts w:ascii="Times New Roman" w:eastAsia="Times New Roman" w:hAnsi="Times New Roman"/>
                <w:sz w:val="24"/>
                <w:szCs w:val="24"/>
                <w:lang w:val="uk-UA"/>
              </w:rPr>
              <w:t xml:space="preserve"> навчального року</w:t>
            </w:r>
          </w:p>
        </w:tc>
        <w:tc>
          <w:tcPr>
            <w:tcW w:w="1526" w:type="dxa"/>
          </w:tcPr>
          <w:p w:rsidR="004C6B22" w:rsidRPr="00F236E2" w:rsidRDefault="004C6B22" w:rsidP="00D62431">
            <w:pPr>
              <w:shd w:val="clear" w:color="auto" w:fill="FFFFFF"/>
              <w:rPr>
                <w:rFonts w:ascii="Times New Roman" w:eastAsia="Times New Roman" w:hAnsi="Times New Roman"/>
                <w:sz w:val="24"/>
                <w:szCs w:val="24"/>
              </w:rPr>
            </w:pPr>
            <w:r w:rsidRPr="00F236E2">
              <w:rPr>
                <w:rFonts w:ascii="Times New Roman" w:eastAsia="Times New Roman" w:hAnsi="Times New Roman"/>
                <w:sz w:val="24"/>
                <w:szCs w:val="24"/>
                <w:lang w:val="uk-UA"/>
              </w:rPr>
              <w:lastRenderedPageBreak/>
              <w:t>26.08</w:t>
            </w:r>
          </w:p>
        </w:tc>
        <w:tc>
          <w:tcPr>
            <w:tcW w:w="1937" w:type="dxa"/>
            <w:vAlign w:val="center"/>
          </w:tcPr>
          <w:p w:rsidR="004C6B22" w:rsidRPr="00F236E2" w:rsidRDefault="004C6B22" w:rsidP="00B74DD2">
            <w:pPr>
              <w:shd w:val="clear" w:color="auto" w:fill="FFFFFF"/>
              <w:ind w:right="10"/>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4C6B22" w:rsidRPr="00F236E2" w:rsidRDefault="004C6B22" w:rsidP="00D62431">
            <w:pPr>
              <w:jc w:val="center"/>
              <w:rPr>
                <w:rFonts w:ascii="Times New Roman" w:hAnsi="Times New Roman"/>
                <w:b/>
                <w:sz w:val="24"/>
                <w:szCs w:val="24"/>
                <w:lang w:val="uk-UA"/>
              </w:rPr>
            </w:pPr>
          </w:p>
        </w:tc>
      </w:tr>
      <w:tr w:rsidR="004C6B22" w:rsidRPr="00F236E2" w:rsidTr="00BD4AC1">
        <w:tc>
          <w:tcPr>
            <w:tcW w:w="657" w:type="dxa"/>
          </w:tcPr>
          <w:p w:rsidR="004C6B22" w:rsidRPr="00F236E2" w:rsidRDefault="004C6B22" w:rsidP="00D62431">
            <w:pPr>
              <w:shd w:val="clear" w:color="auto" w:fill="FFFFFF"/>
              <w:ind w:left="130"/>
              <w:rPr>
                <w:rFonts w:ascii="Times New Roman" w:eastAsia="Times New Roman" w:hAnsi="Times New Roman"/>
                <w:sz w:val="24"/>
                <w:szCs w:val="24"/>
              </w:rPr>
            </w:pPr>
            <w:r w:rsidRPr="00F236E2">
              <w:rPr>
                <w:rFonts w:ascii="Times New Roman" w:eastAsia="Times New Roman" w:hAnsi="Times New Roman"/>
                <w:sz w:val="24"/>
                <w:szCs w:val="24"/>
                <w:lang w:val="uk-UA"/>
              </w:rPr>
              <w:t>4</w:t>
            </w:r>
          </w:p>
        </w:tc>
        <w:tc>
          <w:tcPr>
            <w:tcW w:w="4277" w:type="dxa"/>
          </w:tcPr>
          <w:p w:rsidR="004C6B22" w:rsidRPr="00F236E2" w:rsidRDefault="004C6B22" w:rsidP="00D62431">
            <w:pPr>
              <w:shd w:val="clear" w:color="auto" w:fill="FFFFFF"/>
              <w:ind w:right="110"/>
              <w:rPr>
                <w:rFonts w:ascii="Times New Roman" w:eastAsia="Times New Roman" w:hAnsi="Times New Roman"/>
                <w:sz w:val="24"/>
                <w:szCs w:val="24"/>
              </w:rPr>
            </w:pPr>
            <w:r w:rsidRPr="00F236E2">
              <w:rPr>
                <w:rFonts w:ascii="Times New Roman" w:eastAsia="Times New Roman" w:hAnsi="Times New Roman"/>
                <w:sz w:val="24"/>
                <w:szCs w:val="24"/>
                <w:lang w:val="uk-UA"/>
              </w:rPr>
              <w:t>Засідання педагогічної ради</w:t>
            </w:r>
          </w:p>
        </w:tc>
        <w:tc>
          <w:tcPr>
            <w:tcW w:w="1526" w:type="dxa"/>
          </w:tcPr>
          <w:p w:rsidR="004C6B22" w:rsidRPr="00F236E2" w:rsidRDefault="004C6B22" w:rsidP="00D62431">
            <w:pPr>
              <w:shd w:val="clear" w:color="auto" w:fill="FFFFFF"/>
              <w:rPr>
                <w:rFonts w:ascii="Times New Roman" w:eastAsia="Times New Roman" w:hAnsi="Times New Roman"/>
                <w:sz w:val="24"/>
                <w:szCs w:val="24"/>
              </w:rPr>
            </w:pPr>
            <w:r w:rsidRPr="00F236E2">
              <w:rPr>
                <w:rFonts w:ascii="Times New Roman" w:eastAsia="Times New Roman" w:hAnsi="Times New Roman"/>
                <w:sz w:val="24"/>
                <w:szCs w:val="24"/>
                <w:lang w:val="uk-UA"/>
              </w:rPr>
              <w:t>25-</w:t>
            </w:r>
            <w:r w:rsidR="00332EF1">
              <w:rPr>
                <w:rFonts w:ascii="Times New Roman" w:eastAsia="Times New Roman" w:hAnsi="Times New Roman"/>
                <w:sz w:val="24"/>
                <w:szCs w:val="24"/>
                <w:lang w:val="uk-UA"/>
              </w:rPr>
              <w:t>29</w:t>
            </w:r>
            <w:r w:rsidRPr="00F236E2">
              <w:rPr>
                <w:rFonts w:ascii="Times New Roman" w:eastAsia="Times New Roman" w:hAnsi="Times New Roman"/>
                <w:sz w:val="24"/>
                <w:szCs w:val="24"/>
                <w:lang w:val="uk-UA"/>
              </w:rPr>
              <w:t>.08</w:t>
            </w:r>
          </w:p>
        </w:tc>
        <w:tc>
          <w:tcPr>
            <w:tcW w:w="1937" w:type="dxa"/>
            <w:vAlign w:val="center"/>
          </w:tcPr>
          <w:p w:rsidR="004C6B22" w:rsidRPr="00F236E2" w:rsidRDefault="004C6B22" w:rsidP="00B74DD2">
            <w:pPr>
              <w:shd w:val="clear" w:color="auto" w:fill="FFFFFF"/>
              <w:ind w:right="10"/>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4C6B22" w:rsidRPr="00F236E2" w:rsidRDefault="004C6B22" w:rsidP="00D62431">
            <w:pPr>
              <w:jc w:val="center"/>
              <w:rPr>
                <w:rFonts w:ascii="Times New Roman" w:hAnsi="Times New Roman"/>
                <w:b/>
                <w:sz w:val="24"/>
                <w:szCs w:val="24"/>
                <w:lang w:val="uk-UA"/>
              </w:rPr>
            </w:pPr>
          </w:p>
        </w:tc>
      </w:tr>
      <w:tr w:rsidR="004C6B22" w:rsidRPr="00F236E2" w:rsidTr="00BD4AC1">
        <w:tc>
          <w:tcPr>
            <w:tcW w:w="657" w:type="dxa"/>
          </w:tcPr>
          <w:p w:rsidR="004C6B22" w:rsidRPr="00F236E2" w:rsidRDefault="004C6B22" w:rsidP="00D62431">
            <w:pPr>
              <w:shd w:val="clear" w:color="auto" w:fill="FFFFFF"/>
              <w:ind w:left="134"/>
              <w:rPr>
                <w:rFonts w:ascii="Times New Roman" w:eastAsia="Times New Roman" w:hAnsi="Times New Roman"/>
                <w:sz w:val="24"/>
                <w:szCs w:val="24"/>
              </w:rPr>
            </w:pPr>
            <w:r w:rsidRPr="00F236E2">
              <w:rPr>
                <w:rFonts w:ascii="Times New Roman" w:eastAsia="Times New Roman" w:hAnsi="Times New Roman"/>
                <w:sz w:val="24"/>
                <w:szCs w:val="24"/>
                <w:lang w:val="uk-UA"/>
              </w:rPr>
              <w:t>5</w:t>
            </w:r>
          </w:p>
        </w:tc>
        <w:tc>
          <w:tcPr>
            <w:tcW w:w="4277" w:type="dxa"/>
          </w:tcPr>
          <w:p w:rsidR="004C6B22" w:rsidRPr="00F236E2" w:rsidRDefault="004C6B22" w:rsidP="006216CB">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Засідання методичних об</w:t>
            </w:r>
            <w:r w:rsidRPr="00F236E2">
              <w:rPr>
                <w:rFonts w:ascii="Times New Roman" w:eastAsia="Times New Roman" w:hAnsi="Times New Roman"/>
                <w:sz w:val="24"/>
                <w:szCs w:val="24"/>
                <w:lang w:val="en-US"/>
              </w:rPr>
              <w:t>’</w:t>
            </w:r>
            <w:r w:rsidRPr="00F236E2">
              <w:rPr>
                <w:rFonts w:ascii="Times New Roman" w:eastAsia="Times New Roman" w:hAnsi="Times New Roman"/>
                <w:sz w:val="24"/>
                <w:szCs w:val="24"/>
                <w:lang w:val="uk-UA"/>
              </w:rPr>
              <w:t>єднань</w:t>
            </w:r>
          </w:p>
        </w:tc>
        <w:tc>
          <w:tcPr>
            <w:tcW w:w="1526" w:type="dxa"/>
          </w:tcPr>
          <w:p w:rsidR="004C6B22" w:rsidRPr="00F236E2" w:rsidRDefault="00332EF1" w:rsidP="006216CB">
            <w:pPr>
              <w:shd w:val="clear" w:color="auto" w:fill="FFFFFF"/>
              <w:ind w:right="250"/>
              <w:rPr>
                <w:rFonts w:ascii="Times New Roman" w:eastAsia="Times New Roman" w:hAnsi="Times New Roman"/>
                <w:sz w:val="24"/>
                <w:szCs w:val="24"/>
                <w:lang w:val="uk-UA"/>
              </w:rPr>
            </w:pPr>
            <w:r>
              <w:rPr>
                <w:rFonts w:ascii="Times New Roman" w:eastAsia="Times New Roman" w:hAnsi="Times New Roman"/>
                <w:sz w:val="24"/>
                <w:szCs w:val="24"/>
                <w:lang w:val="uk-UA"/>
              </w:rPr>
              <w:t>29</w:t>
            </w:r>
            <w:r w:rsidR="004C6B22" w:rsidRPr="00F236E2">
              <w:rPr>
                <w:rFonts w:ascii="Times New Roman" w:eastAsia="Times New Roman" w:hAnsi="Times New Roman"/>
                <w:sz w:val="24"/>
                <w:szCs w:val="24"/>
                <w:lang w:val="uk-UA"/>
              </w:rPr>
              <w:t>.08.</w:t>
            </w:r>
          </w:p>
        </w:tc>
        <w:tc>
          <w:tcPr>
            <w:tcW w:w="1937" w:type="dxa"/>
            <w:vAlign w:val="center"/>
          </w:tcPr>
          <w:p w:rsidR="004C6B22" w:rsidRPr="00F236E2" w:rsidRDefault="004C6B22" w:rsidP="004C6B22">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ЧМО</w:t>
            </w:r>
          </w:p>
        </w:tc>
        <w:tc>
          <w:tcPr>
            <w:tcW w:w="1407" w:type="dxa"/>
          </w:tcPr>
          <w:p w:rsidR="004C6B22" w:rsidRPr="00F236E2" w:rsidRDefault="004C6B22" w:rsidP="00D62431">
            <w:pPr>
              <w:jc w:val="center"/>
              <w:rPr>
                <w:rFonts w:ascii="Times New Roman" w:hAnsi="Times New Roman"/>
                <w:b/>
                <w:sz w:val="24"/>
                <w:szCs w:val="24"/>
                <w:lang w:val="uk-UA"/>
              </w:rPr>
            </w:pPr>
          </w:p>
        </w:tc>
      </w:tr>
      <w:tr w:rsidR="004C6B22" w:rsidRPr="00F236E2" w:rsidTr="00BD4AC1">
        <w:tc>
          <w:tcPr>
            <w:tcW w:w="657" w:type="dxa"/>
          </w:tcPr>
          <w:p w:rsidR="004C6B22" w:rsidRPr="00F236E2" w:rsidRDefault="004C6B22" w:rsidP="00D62431">
            <w:pPr>
              <w:shd w:val="clear" w:color="auto" w:fill="FFFFFF"/>
              <w:ind w:left="134"/>
              <w:rPr>
                <w:rFonts w:ascii="Times New Roman" w:eastAsia="Times New Roman" w:hAnsi="Times New Roman"/>
                <w:sz w:val="24"/>
                <w:szCs w:val="24"/>
                <w:lang w:val="uk-UA"/>
              </w:rPr>
            </w:pPr>
          </w:p>
        </w:tc>
        <w:tc>
          <w:tcPr>
            <w:tcW w:w="4277" w:type="dxa"/>
          </w:tcPr>
          <w:p w:rsidR="004C6B22" w:rsidRPr="00F236E2" w:rsidRDefault="004C6B22" w:rsidP="00022301">
            <w:pPr>
              <w:shd w:val="clear" w:color="auto" w:fill="FFFFFF"/>
              <w:ind w:right="134"/>
              <w:jc w:val="center"/>
              <w:rPr>
                <w:rFonts w:ascii="Times New Roman" w:eastAsia="Times New Roman" w:hAnsi="Times New Roman"/>
                <w:b/>
                <w:sz w:val="24"/>
                <w:szCs w:val="24"/>
                <w:lang w:val="uk-UA"/>
              </w:rPr>
            </w:pPr>
            <w:r w:rsidRPr="00F236E2">
              <w:rPr>
                <w:rFonts w:ascii="Times New Roman" w:eastAsia="Times New Roman" w:hAnsi="Times New Roman"/>
                <w:b/>
                <w:sz w:val="24"/>
                <w:szCs w:val="24"/>
                <w:lang w:val="uk-UA"/>
              </w:rPr>
              <w:t>ВЕРЕСЕНЬ</w:t>
            </w:r>
          </w:p>
        </w:tc>
        <w:tc>
          <w:tcPr>
            <w:tcW w:w="1526" w:type="dxa"/>
          </w:tcPr>
          <w:p w:rsidR="004C6B22" w:rsidRPr="00F236E2" w:rsidRDefault="004C6B22" w:rsidP="00D62431">
            <w:pPr>
              <w:shd w:val="clear" w:color="auto" w:fill="FFFFFF"/>
              <w:ind w:right="250"/>
              <w:rPr>
                <w:rFonts w:ascii="Times New Roman" w:eastAsia="Times New Roman" w:hAnsi="Times New Roman"/>
                <w:sz w:val="24"/>
                <w:szCs w:val="24"/>
                <w:lang w:val="uk-UA"/>
              </w:rPr>
            </w:pPr>
          </w:p>
        </w:tc>
        <w:tc>
          <w:tcPr>
            <w:tcW w:w="1937" w:type="dxa"/>
          </w:tcPr>
          <w:p w:rsidR="004C6B22" w:rsidRPr="00F236E2" w:rsidRDefault="004C6B22" w:rsidP="00D62431">
            <w:pPr>
              <w:rPr>
                <w:rFonts w:ascii="Times New Roman" w:eastAsia="Times New Roman" w:hAnsi="Times New Roman"/>
                <w:sz w:val="24"/>
                <w:szCs w:val="24"/>
                <w:lang w:val="uk-UA"/>
              </w:rPr>
            </w:pPr>
          </w:p>
        </w:tc>
        <w:tc>
          <w:tcPr>
            <w:tcW w:w="1407" w:type="dxa"/>
          </w:tcPr>
          <w:p w:rsidR="004C6B22" w:rsidRPr="00F236E2" w:rsidRDefault="004C6B22" w:rsidP="00D62431">
            <w:pPr>
              <w:jc w:val="center"/>
              <w:rPr>
                <w:rFonts w:ascii="Times New Roman" w:hAnsi="Times New Roman"/>
                <w:b/>
                <w:sz w:val="24"/>
                <w:szCs w:val="24"/>
                <w:lang w:val="uk-UA"/>
              </w:rPr>
            </w:pPr>
          </w:p>
        </w:tc>
      </w:tr>
      <w:tr w:rsidR="004C6B22" w:rsidRPr="00F236E2" w:rsidTr="00BD4AC1">
        <w:tc>
          <w:tcPr>
            <w:tcW w:w="657" w:type="dxa"/>
          </w:tcPr>
          <w:p w:rsidR="004C6B22" w:rsidRPr="00F236E2" w:rsidRDefault="004C6B22" w:rsidP="00896B1E">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1</w:t>
            </w:r>
          </w:p>
        </w:tc>
        <w:tc>
          <w:tcPr>
            <w:tcW w:w="4277" w:type="dxa"/>
          </w:tcPr>
          <w:p w:rsidR="004C6B22" w:rsidRPr="00F236E2" w:rsidRDefault="004C6B22" w:rsidP="00896B1E">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Контроль нормативності затвердження календарно-тематичного планування учителями</w:t>
            </w:r>
          </w:p>
        </w:tc>
        <w:tc>
          <w:tcPr>
            <w:tcW w:w="1526" w:type="dxa"/>
          </w:tcPr>
          <w:p w:rsidR="004C6B22" w:rsidRPr="00F236E2" w:rsidRDefault="004C6B22" w:rsidP="00896B1E">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02.09.</w:t>
            </w:r>
          </w:p>
        </w:tc>
        <w:tc>
          <w:tcPr>
            <w:tcW w:w="1937" w:type="dxa"/>
            <w:vMerge w:val="restart"/>
            <w:vAlign w:val="center"/>
          </w:tcPr>
          <w:p w:rsidR="004C6B22" w:rsidRPr="00F236E2" w:rsidRDefault="004C6B22" w:rsidP="00B74DD2">
            <w:pPr>
              <w:shd w:val="clear" w:color="auto" w:fill="FFFFFF"/>
              <w:ind w:right="10"/>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4C6B22" w:rsidRPr="00F236E2" w:rsidRDefault="004C6B22" w:rsidP="00D62431">
            <w:pPr>
              <w:jc w:val="center"/>
              <w:rPr>
                <w:rFonts w:ascii="Times New Roman" w:hAnsi="Times New Roman"/>
                <w:b/>
                <w:sz w:val="24"/>
                <w:szCs w:val="24"/>
                <w:lang w:val="uk-UA"/>
              </w:rPr>
            </w:pPr>
          </w:p>
        </w:tc>
      </w:tr>
      <w:tr w:rsidR="004C6B22" w:rsidRPr="00F236E2" w:rsidTr="00BD4AC1">
        <w:tc>
          <w:tcPr>
            <w:tcW w:w="657" w:type="dxa"/>
          </w:tcPr>
          <w:p w:rsidR="004C6B22" w:rsidRPr="00F236E2" w:rsidRDefault="004C6B22" w:rsidP="00896B1E">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2</w:t>
            </w:r>
          </w:p>
        </w:tc>
        <w:tc>
          <w:tcPr>
            <w:tcW w:w="4277" w:type="dxa"/>
          </w:tcPr>
          <w:p w:rsidR="004C6B22" w:rsidRPr="00F236E2" w:rsidRDefault="004C6B22" w:rsidP="00896B1E">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Контроль нормативності заповнення сторінок класних журналів, особових справ, журналів ТБ</w:t>
            </w:r>
          </w:p>
        </w:tc>
        <w:tc>
          <w:tcPr>
            <w:tcW w:w="1526" w:type="dxa"/>
          </w:tcPr>
          <w:p w:rsidR="004C6B22" w:rsidRPr="00F236E2" w:rsidRDefault="004C6B22" w:rsidP="00896B1E">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02.09.</w:t>
            </w:r>
          </w:p>
        </w:tc>
        <w:tc>
          <w:tcPr>
            <w:tcW w:w="1937" w:type="dxa"/>
            <w:vMerge/>
          </w:tcPr>
          <w:p w:rsidR="004C6B22" w:rsidRPr="00F236E2" w:rsidRDefault="004C6B22" w:rsidP="00896B1E">
            <w:pPr>
              <w:rPr>
                <w:rFonts w:ascii="Times New Roman" w:eastAsia="Times New Roman" w:hAnsi="Times New Roman"/>
                <w:sz w:val="24"/>
                <w:szCs w:val="24"/>
              </w:rPr>
            </w:pPr>
          </w:p>
        </w:tc>
        <w:tc>
          <w:tcPr>
            <w:tcW w:w="1407" w:type="dxa"/>
          </w:tcPr>
          <w:p w:rsidR="004C6B22" w:rsidRPr="00F236E2" w:rsidRDefault="004C6B22" w:rsidP="00D62431">
            <w:pPr>
              <w:jc w:val="center"/>
              <w:rPr>
                <w:rFonts w:ascii="Times New Roman" w:hAnsi="Times New Roman"/>
                <w:b/>
                <w:sz w:val="24"/>
                <w:szCs w:val="24"/>
                <w:lang w:val="uk-UA"/>
              </w:rPr>
            </w:pPr>
          </w:p>
        </w:tc>
      </w:tr>
      <w:tr w:rsidR="004C6B22" w:rsidRPr="00F236E2" w:rsidTr="00BD4AC1">
        <w:tc>
          <w:tcPr>
            <w:tcW w:w="657" w:type="dxa"/>
          </w:tcPr>
          <w:p w:rsidR="004C6B22" w:rsidRPr="00F236E2" w:rsidRDefault="004C6B22" w:rsidP="00896B1E">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3</w:t>
            </w:r>
          </w:p>
        </w:tc>
        <w:tc>
          <w:tcPr>
            <w:tcW w:w="4277" w:type="dxa"/>
          </w:tcPr>
          <w:p w:rsidR="004C6B22" w:rsidRPr="00F236E2" w:rsidRDefault="004C6B22" w:rsidP="00896B1E">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Контроль нормативності поурочного планування учителів</w:t>
            </w:r>
          </w:p>
        </w:tc>
        <w:tc>
          <w:tcPr>
            <w:tcW w:w="1526" w:type="dxa"/>
          </w:tcPr>
          <w:p w:rsidR="004C6B22" w:rsidRPr="00F236E2" w:rsidRDefault="004C6B22" w:rsidP="00896B1E">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0</w:t>
            </w:r>
            <w:r w:rsidR="00BD4AC1">
              <w:rPr>
                <w:rFonts w:ascii="Times New Roman" w:eastAsia="Times New Roman" w:hAnsi="Times New Roman"/>
                <w:sz w:val="24"/>
                <w:szCs w:val="24"/>
                <w:lang w:val="uk-UA"/>
              </w:rPr>
              <w:t>6</w:t>
            </w:r>
            <w:r w:rsidRPr="00F236E2">
              <w:rPr>
                <w:rFonts w:ascii="Times New Roman" w:eastAsia="Times New Roman" w:hAnsi="Times New Roman"/>
                <w:sz w:val="24"/>
                <w:szCs w:val="24"/>
                <w:lang w:val="uk-UA"/>
              </w:rPr>
              <w:t>.09.</w:t>
            </w:r>
          </w:p>
        </w:tc>
        <w:tc>
          <w:tcPr>
            <w:tcW w:w="1937" w:type="dxa"/>
            <w:vMerge/>
          </w:tcPr>
          <w:p w:rsidR="004C6B22" w:rsidRPr="00F236E2" w:rsidRDefault="004C6B22" w:rsidP="00896B1E">
            <w:pPr>
              <w:rPr>
                <w:rFonts w:ascii="Times New Roman" w:eastAsia="Times New Roman" w:hAnsi="Times New Roman"/>
                <w:sz w:val="24"/>
                <w:szCs w:val="24"/>
              </w:rPr>
            </w:pPr>
          </w:p>
        </w:tc>
        <w:tc>
          <w:tcPr>
            <w:tcW w:w="1407" w:type="dxa"/>
          </w:tcPr>
          <w:p w:rsidR="004C6B22" w:rsidRPr="00F236E2" w:rsidRDefault="004C6B22" w:rsidP="00D62431">
            <w:pPr>
              <w:jc w:val="center"/>
              <w:rPr>
                <w:rFonts w:ascii="Times New Roman" w:hAnsi="Times New Roman"/>
                <w:b/>
                <w:sz w:val="24"/>
                <w:szCs w:val="24"/>
                <w:lang w:val="uk-UA"/>
              </w:rPr>
            </w:pPr>
          </w:p>
        </w:tc>
      </w:tr>
      <w:tr w:rsidR="00332EF1" w:rsidRPr="00F236E2" w:rsidTr="00BD4AC1">
        <w:tc>
          <w:tcPr>
            <w:tcW w:w="657" w:type="dxa"/>
          </w:tcPr>
          <w:p w:rsidR="00332EF1" w:rsidRPr="00F236E2" w:rsidRDefault="00332EF1" w:rsidP="00332EF1">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4</w:t>
            </w:r>
          </w:p>
        </w:tc>
        <w:tc>
          <w:tcPr>
            <w:tcW w:w="4277" w:type="dxa"/>
          </w:tcPr>
          <w:p w:rsidR="00332EF1" w:rsidRPr="00F236E2" w:rsidRDefault="00332EF1" w:rsidP="00332EF1">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Виготовлення вчителями наочності і дидактичного матеріалу</w:t>
            </w:r>
          </w:p>
        </w:tc>
        <w:tc>
          <w:tcPr>
            <w:tcW w:w="1526" w:type="dxa"/>
          </w:tcPr>
          <w:p w:rsidR="00332EF1" w:rsidRPr="00F236E2" w:rsidRDefault="00332EF1" w:rsidP="00332EF1">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Упродовж місяця</w:t>
            </w:r>
          </w:p>
        </w:tc>
        <w:tc>
          <w:tcPr>
            <w:tcW w:w="1937" w:type="dxa"/>
            <w:vAlign w:val="center"/>
          </w:tcPr>
          <w:p w:rsidR="00332EF1" w:rsidRPr="00F236E2" w:rsidRDefault="00332EF1" w:rsidP="00332EF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ВП</w:t>
            </w:r>
          </w:p>
        </w:tc>
        <w:tc>
          <w:tcPr>
            <w:tcW w:w="1407" w:type="dxa"/>
          </w:tcPr>
          <w:p w:rsidR="00332EF1" w:rsidRPr="00F236E2" w:rsidRDefault="00332EF1" w:rsidP="00332EF1">
            <w:pPr>
              <w:jc w:val="center"/>
              <w:rPr>
                <w:rFonts w:ascii="Times New Roman" w:hAnsi="Times New Roman"/>
                <w:b/>
                <w:sz w:val="24"/>
                <w:szCs w:val="24"/>
                <w:lang w:val="uk-UA"/>
              </w:rPr>
            </w:pPr>
          </w:p>
        </w:tc>
      </w:tr>
      <w:tr w:rsidR="00332EF1" w:rsidRPr="00F236E2" w:rsidTr="00BD4AC1">
        <w:tc>
          <w:tcPr>
            <w:tcW w:w="657" w:type="dxa"/>
          </w:tcPr>
          <w:p w:rsidR="00332EF1" w:rsidRPr="00F236E2" w:rsidRDefault="00332EF1" w:rsidP="00332EF1">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5</w:t>
            </w:r>
          </w:p>
        </w:tc>
        <w:tc>
          <w:tcPr>
            <w:tcW w:w="4277" w:type="dxa"/>
          </w:tcPr>
          <w:p w:rsidR="00332EF1" w:rsidRPr="00F236E2" w:rsidRDefault="00332EF1" w:rsidP="00332EF1">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Курси підвищення кваліфікації педагогічних працівників</w:t>
            </w:r>
          </w:p>
        </w:tc>
        <w:tc>
          <w:tcPr>
            <w:tcW w:w="1526" w:type="dxa"/>
          </w:tcPr>
          <w:p w:rsidR="00332EF1" w:rsidRPr="00F236E2" w:rsidRDefault="00332EF1" w:rsidP="00332EF1">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332EF1" w:rsidRPr="00F236E2" w:rsidRDefault="00332EF1" w:rsidP="00332EF1">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332EF1" w:rsidRPr="00F236E2" w:rsidRDefault="00332EF1" w:rsidP="00332EF1">
            <w:pPr>
              <w:jc w:val="center"/>
              <w:rPr>
                <w:rFonts w:ascii="Times New Roman" w:hAnsi="Times New Roman"/>
                <w:b/>
                <w:sz w:val="24"/>
                <w:szCs w:val="24"/>
                <w:lang w:val="uk-UA"/>
              </w:rPr>
            </w:pPr>
          </w:p>
        </w:tc>
      </w:tr>
      <w:tr w:rsidR="00332EF1" w:rsidRPr="00F236E2" w:rsidTr="00BD4AC1">
        <w:tc>
          <w:tcPr>
            <w:tcW w:w="657" w:type="dxa"/>
          </w:tcPr>
          <w:p w:rsidR="00332EF1" w:rsidRPr="00F236E2" w:rsidRDefault="00332EF1" w:rsidP="00332EF1">
            <w:pPr>
              <w:shd w:val="clear" w:color="auto" w:fill="FFFFFF"/>
              <w:ind w:left="134"/>
              <w:rPr>
                <w:rFonts w:ascii="Times New Roman" w:eastAsia="Times New Roman" w:hAnsi="Times New Roman"/>
                <w:sz w:val="24"/>
                <w:szCs w:val="24"/>
                <w:lang w:val="uk-UA"/>
              </w:rPr>
            </w:pPr>
          </w:p>
        </w:tc>
        <w:tc>
          <w:tcPr>
            <w:tcW w:w="4277" w:type="dxa"/>
          </w:tcPr>
          <w:p w:rsidR="00332EF1" w:rsidRPr="00F236E2" w:rsidRDefault="00332EF1" w:rsidP="00332EF1">
            <w:pPr>
              <w:shd w:val="clear" w:color="auto" w:fill="FFFFFF"/>
              <w:ind w:right="134"/>
              <w:jc w:val="center"/>
              <w:rPr>
                <w:rFonts w:ascii="Times New Roman" w:eastAsia="Times New Roman" w:hAnsi="Times New Roman"/>
                <w:b/>
                <w:sz w:val="24"/>
                <w:szCs w:val="24"/>
                <w:lang w:val="uk-UA"/>
              </w:rPr>
            </w:pPr>
            <w:r w:rsidRPr="00F236E2">
              <w:rPr>
                <w:rFonts w:ascii="Times New Roman" w:eastAsia="Times New Roman" w:hAnsi="Times New Roman"/>
                <w:b/>
                <w:sz w:val="24"/>
                <w:szCs w:val="24"/>
                <w:lang w:val="uk-UA"/>
              </w:rPr>
              <w:t>ЖОВТЕНЬ</w:t>
            </w:r>
          </w:p>
        </w:tc>
        <w:tc>
          <w:tcPr>
            <w:tcW w:w="1526" w:type="dxa"/>
          </w:tcPr>
          <w:p w:rsidR="00332EF1" w:rsidRPr="00F236E2" w:rsidRDefault="00332EF1" w:rsidP="00332EF1">
            <w:pPr>
              <w:shd w:val="clear" w:color="auto" w:fill="FFFFFF"/>
              <w:ind w:right="250"/>
              <w:rPr>
                <w:rFonts w:ascii="Times New Roman" w:eastAsia="Times New Roman" w:hAnsi="Times New Roman"/>
                <w:sz w:val="24"/>
                <w:szCs w:val="24"/>
                <w:lang w:val="uk-UA"/>
              </w:rPr>
            </w:pPr>
          </w:p>
        </w:tc>
        <w:tc>
          <w:tcPr>
            <w:tcW w:w="1937" w:type="dxa"/>
          </w:tcPr>
          <w:p w:rsidR="00332EF1" w:rsidRPr="00F236E2" w:rsidRDefault="00332EF1" w:rsidP="00332EF1">
            <w:pPr>
              <w:rPr>
                <w:rFonts w:ascii="Times New Roman" w:eastAsia="Times New Roman" w:hAnsi="Times New Roman"/>
                <w:sz w:val="24"/>
                <w:szCs w:val="24"/>
                <w:lang w:val="uk-UA"/>
              </w:rPr>
            </w:pPr>
          </w:p>
        </w:tc>
        <w:tc>
          <w:tcPr>
            <w:tcW w:w="1407" w:type="dxa"/>
          </w:tcPr>
          <w:p w:rsidR="00332EF1" w:rsidRPr="00F236E2" w:rsidRDefault="00332EF1" w:rsidP="00332EF1">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1</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Засідання ШМО</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ЧМО</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2</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 xml:space="preserve">Засідання педагогічної ради </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АД</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3</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Контроль стану викладання предметів (за окремим планом)</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АД</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4</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Курси підвищення кваліфікації педагогічних працівників</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p>
        </w:tc>
        <w:tc>
          <w:tcPr>
            <w:tcW w:w="4277" w:type="dxa"/>
          </w:tcPr>
          <w:p w:rsidR="007C1908" w:rsidRPr="00F236E2" w:rsidRDefault="007C1908" w:rsidP="007C1908">
            <w:pPr>
              <w:shd w:val="clear" w:color="auto" w:fill="FFFFFF"/>
              <w:ind w:right="134"/>
              <w:jc w:val="center"/>
              <w:rPr>
                <w:rFonts w:ascii="Times New Roman" w:eastAsia="Times New Roman" w:hAnsi="Times New Roman"/>
                <w:b/>
                <w:sz w:val="24"/>
                <w:szCs w:val="24"/>
                <w:lang w:val="uk-UA"/>
              </w:rPr>
            </w:pPr>
            <w:r w:rsidRPr="00F236E2">
              <w:rPr>
                <w:rFonts w:ascii="Times New Roman" w:eastAsia="Times New Roman" w:hAnsi="Times New Roman"/>
                <w:b/>
                <w:sz w:val="24"/>
                <w:szCs w:val="24"/>
                <w:lang w:val="uk-UA"/>
              </w:rPr>
              <w:t>ЛИСТОПАД</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p>
        </w:tc>
        <w:tc>
          <w:tcPr>
            <w:tcW w:w="1937" w:type="dxa"/>
          </w:tcPr>
          <w:p w:rsidR="007C1908" w:rsidRPr="00F236E2" w:rsidRDefault="007C1908" w:rsidP="007C1908">
            <w:pPr>
              <w:rPr>
                <w:rFonts w:ascii="Times New Roman" w:eastAsia="Times New Roman" w:hAnsi="Times New Roman"/>
                <w:sz w:val="24"/>
                <w:szCs w:val="24"/>
                <w:lang w:val="uk-UA"/>
              </w:rPr>
            </w:pP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1E0EC8">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1</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Атестація педагогічних працівників</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ЧАК</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3</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Курси підвищення кваліфікації педагогічних працівників</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4</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Обмін досвідом роботи. Взаємовідвідування уроків.</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ВП</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5</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Контроль стану викладання предметів (за окремим планом)</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АД</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p>
        </w:tc>
        <w:tc>
          <w:tcPr>
            <w:tcW w:w="4277" w:type="dxa"/>
          </w:tcPr>
          <w:p w:rsidR="007C1908" w:rsidRPr="00F236E2" w:rsidRDefault="007C1908" w:rsidP="007C1908">
            <w:pPr>
              <w:shd w:val="clear" w:color="auto" w:fill="FFFFFF"/>
              <w:ind w:right="134"/>
              <w:jc w:val="center"/>
              <w:rPr>
                <w:rFonts w:ascii="Times New Roman" w:eastAsia="Times New Roman" w:hAnsi="Times New Roman"/>
                <w:b/>
                <w:sz w:val="24"/>
                <w:szCs w:val="24"/>
                <w:lang w:val="uk-UA"/>
              </w:rPr>
            </w:pPr>
            <w:r w:rsidRPr="00F236E2">
              <w:rPr>
                <w:rFonts w:ascii="Times New Roman" w:eastAsia="Times New Roman" w:hAnsi="Times New Roman"/>
                <w:b/>
                <w:sz w:val="24"/>
                <w:szCs w:val="24"/>
                <w:lang w:val="uk-UA"/>
              </w:rPr>
              <w:t>ГРУДЕНЬ</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p>
        </w:tc>
        <w:tc>
          <w:tcPr>
            <w:tcW w:w="1937" w:type="dxa"/>
          </w:tcPr>
          <w:p w:rsidR="007C1908" w:rsidRPr="00F236E2" w:rsidRDefault="007C1908" w:rsidP="007C1908">
            <w:pPr>
              <w:rPr>
                <w:rFonts w:ascii="Times New Roman" w:eastAsia="Times New Roman" w:hAnsi="Times New Roman"/>
                <w:sz w:val="24"/>
                <w:szCs w:val="24"/>
                <w:lang w:val="uk-UA"/>
              </w:rPr>
            </w:pP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1</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Контроль стану викладання предметів (за окремим планом)</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АД</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2</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Контроль стану виконання навчальних програм</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r>
              <w:rPr>
                <w:rFonts w:ascii="Times New Roman" w:eastAsia="Times New Roman" w:hAnsi="Times New Roman"/>
                <w:sz w:val="24"/>
                <w:szCs w:val="24"/>
                <w:lang w:val="uk-UA"/>
              </w:rPr>
              <w:t>Останній тиждень місяця</w:t>
            </w:r>
          </w:p>
        </w:tc>
        <w:tc>
          <w:tcPr>
            <w:tcW w:w="1937" w:type="dxa"/>
            <w:vAlign w:val="center"/>
          </w:tcPr>
          <w:p w:rsidR="007C1908" w:rsidRPr="000A75EF"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3</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Контроль стану ведення ділової документації вчителя</w:t>
            </w:r>
          </w:p>
        </w:tc>
        <w:tc>
          <w:tcPr>
            <w:tcW w:w="1526" w:type="dxa"/>
          </w:tcPr>
          <w:p w:rsidR="007C1908" w:rsidRDefault="007C1908" w:rsidP="007C1908">
            <w:r w:rsidRPr="00B4435F">
              <w:rPr>
                <w:rFonts w:ascii="Times New Roman" w:eastAsia="Times New Roman" w:hAnsi="Times New Roman"/>
                <w:sz w:val="24"/>
                <w:szCs w:val="24"/>
                <w:lang w:val="uk-UA"/>
              </w:rPr>
              <w:t>Останній тиждень місяця</w:t>
            </w:r>
          </w:p>
        </w:tc>
        <w:tc>
          <w:tcPr>
            <w:tcW w:w="1937" w:type="dxa"/>
            <w:vAlign w:val="center"/>
          </w:tcPr>
          <w:p w:rsidR="007C1908" w:rsidRPr="000A75EF"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АД</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4</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Аналіз якості навчальних досягнень учнів за І семестр.</w:t>
            </w:r>
          </w:p>
        </w:tc>
        <w:tc>
          <w:tcPr>
            <w:tcW w:w="1526" w:type="dxa"/>
          </w:tcPr>
          <w:p w:rsidR="007C1908" w:rsidRDefault="007C1908" w:rsidP="007C1908">
            <w:pPr>
              <w:ind w:right="-85"/>
            </w:pPr>
            <w:r w:rsidRPr="00B4435F">
              <w:rPr>
                <w:rFonts w:ascii="Times New Roman" w:eastAsia="Times New Roman" w:hAnsi="Times New Roman"/>
                <w:sz w:val="24"/>
                <w:szCs w:val="24"/>
                <w:lang w:val="uk-UA"/>
              </w:rPr>
              <w:t>Останній тиждень місяця</w:t>
            </w:r>
          </w:p>
        </w:tc>
        <w:tc>
          <w:tcPr>
            <w:tcW w:w="1937" w:type="dxa"/>
            <w:vAlign w:val="center"/>
          </w:tcPr>
          <w:p w:rsidR="007C1908" w:rsidRPr="000A75EF"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АД</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5</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Курси підвищення кваліфікації педагогічних працівників</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0A75EF"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p>
        </w:tc>
        <w:tc>
          <w:tcPr>
            <w:tcW w:w="4277" w:type="dxa"/>
          </w:tcPr>
          <w:p w:rsidR="007C1908" w:rsidRPr="00F236E2" w:rsidRDefault="007C1908" w:rsidP="007C1908">
            <w:pPr>
              <w:shd w:val="clear" w:color="auto" w:fill="FFFFFF"/>
              <w:ind w:right="134"/>
              <w:jc w:val="center"/>
              <w:rPr>
                <w:rFonts w:ascii="Times New Roman" w:eastAsia="Times New Roman" w:hAnsi="Times New Roman"/>
                <w:b/>
                <w:sz w:val="24"/>
                <w:szCs w:val="24"/>
                <w:lang w:val="uk-UA"/>
              </w:rPr>
            </w:pPr>
            <w:r w:rsidRPr="00F236E2">
              <w:rPr>
                <w:rFonts w:ascii="Times New Roman" w:eastAsia="Times New Roman" w:hAnsi="Times New Roman"/>
                <w:b/>
                <w:sz w:val="24"/>
                <w:szCs w:val="24"/>
                <w:lang w:val="uk-UA"/>
              </w:rPr>
              <w:t>СІЧЕНЬ</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p>
        </w:tc>
        <w:tc>
          <w:tcPr>
            <w:tcW w:w="1937" w:type="dxa"/>
          </w:tcPr>
          <w:p w:rsidR="007C1908" w:rsidRPr="00F236E2" w:rsidRDefault="007C1908" w:rsidP="007C1908">
            <w:pPr>
              <w:rPr>
                <w:rFonts w:ascii="Times New Roman" w:eastAsia="Times New Roman" w:hAnsi="Times New Roman"/>
                <w:sz w:val="24"/>
                <w:szCs w:val="24"/>
                <w:lang w:val="uk-UA"/>
              </w:rPr>
            </w:pP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1</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Затвердження календарно-тематичного планування на ІІ семестр</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До 1</w:t>
            </w:r>
            <w:r>
              <w:rPr>
                <w:rFonts w:ascii="Times New Roman" w:eastAsia="Times New Roman" w:hAnsi="Times New Roman"/>
                <w:sz w:val="24"/>
                <w:szCs w:val="24"/>
                <w:lang w:val="uk-UA"/>
              </w:rPr>
              <w:t>3</w:t>
            </w:r>
            <w:r w:rsidRPr="00F236E2">
              <w:rPr>
                <w:rFonts w:ascii="Times New Roman" w:eastAsia="Times New Roman" w:hAnsi="Times New Roman"/>
                <w:sz w:val="24"/>
                <w:szCs w:val="24"/>
                <w:lang w:val="uk-UA"/>
              </w:rPr>
              <w:t>.01.</w:t>
            </w:r>
          </w:p>
        </w:tc>
        <w:tc>
          <w:tcPr>
            <w:tcW w:w="1937" w:type="dxa"/>
            <w:vMerge w:val="restart"/>
            <w:vAlign w:val="center"/>
          </w:tcPr>
          <w:p w:rsidR="007C1908" w:rsidRPr="000A75EF"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АД</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2</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Засідання педагогічної ради</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Упродовж місяця</w:t>
            </w:r>
          </w:p>
        </w:tc>
        <w:tc>
          <w:tcPr>
            <w:tcW w:w="1937" w:type="dxa"/>
            <w:vMerge/>
            <w:vAlign w:val="center"/>
          </w:tcPr>
          <w:p w:rsidR="007C1908" w:rsidRPr="00F236E2" w:rsidRDefault="007C1908" w:rsidP="007C1908">
            <w:pPr>
              <w:jc w:val="center"/>
              <w:rPr>
                <w:rFonts w:ascii="Times New Roman" w:eastAsia="Times New Roman" w:hAnsi="Times New Roman"/>
                <w:sz w:val="24"/>
                <w:szCs w:val="24"/>
                <w:lang w:val="uk-UA"/>
              </w:rPr>
            </w:pP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p>
        </w:tc>
        <w:tc>
          <w:tcPr>
            <w:tcW w:w="4277" w:type="dxa"/>
          </w:tcPr>
          <w:p w:rsidR="007C1908" w:rsidRPr="00F236E2" w:rsidRDefault="007C1908" w:rsidP="007C1908">
            <w:pPr>
              <w:shd w:val="clear" w:color="auto" w:fill="FFFFFF"/>
              <w:ind w:right="134"/>
              <w:jc w:val="center"/>
              <w:rPr>
                <w:rFonts w:ascii="Times New Roman" w:eastAsia="Times New Roman" w:hAnsi="Times New Roman"/>
                <w:b/>
                <w:sz w:val="24"/>
                <w:szCs w:val="24"/>
                <w:lang w:val="uk-UA"/>
              </w:rPr>
            </w:pPr>
            <w:r w:rsidRPr="00F236E2">
              <w:rPr>
                <w:rFonts w:ascii="Times New Roman" w:eastAsia="Times New Roman" w:hAnsi="Times New Roman"/>
                <w:b/>
                <w:sz w:val="24"/>
                <w:szCs w:val="24"/>
                <w:lang w:val="uk-UA"/>
              </w:rPr>
              <w:t>ЛЮТИЙ</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p>
        </w:tc>
        <w:tc>
          <w:tcPr>
            <w:tcW w:w="1937" w:type="dxa"/>
          </w:tcPr>
          <w:p w:rsidR="007C1908" w:rsidRPr="00F236E2" w:rsidRDefault="007C1908" w:rsidP="007C1908">
            <w:pPr>
              <w:rPr>
                <w:rFonts w:ascii="Times New Roman" w:eastAsia="Times New Roman" w:hAnsi="Times New Roman"/>
                <w:sz w:val="24"/>
                <w:szCs w:val="24"/>
                <w:lang w:val="uk-UA"/>
              </w:rPr>
            </w:pP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1</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Засідання педагогічної ради</w:t>
            </w:r>
          </w:p>
        </w:tc>
        <w:tc>
          <w:tcPr>
            <w:tcW w:w="1526" w:type="dxa"/>
          </w:tcPr>
          <w:p w:rsidR="007C1908" w:rsidRDefault="007C1908" w:rsidP="007C1908">
            <w:r w:rsidRPr="007777E8">
              <w:rPr>
                <w:rFonts w:ascii="Times New Roman" w:eastAsia="Times New Roman" w:hAnsi="Times New Roman"/>
                <w:sz w:val="24"/>
                <w:szCs w:val="24"/>
                <w:lang w:val="uk-UA"/>
              </w:rPr>
              <w:t>Упродовж місяця</w:t>
            </w:r>
          </w:p>
        </w:tc>
        <w:tc>
          <w:tcPr>
            <w:tcW w:w="1937" w:type="dxa"/>
            <w:vAlign w:val="center"/>
          </w:tcPr>
          <w:p w:rsidR="007C1908" w:rsidRPr="000A75EF"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АД</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2</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Засідання ШМО</w:t>
            </w:r>
          </w:p>
        </w:tc>
        <w:tc>
          <w:tcPr>
            <w:tcW w:w="1526" w:type="dxa"/>
          </w:tcPr>
          <w:p w:rsidR="007C1908" w:rsidRDefault="007C1908" w:rsidP="007C1908">
            <w:r w:rsidRPr="007777E8">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ЧМО</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3</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Атестація педагогічних працівників</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0A75EF"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ЧАК</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4</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Курси підвищення кваліфікації педагогічних працівників</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0A75EF"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p>
        </w:tc>
        <w:tc>
          <w:tcPr>
            <w:tcW w:w="4277" w:type="dxa"/>
          </w:tcPr>
          <w:p w:rsidR="007C1908" w:rsidRPr="00F236E2" w:rsidRDefault="007C1908" w:rsidP="007C1908">
            <w:pPr>
              <w:shd w:val="clear" w:color="auto" w:fill="FFFFFF"/>
              <w:ind w:right="134"/>
              <w:jc w:val="center"/>
              <w:rPr>
                <w:rFonts w:ascii="Times New Roman" w:eastAsia="Times New Roman" w:hAnsi="Times New Roman"/>
                <w:b/>
                <w:sz w:val="24"/>
                <w:szCs w:val="24"/>
                <w:lang w:val="uk-UA"/>
              </w:rPr>
            </w:pPr>
            <w:r w:rsidRPr="00F236E2">
              <w:rPr>
                <w:rFonts w:ascii="Times New Roman" w:eastAsia="Times New Roman" w:hAnsi="Times New Roman"/>
                <w:b/>
                <w:sz w:val="24"/>
                <w:szCs w:val="24"/>
                <w:lang w:val="uk-UA"/>
              </w:rPr>
              <w:t>БЕРЕЗЕНЬ</w:t>
            </w:r>
          </w:p>
        </w:tc>
        <w:tc>
          <w:tcPr>
            <w:tcW w:w="1526" w:type="dxa"/>
          </w:tcPr>
          <w:p w:rsidR="007C1908" w:rsidRPr="00F236E2" w:rsidRDefault="007C1908" w:rsidP="007C1908">
            <w:pPr>
              <w:rPr>
                <w:rFonts w:ascii="Times New Roman" w:eastAsia="Times New Roman" w:hAnsi="Times New Roman"/>
                <w:sz w:val="24"/>
                <w:szCs w:val="24"/>
                <w:lang w:val="uk-UA"/>
              </w:rPr>
            </w:pPr>
          </w:p>
        </w:tc>
        <w:tc>
          <w:tcPr>
            <w:tcW w:w="1937" w:type="dxa"/>
          </w:tcPr>
          <w:p w:rsidR="007C1908" w:rsidRPr="00F236E2" w:rsidRDefault="007C1908" w:rsidP="007C1908">
            <w:pPr>
              <w:rPr>
                <w:rFonts w:ascii="Times New Roman" w:eastAsia="Times New Roman" w:hAnsi="Times New Roman"/>
                <w:sz w:val="24"/>
                <w:szCs w:val="24"/>
                <w:lang w:val="uk-UA"/>
              </w:rPr>
            </w:pP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1</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Підведення підсумків атестації педагогічних працівників. Творчі звіти вчителів.</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До </w:t>
            </w:r>
            <w:r w:rsidRPr="00F236E2">
              <w:rPr>
                <w:rFonts w:ascii="Times New Roman" w:eastAsia="Times New Roman" w:hAnsi="Times New Roman"/>
                <w:sz w:val="24"/>
                <w:szCs w:val="24"/>
                <w:lang w:val="uk-UA"/>
              </w:rPr>
              <w:t>2</w:t>
            </w:r>
            <w:r>
              <w:rPr>
                <w:rFonts w:ascii="Times New Roman" w:eastAsia="Times New Roman" w:hAnsi="Times New Roman"/>
                <w:sz w:val="24"/>
                <w:szCs w:val="24"/>
                <w:lang w:val="uk-UA"/>
              </w:rPr>
              <w:t>7</w:t>
            </w:r>
            <w:r w:rsidRPr="00F236E2">
              <w:rPr>
                <w:rFonts w:ascii="Times New Roman" w:eastAsia="Times New Roman" w:hAnsi="Times New Roman"/>
                <w:sz w:val="24"/>
                <w:szCs w:val="24"/>
                <w:lang w:val="uk-UA"/>
              </w:rPr>
              <w:t>.03.</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ЧАК</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2</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Підготовка матеріалів для ДПА</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ВП</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3</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Підвищення кваліфікації педагогічних працівників</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4</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Взаємовідвідування уроків</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ВП</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p>
        </w:tc>
        <w:tc>
          <w:tcPr>
            <w:tcW w:w="4277" w:type="dxa"/>
          </w:tcPr>
          <w:p w:rsidR="007C1908" w:rsidRPr="00F236E2" w:rsidRDefault="007C1908" w:rsidP="007C1908">
            <w:pPr>
              <w:shd w:val="clear" w:color="auto" w:fill="FFFFFF"/>
              <w:ind w:right="134"/>
              <w:jc w:val="center"/>
              <w:rPr>
                <w:rFonts w:ascii="Times New Roman" w:eastAsia="Times New Roman" w:hAnsi="Times New Roman"/>
                <w:b/>
                <w:sz w:val="24"/>
                <w:szCs w:val="24"/>
                <w:lang w:val="uk-UA"/>
              </w:rPr>
            </w:pPr>
            <w:r w:rsidRPr="00F236E2">
              <w:rPr>
                <w:rFonts w:ascii="Times New Roman" w:eastAsia="Times New Roman" w:hAnsi="Times New Roman"/>
                <w:b/>
                <w:sz w:val="24"/>
                <w:szCs w:val="24"/>
                <w:lang w:val="uk-UA"/>
              </w:rPr>
              <w:t>КВІТЕНЬ</w:t>
            </w:r>
          </w:p>
        </w:tc>
        <w:tc>
          <w:tcPr>
            <w:tcW w:w="1526" w:type="dxa"/>
          </w:tcPr>
          <w:p w:rsidR="007C1908" w:rsidRPr="00F236E2" w:rsidRDefault="007C1908" w:rsidP="007C1908">
            <w:pPr>
              <w:rPr>
                <w:rFonts w:ascii="Times New Roman" w:eastAsia="Times New Roman" w:hAnsi="Times New Roman"/>
                <w:sz w:val="24"/>
                <w:szCs w:val="24"/>
                <w:lang w:val="uk-UA"/>
              </w:rPr>
            </w:pPr>
          </w:p>
        </w:tc>
        <w:tc>
          <w:tcPr>
            <w:tcW w:w="1937" w:type="dxa"/>
          </w:tcPr>
          <w:p w:rsidR="007C1908" w:rsidRPr="00F236E2" w:rsidRDefault="007C1908" w:rsidP="007C1908">
            <w:pPr>
              <w:rPr>
                <w:rFonts w:ascii="Times New Roman" w:eastAsia="Times New Roman" w:hAnsi="Times New Roman"/>
                <w:sz w:val="24"/>
                <w:szCs w:val="24"/>
                <w:lang w:val="uk-UA"/>
              </w:rPr>
            </w:pP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1</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Підготовка матеріалів ДПА</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ВП</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2</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Засідання педагогічної ради</w:t>
            </w:r>
          </w:p>
        </w:tc>
        <w:tc>
          <w:tcPr>
            <w:tcW w:w="1526" w:type="dxa"/>
          </w:tcPr>
          <w:p w:rsidR="007C1908" w:rsidRDefault="007C1908" w:rsidP="007C1908">
            <w:r w:rsidRPr="001B7C67">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АД</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3</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Засідання ШМО</w:t>
            </w:r>
          </w:p>
        </w:tc>
        <w:tc>
          <w:tcPr>
            <w:tcW w:w="1526" w:type="dxa"/>
          </w:tcPr>
          <w:p w:rsidR="007C1908" w:rsidRDefault="007C1908" w:rsidP="007C1908">
            <w:r w:rsidRPr="001B7C67">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ЧМО</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4</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Підвищення кваліфікації педагогічних працівників</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p>
        </w:tc>
        <w:tc>
          <w:tcPr>
            <w:tcW w:w="4277" w:type="dxa"/>
          </w:tcPr>
          <w:p w:rsidR="007C1908" w:rsidRPr="00F236E2" w:rsidRDefault="007C1908" w:rsidP="007C1908">
            <w:pPr>
              <w:shd w:val="clear" w:color="auto" w:fill="FFFFFF"/>
              <w:ind w:right="134"/>
              <w:jc w:val="center"/>
              <w:rPr>
                <w:rFonts w:ascii="Times New Roman" w:eastAsia="Times New Roman" w:hAnsi="Times New Roman"/>
                <w:b/>
                <w:sz w:val="24"/>
                <w:szCs w:val="24"/>
                <w:lang w:val="uk-UA"/>
              </w:rPr>
            </w:pPr>
            <w:r w:rsidRPr="00F236E2">
              <w:rPr>
                <w:rFonts w:ascii="Times New Roman" w:eastAsia="Times New Roman" w:hAnsi="Times New Roman"/>
                <w:b/>
                <w:sz w:val="24"/>
                <w:szCs w:val="24"/>
                <w:lang w:val="uk-UA"/>
              </w:rPr>
              <w:t>ТРАВЕНЬ</w:t>
            </w:r>
          </w:p>
        </w:tc>
        <w:tc>
          <w:tcPr>
            <w:tcW w:w="1526" w:type="dxa"/>
          </w:tcPr>
          <w:p w:rsidR="007C1908" w:rsidRPr="00F236E2" w:rsidRDefault="007C1908" w:rsidP="007C1908">
            <w:pPr>
              <w:shd w:val="clear" w:color="auto" w:fill="FFFFFF"/>
              <w:ind w:right="250"/>
              <w:rPr>
                <w:rFonts w:ascii="Times New Roman" w:eastAsia="Times New Roman" w:hAnsi="Times New Roman"/>
                <w:sz w:val="24"/>
                <w:szCs w:val="24"/>
                <w:lang w:val="uk-UA"/>
              </w:rPr>
            </w:pPr>
          </w:p>
        </w:tc>
        <w:tc>
          <w:tcPr>
            <w:tcW w:w="1937" w:type="dxa"/>
          </w:tcPr>
          <w:p w:rsidR="007C1908" w:rsidRPr="00F236E2" w:rsidRDefault="007C1908" w:rsidP="007C1908">
            <w:pPr>
              <w:rPr>
                <w:rFonts w:ascii="Times New Roman" w:eastAsia="Times New Roman" w:hAnsi="Times New Roman"/>
                <w:sz w:val="24"/>
                <w:szCs w:val="24"/>
                <w:lang w:val="uk-UA"/>
              </w:rPr>
            </w:pP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1</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Складання списків для проходження атестації та курсів підвищення кваліфікації в наступному році</w:t>
            </w:r>
          </w:p>
        </w:tc>
        <w:tc>
          <w:tcPr>
            <w:tcW w:w="1526" w:type="dxa"/>
          </w:tcPr>
          <w:p w:rsidR="007C1908" w:rsidRDefault="007C1908" w:rsidP="007C1908">
            <w:r w:rsidRPr="001E71BD">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2</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Засідання ШМО</w:t>
            </w:r>
          </w:p>
        </w:tc>
        <w:tc>
          <w:tcPr>
            <w:tcW w:w="1526" w:type="dxa"/>
          </w:tcPr>
          <w:p w:rsidR="007C1908" w:rsidRDefault="007C1908" w:rsidP="007C1908">
            <w:r w:rsidRPr="001E71BD">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ЧМО</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3</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Засідання педагогічної ради</w:t>
            </w:r>
          </w:p>
        </w:tc>
        <w:tc>
          <w:tcPr>
            <w:tcW w:w="1526" w:type="dxa"/>
          </w:tcPr>
          <w:p w:rsidR="007C1908" w:rsidRDefault="007C1908" w:rsidP="007C1908">
            <w:r w:rsidRPr="001E71BD">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АД</w:t>
            </w:r>
          </w:p>
        </w:tc>
        <w:tc>
          <w:tcPr>
            <w:tcW w:w="1407" w:type="dxa"/>
          </w:tcPr>
          <w:p w:rsidR="007C1908" w:rsidRPr="00F236E2" w:rsidRDefault="007C1908" w:rsidP="007C1908">
            <w:pPr>
              <w:jc w:val="center"/>
              <w:rPr>
                <w:rFonts w:ascii="Times New Roman" w:hAnsi="Times New Roman"/>
                <w:b/>
                <w:sz w:val="24"/>
                <w:szCs w:val="24"/>
                <w:lang w:val="uk-UA"/>
              </w:rPr>
            </w:pPr>
          </w:p>
        </w:tc>
      </w:tr>
      <w:tr w:rsidR="007C1908" w:rsidRPr="00F236E2" w:rsidTr="00BD4AC1">
        <w:tc>
          <w:tcPr>
            <w:tcW w:w="657" w:type="dxa"/>
          </w:tcPr>
          <w:p w:rsidR="007C1908" w:rsidRPr="00F236E2" w:rsidRDefault="007C1908" w:rsidP="007C1908">
            <w:pPr>
              <w:shd w:val="clear" w:color="auto" w:fill="FFFFFF"/>
              <w:ind w:left="134"/>
              <w:rPr>
                <w:rFonts w:ascii="Times New Roman" w:eastAsia="Times New Roman" w:hAnsi="Times New Roman"/>
                <w:sz w:val="24"/>
                <w:szCs w:val="24"/>
                <w:lang w:val="uk-UA"/>
              </w:rPr>
            </w:pPr>
            <w:r>
              <w:rPr>
                <w:rFonts w:ascii="Times New Roman" w:eastAsia="Times New Roman" w:hAnsi="Times New Roman"/>
                <w:sz w:val="24"/>
                <w:szCs w:val="24"/>
                <w:lang w:val="uk-UA"/>
              </w:rPr>
              <w:t>4</w:t>
            </w:r>
          </w:p>
        </w:tc>
        <w:tc>
          <w:tcPr>
            <w:tcW w:w="4277" w:type="dxa"/>
          </w:tcPr>
          <w:p w:rsidR="007C1908" w:rsidRPr="00F236E2" w:rsidRDefault="007C1908" w:rsidP="007C1908">
            <w:pPr>
              <w:shd w:val="clear" w:color="auto" w:fill="FFFFFF"/>
              <w:ind w:right="134"/>
              <w:rPr>
                <w:rFonts w:ascii="Times New Roman" w:eastAsia="Times New Roman" w:hAnsi="Times New Roman"/>
                <w:sz w:val="24"/>
                <w:szCs w:val="24"/>
                <w:lang w:val="uk-UA"/>
              </w:rPr>
            </w:pPr>
            <w:r w:rsidRPr="00F236E2">
              <w:rPr>
                <w:rFonts w:ascii="Times New Roman" w:eastAsia="Times New Roman" w:hAnsi="Times New Roman"/>
                <w:sz w:val="24"/>
                <w:szCs w:val="24"/>
                <w:lang w:val="uk-UA"/>
              </w:rPr>
              <w:t>Підвищення кваліфікації педагогічних працівників</w:t>
            </w:r>
          </w:p>
        </w:tc>
        <w:tc>
          <w:tcPr>
            <w:tcW w:w="1526" w:type="dxa"/>
          </w:tcPr>
          <w:p w:rsidR="007C1908" w:rsidRPr="00F236E2" w:rsidRDefault="007C1908" w:rsidP="007C1908">
            <w:pPr>
              <w:rPr>
                <w:rFonts w:ascii="Times New Roman" w:hAnsi="Times New Roman"/>
                <w:sz w:val="24"/>
                <w:szCs w:val="24"/>
              </w:rPr>
            </w:pPr>
            <w:r w:rsidRPr="00F236E2">
              <w:rPr>
                <w:rFonts w:ascii="Times New Roman" w:eastAsia="Times New Roman" w:hAnsi="Times New Roman"/>
                <w:sz w:val="24"/>
                <w:szCs w:val="24"/>
                <w:lang w:val="uk-UA"/>
              </w:rPr>
              <w:t>Упродовж місяця</w:t>
            </w:r>
          </w:p>
        </w:tc>
        <w:tc>
          <w:tcPr>
            <w:tcW w:w="1937" w:type="dxa"/>
            <w:vAlign w:val="center"/>
          </w:tcPr>
          <w:p w:rsidR="007C1908" w:rsidRPr="00F236E2" w:rsidRDefault="007C1908" w:rsidP="007C190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tc>
        <w:tc>
          <w:tcPr>
            <w:tcW w:w="1407" w:type="dxa"/>
          </w:tcPr>
          <w:p w:rsidR="007C1908" w:rsidRPr="00F236E2" w:rsidRDefault="007C1908" w:rsidP="007C1908">
            <w:pPr>
              <w:jc w:val="center"/>
              <w:rPr>
                <w:rFonts w:ascii="Times New Roman" w:hAnsi="Times New Roman"/>
                <w:b/>
                <w:sz w:val="24"/>
                <w:szCs w:val="24"/>
                <w:lang w:val="uk-UA"/>
              </w:rPr>
            </w:pPr>
          </w:p>
        </w:tc>
      </w:tr>
    </w:tbl>
    <w:p w:rsidR="002B54ED" w:rsidRDefault="002B54ED" w:rsidP="004921BC">
      <w:pPr>
        <w:tabs>
          <w:tab w:val="left" w:pos="2370"/>
        </w:tabs>
        <w:spacing w:after="0" w:line="240" w:lineRule="auto"/>
        <w:jc w:val="both"/>
        <w:rPr>
          <w:rFonts w:ascii="Times New Roman" w:hAnsi="Times New Roman"/>
          <w:b/>
          <w:sz w:val="24"/>
          <w:szCs w:val="24"/>
          <w:lang w:val="uk-UA"/>
        </w:rPr>
      </w:pPr>
    </w:p>
    <w:p w:rsidR="002B54ED" w:rsidRDefault="002B54ED" w:rsidP="004921BC">
      <w:pPr>
        <w:tabs>
          <w:tab w:val="left" w:pos="2370"/>
        </w:tabs>
        <w:spacing w:after="0" w:line="240" w:lineRule="auto"/>
        <w:jc w:val="both"/>
        <w:rPr>
          <w:rFonts w:ascii="Times New Roman" w:hAnsi="Times New Roman"/>
          <w:b/>
          <w:sz w:val="24"/>
          <w:szCs w:val="24"/>
          <w:lang w:val="uk-UA"/>
        </w:rPr>
      </w:pPr>
    </w:p>
    <w:p w:rsidR="006216CB" w:rsidRPr="0062046B" w:rsidRDefault="00896B1E" w:rsidP="008F015D">
      <w:pPr>
        <w:tabs>
          <w:tab w:val="left" w:pos="2370"/>
        </w:tabs>
        <w:spacing w:after="0" w:line="240" w:lineRule="auto"/>
        <w:jc w:val="both"/>
        <w:rPr>
          <w:rFonts w:ascii="Times New Roman" w:hAnsi="Times New Roman"/>
          <w:b/>
          <w:sz w:val="32"/>
          <w:szCs w:val="28"/>
          <w:lang w:val="uk-UA"/>
        </w:rPr>
      </w:pPr>
      <w:r w:rsidRPr="0062046B">
        <w:rPr>
          <w:rFonts w:ascii="Times New Roman" w:hAnsi="Times New Roman"/>
          <w:b/>
          <w:sz w:val="24"/>
          <w:szCs w:val="24"/>
          <w:lang w:val="uk-UA"/>
        </w:rPr>
        <w:t>4.1.</w:t>
      </w:r>
      <w:r w:rsidR="003F2AD7" w:rsidRPr="0062046B">
        <w:rPr>
          <w:rFonts w:ascii="Times New Roman" w:hAnsi="Times New Roman"/>
          <w:b/>
          <w:sz w:val="24"/>
          <w:szCs w:val="24"/>
          <w:lang w:val="uk-UA"/>
        </w:rPr>
        <w:t>1</w:t>
      </w:r>
      <w:r w:rsidRPr="0062046B">
        <w:rPr>
          <w:rFonts w:ascii="Times New Roman" w:hAnsi="Times New Roman"/>
          <w:b/>
          <w:sz w:val="24"/>
          <w:szCs w:val="24"/>
          <w:lang w:val="uk-UA"/>
        </w:rPr>
        <w:t>. Організація роботи методичних об’єднань закладу освіти</w:t>
      </w:r>
      <w:r w:rsidR="008F015D">
        <w:rPr>
          <w:rFonts w:ascii="Times New Roman" w:hAnsi="Times New Roman"/>
          <w:b/>
          <w:sz w:val="24"/>
          <w:szCs w:val="24"/>
          <w:lang w:val="uk-UA"/>
        </w:rPr>
        <w:t xml:space="preserve">. </w:t>
      </w:r>
      <w:r w:rsidR="002B54ED" w:rsidRPr="0062046B">
        <w:rPr>
          <w:rFonts w:ascii="Times New Roman" w:eastAsia="Times New Roman" w:hAnsi="Times New Roman"/>
          <w:b/>
          <w:bCs/>
          <w:sz w:val="24"/>
          <w:szCs w:val="24"/>
          <w:lang w:val="uk-UA"/>
        </w:rPr>
        <w:t>Методичного об’єднання вчителів початкових класів</w:t>
      </w:r>
      <w:r w:rsidR="006C016B">
        <w:rPr>
          <w:rFonts w:ascii="Times New Roman" w:eastAsia="Times New Roman" w:hAnsi="Times New Roman"/>
          <w:b/>
          <w:bCs/>
          <w:sz w:val="24"/>
          <w:szCs w:val="24"/>
          <w:lang w:val="uk-UA"/>
        </w:rPr>
        <w:t xml:space="preserve">. </w:t>
      </w:r>
      <w:r w:rsidR="00652639">
        <w:rPr>
          <w:rFonts w:ascii="Times New Roman" w:eastAsia="Times New Roman" w:hAnsi="Times New Roman"/>
          <w:b/>
          <w:bCs/>
          <w:sz w:val="24"/>
          <w:szCs w:val="24"/>
          <w:lang w:val="uk-UA"/>
        </w:rPr>
        <w:t xml:space="preserve">(додаток 3). </w:t>
      </w:r>
      <w:r w:rsidR="002B54ED" w:rsidRPr="0062046B">
        <w:rPr>
          <w:rFonts w:ascii="Times New Roman" w:eastAsia="Times New Roman" w:hAnsi="Times New Roman"/>
          <w:b/>
          <w:sz w:val="24"/>
          <w:szCs w:val="24"/>
          <w:lang w:val="uk-UA" w:eastAsia="ru-RU"/>
        </w:rPr>
        <w:t>Методичного об’єднання класних керівників та вчителів-предметників</w:t>
      </w:r>
      <w:r w:rsidR="008F015D">
        <w:rPr>
          <w:rFonts w:ascii="Times New Roman" w:eastAsia="Times New Roman" w:hAnsi="Times New Roman"/>
          <w:b/>
          <w:sz w:val="24"/>
          <w:szCs w:val="24"/>
          <w:lang w:val="uk-UA" w:eastAsia="ru-RU"/>
        </w:rPr>
        <w:t xml:space="preserve"> </w:t>
      </w:r>
      <w:r w:rsidR="008F015D">
        <w:rPr>
          <w:rFonts w:ascii="Times New Roman" w:eastAsia="Times New Roman" w:hAnsi="Times New Roman"/>
          <w:b/>
          <w:bCs/>
          <w:sz w:val="24"/>
          <w:szCs w:val="24"/>
          <w:lang w:val="uk-UA"/>
        </w:rPr>
        <w:t xml:space="preserve">(додаток </w:t>
      </w:r>
      <w:r w:rsidR="00652639">
        <w:rPr>
          <w:rFonts w:ascii="Times New Roman" w:eastAsia="Times New Roman" w:hAnsi="Times New Roman"/>
          <w:b/>
          <w:bCs/>
          <w:sz w:val="24"/>
          <w:szCs w:val="24"/>
          <w:lang w:val="uk-UA"/>
        </w:rPr>
        <w:t>4</w:t>
      </w:r>
      <w:r w:rsidR="008F015D">
        <w:rPr>
          <w:rFonts w:ascii="Times New Roman" w:eastAsia="Times New Roman" w:hAnsi="Times New Roman"/>
          <w:b/>
          <w:bCs/>
          <w:sz w:val="24"/>
          <w:szCs w:val="24"/>
          <w:lang w:val="uk-UA"/>
        </w:rPr>
        <w:t>).</w:t>
      </w:r>
    </w:p>
    <w:p w:rsidR="00C513B5" w:rsidRPr="0062046B" w:rsidRDefault="00C513B5" w:rsidP="002B54ED">
      <w:pPr>
        <w:tabs>
          <w:tab w:val="left" w:pos="2370"/>
        </w:tabs>
        <w:spacing w:after="0" w:line="240" w:lineRule="auto"/>
        <w:jc w:val="both"/>
        <w:rPr>
          <w:rFonts w:ascii="Times New Roman" w:hAnsi="Times New Roman"/>
          <w:b/>
          <w:sz w:val="24"/>
          <w:szCs w:val="24"/>
          <w:lang w:val="uk-UA"/>
        </w:rPr>
      </w:pPr>
    </w:p>
    <w:p w:rsidR="001E3273" w:rsidRPr="0062046B" w:rsidRDefault="001E3273" w:rsidP="002B54ED">
      <w:pPr>
        <w:tabs>
          <w:tab w:val="left" w:pos="2370"/>
        </w:tabs>
        <w:spacing w:after="0" w:line="240" w:lineRule="auto"/>
        <w:jc w:val="both"/>
        <w:rPr>
          <w:rFonts w:ascii="Times New Roman" w:hAnsi="Times New Roman"/>
          <w:b/>
          <w:sz w:val="24"/>
          <w:szCs w:val="24"/>
          <w:lang w:val="uk-UA"/>
        </w:rPr>
      </w:pPr>
      <w:r w:rsidRPr="0062046B">
        <w:rPr>
          <w:rFonts w:ascii="Times New Roman" w:hAnsi="Times New Roman"/>
          <w:b/>
          <w:sz w:val="24"/>
          <w:szCs w:val="24"/>
          <w:lang w:val="uk-UA"/>
        </w:rPr>
        <w:t>4.1.</w:t>
      </w:r>
      <w:r w:rsidR="008A5303" w:rsidRPr="0062046B">
        <w:rPr>
          <w:rFonts w:ascii="Times New Roman" w:hAnsi="Times New Roman"/>
          <w:b/>
          <w:sz w:val="24"/>
          <w:szCs w:val="24"/>
          <w:lang w:val="uk-UA"/>
        </w:rPr>
        <w:t>2</w:t>
      </w:r>
      <w:r w:rsidRPr="0062046B">
        <w:rPr>
          <w:rFonts w:ascii="Times New Roman" w:hAnsi="Times New Roman"/>
          <w:b/>
          <w:sz w:val="24"/>
          <w:szCs w:val="24"/>
          <w:lang w:val="uk-UA"/>
        </w:rPr>
        <w:t>. Організація роботи з атестації педагогічних працівників</w:t>
      </w:r>
      <w:r w:rsidR="008F015D">
        <w:rPr>
          <w:rFonts w:ascii="Times New Roman" w:hAnsi="Times New Roman"/>
          <w:b/>
          <w:sz w:val="24"/>
          <w:szCs w:val="24"/>
          <w:lang w:val="uk-UA"/>
        </w:rPr>
        <w:t xml:space="preserve"> </w:t>
      </w:r>
      <w:r w:rsidR="008F015D">
        <w:rPr>
          <w:rFonts w:ascii="Times New Roman" w:eastAsia="Times New Roman" w:hAnsi="Times New Roman"/>
          <w:b/>
          <w:bCs/>
          <w:sz w:val="24"/>
          <w:szCs w:val="24"/>
          <w:lang w:val="uk-UA"/>
        </w:rPr>
        <w:t xml:space="preserve">(додаток </w:t>
      </w:r>
      <w:r w:rsidR="000C0A63">
        <w:rPr>
          <w:rFonts w:ascii="Times New Roman" w:eastAsia="Times New Roman" w:hAnsi="Times New Roman"/>
          <w:b/>
          <w:bCs/>
          <w:sz w:val="24"/>
          <w:szCs w:val="24"/>
          <w:lang w:val="uk-UA"/>
        </w:rPr>
        <w:t>5</w:t>
      </w:r>
      <w:r w:rsidR="008F015D">
        <w:rPr>
          <w:rFonts w:ascii="Times New Roman" w:eastAsia="Times New Roman" w:hAnsi="Times New Roman"/>
          <w:b/>
          <w:bCs/>
          <w:sz w:val="24"/>
          <w:szCs w:val="24"/>
          <w:lang w:val="uk-UA"/>
        </w:rPr>
        <w:t>).</w:t>
      </w:r>
    </w:p>
    <w:p w:rsidR="0073481A" w:rsidRDefault="0073481A" w:rsidP="0041423C">
      <w:pPr>
        <w:tabs>
          <w:tab w:val="left" w:pos="2370"/>
        </w:tabs>
        <w:spacing w:after="0" w:line="240" w:lineRule="auto"/>
        <w:jc w:val="both"/>
        <w:rPr>
          <w:rFonts w:ascii="Times New Roman" w:hAnsi="Times New Roman"/>
          <w:b/>
          <w:sz w:val="28"/>
          <w:szCs w:val="28"/>
          <w:lang w:val="uk-UA"/>
        </w:rPr>
      </w:pPr>
    </w:p>
    <w:p w:rsidR="00C967C2" w:rsidRDefault="00C967C2" w:rsidP="0041423C">
      <w:pPr>
        <w:tabs>
          <w:tab w:val="left" w:pos="2370"/>
        </w:tabs>
        <w:spacing w:after="0" w:line="240" w:lineRule="auto"/>
        <w:jc w:val="both"/>
        <w:rPr>
          <w:rFonts w:ascii="Times New Roman" w:hAnsi="Times New Roman"/>
          <w:b/>
          <w:sz w:val="28"/>
          <w:szCs w:val="28"/>
          <w:lang w:val="uk-UA"/>
        </w:rPr>
      </w:pPr>
    </w:p>
    <w:p w:rsidR="004D2AD2" w:rsidRDefault="004D2AD2" w:rsidP="0041423C">
      <w:pPr>
        <w:tabs>
          <w:tab w:val="left" w:pos="2370"/>
        </w:tabs>
        <w:spacing w:after="0" w:line="240" w:lineRule="auto"/>
        <w:jc w:val="both"/>
        <w:rPr>
          <w:rFonts w:ascii="Times New Roman" w:hAnsi="Times New Roman"/>
          <w:b/>
          <w:sz w:val="28"/>
          <w:szCs w:val="28"/>
          <w:lang w:val="uk-UA"/>
        </w:rPr>
      </w:pPr>
      <w:r w:rsidRPr="00DD2D0A">
        <w:rPr>
          <w:rFonts w:ascii="Times New Roman" w:hAnsi="Times New Roman"/>
          <w:b/>
          <w:sz w:val="28"/>
          <w:szCs w:val="28"/>
          <w:lang w:val="uk-UA"/>
        </w:rPr>
        <w:lastRenderedPageBreak/>
        <w:t>4.3. Виховний процес у закладі освіти</w:t>
      </w:r>
    </w:p>
    <w:p w:rsidR="0041423C" w:rsidRPr="002353D6" w:rsidRDefault="0041423C" w:rsidP="0073481A">
      <w:pPr>
        <w:spacing w:after="0"/>
        <w:ind w:left="567" w:right="516"/>
        <w:jc w:val="center"/>
        <w:rPr>
          <w:rFonts w:ascii="Times New Roman" w:hAnsi="Times New Roman"/>
          <w:b/>
          <w:sz w:val="24"/>
          <w:szCs w:val="24"/>
          <w:lang w:val="uk-UA"/>
        </w:rPr>
      </w:pPr>
      <w:r w:rsidRPr="002353D6">
        <w:rPr>
          <w:rFonts w:ascii="Times New Roman" w:hAnsi="Times New Roman"/>
          <w:b/>
          <w:sz w:val="24"/>
          <w:szCs w:val="24"/>
          <w:lang w:val="uk-UA"/>
        </w:rPr>
        <w:t>Вир</w:t>
      </w:r>
      <w:r w:rsidR="0073481A">
        <w:rPr>
          <w:rFonts w:ascii="Times New Roman" w:hAnsi="Times New Roman"/>
          <w:b/>
          <w:sz w:val="24"/>
          <w:szCs w:val="24"/>
          <w:lang w:val="uk-UA"/>
        </w:rPr>
        <w:t xml:space="preserve">ішення завдань виховної роботи </w:t>
      </w:r>
      <w:r w:rsidRPr="002353D6">
        <w:rPr>
          <w:rFonts w:ascii="Times New Roman" w:hAnsi="Times New Roman"/>
          <w:b/>
          <w:sz w:val="24"/>
          <w:szCs w:val="24"/>
          <w:lang w:val="uk-UA"/>
        </w:rPr>
        <w:t>у школі здійснюється за напрямами :</w:t>
      </w:r>
    </w:p>
    <w:p w:rsidR="0041423C" w:rsidRDefault="00A72C1F" w:rsidP="0041423C">
      <w:pPr>
        <w:ind w:left="567" w:right="516"/>
        <w:jc w:val="center"/>
        <w:rPr>
          <w:rFonts w:ascii="Times New Roman" w:hAnsi="Times New Roman"/>
          <w:b/>
          <w:sz w:val="28"/>
          <w:szCs w:val="24"/>
          <w:lang w:val="uk-UA"/>
        </w:rPr>
      </w:pPr>
      <w:r>
        <w:rPr>
          <w:noProof/>
        </w:rPr>
        <mc:AlternateContent>
          <mc:Choice Requires="wpg">
            <w:drawing>
              <wp:anchor distT="0" distB="0" distL="114300" distR="114300" simplePos="0" relativeHeight="251661312" behindDoc="0" locked="0" layoutInCell="1" allowOverlap="1">
                <wp:simplePos x="0" y="0"/>
                <wp:positionH relativeFrom="margin">
                  <wp:align>left</wp:align>
                </wp:positionH>
                <wp:positionV relativeFrom="paragraph">
                  <wp:posOffset>273685</wp:posOffset>
                </wp:positionV>
                <wp:extent cx="5073650" cy="455930"/>
                <wp:effectExtent l="38100" t="0" r="31750" b="39370"/>
                <wp:wrapNone/>
                <wp:docPr id="51" name="Группа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455930"/>
                          <a:chOff x="0" y="0"/>
                          <a:chExt cx="5456903" cy="1327354"/>
                        </a:xfrm>
                      </wpg:grpSpPr>
                      <wps:wsp>
                        <wps:cNvPr id="45" name="Прямая со стрелкой 45"/>
                        <wps:cNvCnPr/>
                        <wps:spPr>
                          <a:xfrm flipH="1">
                            <a:off x="0" y="29496"/>
                            <a:ext cx="1821425" cy="1224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Прямая со стрелкой 46"/>
                        <wps:cNvCnPr/>
                        <wps:spPr>
                          <a:xfrm flipH="1">
                            <a:off x="1106129" y="29496"/>
                            <a:ext cx="1238864" cy="1275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Прямая со стрелкой 47"/>
                        <wps:cNvCnPr/>
                        <wps:spPr>
                          <a:xfrm flipH="1">
                            <a:off x="2175387" y="29496"/>
                            <a:ext cx="575187" cy="1283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Прямая со стрелкой 48"/>
                        <wps:cNvCnPr/>
                        <wps:spPr>
                          <a:xfrm>
                            <a:off x="4262283" y="0"/>
                            <a:ext cx="1194620" cy="13273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Прямая со стрелкой 49"/>
                        <wps:cNvCnPr/>
                        <wps:spPr>
                          <a:xfrm>
                            <a:off x="3687096" y="36871"/>
                            <a:ext cx="634181" cy="1268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Прямая со стрелкой 50"/>
                        <wps:cNvCnPr/>
                        <wps:spPr>
                          <a:xfrm>
                            <a:off x="3126658" y="81116"/>
                            <a:ext cx="51619" cy="12019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5DBB7A" id="Группа 51" o:spid="_x0000_s1026" style="position:absolute;margin-left:0;margin-top:21.55pt;width:399.5pt;height:35.9pt;z-index:251661312;mso-position-horizontal:left;mso-position-horizontal-relative:margin;mso-width-relative:margin;mso-height-relative:margin" coordsize="54569,13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">
                <v:shapetype id="_x0000_t32" coordsize="21600,21600" o:spt="32" o:oned="t" path="m,l21600,21600e" filled="f">
                  <v:path arrowok="t" fillok="f" o:connecttype="none"/>
                  <o:lock v:ext="edit" shapetype="t"/>
                </v:shapetype>
                <v:shape id="Прямая со стрелкой 45" o:spid="_x0000_s1027" type="#_x0000_t32" style="position:absolute;top:294;width:18214;height:122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" strokecolor="black [3040]">
                  <v:stroke endarrow="block"/>
                </v:shape>
                <v:shape id="Прямая со стрелкой 46" o:spid="_x0000_s1028" type="#_x0000_t32" style="position:absolute;left:11061;top:294;width:12388;height:127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" strokecolor="black [3040]">
                  <v:stroke endarrow="block"/>
                </v:shape>
                <v:shape id="Прямая со стрелкой 47" o:spid="_x0000_s1029" type="#_x0000_t32" style="position:absolute;left:21753;top:294;width:5752;height:128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" strokecolor="black [3040]">
                  <v:stroke endarrow="block"/>
                </v:shape>
                <v:shape id="Прямая со стрелкой 48" o:spid="_x0000_s1030" type="#_x0000_t32" style="position:absolute;left:42622;width:11947;height:13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" strokecolor="black [3040]">
                  <v:stroke endarrow="block"/>
                </v:shape>
                <v:shape id="Прямая со стрелкой 49" o:spid="_x0000_s1031" type="#_x0000_t32" style="position:absolute;left:36870;top:368;width:6342;height:1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" strokecolor="black [3040]">
                  <v:stroke endarrow="block"/>
                </v:shape>
                <v:shape id="Прямая со стрелкой 50" o:spid="_x0000_s1032" type="#_x0000_t32" style="position:absolute;left:31266;top:811;width:516;height:12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" strokecolor="black [3040]">
                  <v:stroke endarrow="block"/>
                </v:shape>
                <w10:wrap anchorx="margin"/>
              </v:group>
            </w:pict>
          </mc:Fallback>
        </mc:AlternateContent>
      </w:r>
    </w:p>
    <w:p w:rsidR="0041423C" w:rsidRDefault="0041423C" w:rsidP="0041423C">
      <w:pPr>
        <w:ind w:left="567" w:right="516"/>
        <w:jc w:val="center"/>
        <w:rPr>
          <w:rFonts w:ascii="Times New Roman" w:hAnsi="Times New Roman"/>
          <w:b/>
          <w:sz w:val="28"/>
          <w:szCs w:val="24"/>
          <w:lang w:val="uk-UA"/>
        </w:rPr>
      </w:pPr>
    </w:p>
    <w:tbl>
      <w:tblPr>
        <w:tblStyle w:val="afff1"/>
        <w:tblpPr w:leftFromText="180" w:rightFromText="180" w:vertAnchor="text" w:horzAnchor="margin" w:tblpXSpec="center" w:tblpY="321"/>
        <w:tblW w:w="10569" w:type="dxa"/>
        <w:tblLayout w:type="fixed"/>
        <w:tblLook w:val="04A0" w:firstRow="1" w:lastRow="0" w:firstColumn="1" w:lastColumn="0" w:noHBand="0" w:noVBand="1"/>
      </w:tblPr>
      <w:tblGrid>
        <w:gridCol w:w="1532"/>
        <w:gridCol w:w="1417"/>
        <w:gridCol w:w="1701"/>
        <w:gridCol w:w="1985"/>
        <w:gridCol w:w="2199"/>
        <w:gridCol w:w="1735"/>
      </w:tblGrid>
      <w:tr w:rsidR="0041423C" w:rsidRPr="00A50F7D" w:rsidTr="0041423C">
        <w:tc>
          <w:tcPr>
            <w:tcW w:w="1532" w:type="dxa"/>
          </w:tcPr>
          <w:p w:rsidR="0041423C" w:rsidRPr="00A50F7D" w:rsidRDefault="0041423C" w:rsidP="0041423C">
            <w:pPr>
              <w:tabs>
                <w:tab w:val="left" w:pos="1282"/>
              </w:tabs>
              <w:ind w:right="34"/>
              <w:jc w:val="center"/>
              <w:rPr>
                <w:rFonts w:ascii="Times New Roman" w:hAnsi="Times New Roman"/>
                <w:b/>
                <w:sz w:val="24"/>
                <w:szCs w:val="24"/>
              </w:rPr>
            </w:pPr>
            <w:r w:rsidRPr="00A50F7D">
              <w:rPr>
                <w:rFonts w:ascii="Times New Roman" w:eastAsia="Times New Roman" w:hAnsi="Times New Roman"/>
                <w:b/>
                <w:bCs/>
                <w:iCs/>
                <w:sz w:val="24"/>
                <w:szCs w:val="24"/>
              </w:rPr>
              <w:t>Ціннісне ставлення до себе</w:t>
            </w:r>
          </w:p>
        </w:tc>
        <w:tc>
          <w:tcPr>
            <w:tcW w:w="1417" w:type="dxa"/>
          </w:tcPr>
          <w:p w:rsidR="0041423C" w:rsidRPr="00A50F7D" w:rsidRDefault="0041423C" w:rsidP="0041423C">
            <w:pPr>
              <w:jc w:val="center"/>
              <w:rPr>
                <w:rFonts w:ascii="Times New Roman" w:hAnsi="Times New Roman"/>
                <w:b/>
                <w:sz w:val="24"/>
                <w:szCs w:val="24"/>
              </w:rPr>
            </w:pPr>
            <w:r w:rsidRPr="00A50F7D">
              <w:rPr>
                <w:rFonts w:ascii="Times New Roman" w:eastAsia="Times New Roman" w:hAnsi="Times New Roman"/>
                <w:b/>
                <w:bCs/>
                <w:iCs/>
                <w:sz w:val="24"/>
                <w:szCs w:val="24"/>
              </w:rPr>
              <w:t>Ціннісне ставлення до праці</w:t>
            </w:r>
          </w:p>
        </w:tc>
        <w:tc>
          <w:tcPr>
            <w:tcW w:w="1701" w:type="dxa"/>
          </w:tcPr>
          <w:p w:rsidR="0041423C" w:rsidRPr="00A50F7D" w:rsidRDefault="0041423C" w:rsidP="0041423C">
            <w:pPr>
              <w:ind w:right="34"/>
              <w:jc w:val="center"/>
              <w:rPr>
                <w:rFonts w:ascii="Times New Roman" w:hAnsi="Times New Roman"/>
                <w:b/>
                <w:sz w:val="24"/>
                <w:szCs w:val="24"/>
              </w:rPr>
            </w:pPr>
            <w:r w:rsidRPr="00A50F7D">
              <w:rPr>
                <w:rFonts w:ascii="Times New Roman" w:eastAsia="Times New Roman" w:hAnsi="Times New Roman"/>
                <w:b/>
                <w:bCs/>
                <w:iCs/>
                <w:sz w:val="24"/>
                <w:szCs w:val="24"/>
              </w:rPr>
              <w:t>Ціннісне ставлення до культури і мистецтва</w:t>
            </w:r>
          </w:p>
        </w:tc>
        <w:tc>
          <w:tcPr>
            <w:tcW w:w="1985" w:type="dxa"/>
          </w:tcPr>
          <w:p w:rsidR="0041423C" w:rsidRPr="00A50F7D" w:rsidRDefault="0041423C" w:rsidP="0041423C">
            <w:pPr>
              <w:jc w:val="center"/>
              <w:rPr>
                <w:rFonts w:ascii="Times New Roman" w:hAnsi="Times New Roman"/>
                <w:b/>
                <w:sz w:val="24"/>
                <w:szCs w:val="24"/>
              </w:rPr>
            </w:pPr>
            <w:r>
              <w:rPr>
                <w:rFonts w:ascii="Times New Roman" w:eastAsia="Times New Roman" w:hAnsi="Times New Roman"/>
                <w:b/>
                <w:bCs/>
                <w:iCs/>
                <w:sz w:val="24"/>
                <w:szCs w:val="24"/>
              </w:rPr>
              <w:t>Ціннісне ставленн</w:t>
            </w:r>
            <w:r w:rsidRPr="00A50F7D">
              <w:rPr>
                <w:rFonts w:ascii="Times New Roman" w:eastAsia="Times New Roman" w:hAnsi="Times New Roman"/>
                <w:b/>
                <w:bCs/>
                <w:iCs/>
                <w:sz w:val="24"/>
                <w:szCs w:val="24"/>
              </w:rPr>
              <w:t>я особистості до суспільства і держави</w:t>
            </w:r>
          </w:p>
        </w:tc>
        <w:tc>
          <w:tcPr>
            <w:tcW w:w="2199" w:type="dxa"/>
          </w:tcPr>
          <w:p w:rsidR="0041423C" w:rsidRPr="00A50F7D" w:rsidRDefault="0041423C" w:rsidP="0041423C">
            <w:pPr>
              <w:jc w:val="center"/>
              <w:rPr>
                <w:rFonts w:ascii="Times New Roman" w:hAnsi="Times New Roman"/>
                <w:b/>
                <w:sz w:val="24"/>
                <w:szCs w:val="24"/>
              </w:rPr>
            </w:pPr>
            <w:r w:rsidRPr="00A50F7D">
              <w:rPr>
                <w:rFonts w:ascii="Times New Roman" w:eastAsia="Times New Roman" w:hAnsi="Times New Roman"/>
                <w:b/>
                <w:bCs/>
                <w:iCs/>
                <w:sz w:val="24"/>
                <w:szCs w:val="24"/>
              </w:rPr>
              <w:t>Ціннісне ставлення до сім’ї, родини, людей</w:t>
            </w:r>
          </w:p>
        </w:tc>
        <w:tc>
          <w:tcPr>
            <w:tcW w:w="1735" w:type="dxa"/>
          </w:tcPr>
          <w:p w:rsidR="0041423C" w:rsidRPr="00A50F7D" w:rsidRDefault="0041423C" w:rsidP="0041423C">
            <w:pPr>
              <w:jc w:val="center"/>
              <w:rPr>
                <w:rFonts w:ascii="Times New Roman" w:hAnsi="Times New Roman"/>
                <w:b/>
                <w:sz w:val="24"/>
                <w:szCs w:val="24"/>
              </w:rPr>
            </w:pPr>
            <w:r w:rsidRPr="00A50F7D">
              <w:rPr>
                <w:rFonts w:ascii="Times New Roman" w:eastAsia="Times New Roman" w:hAnsi="Times New Roman"/>
                <w:b/>
                <w:bCs/>
                <w:iCs/>
                <w:sz w:val="24"/>
                <w:szCs w:val="24"/>
              </w:rPr>
              <w:t>Ціннісне ставлення до природи</w:t>
            </w:r>
          </w:p>
        </w:tc>
      </w:tr>
    </w:tbl>
    <w:p w:rsidR="00C967C2" w:rsidRDefault="00C967C2" w:rsidP="008A6525">
      <w:pPr>
        <w:tabs>
          <w:tab w:val="left" w:pos="2370"/>
        </w:tabs>
        <w:spacing w:after="0" w:line="240" w:lineRule="auto"/>
        <w:jc w:val="center"/>
        <w:rPr>
          <w:rFonts w:ascii="Times New Roman" w:hAnsi="Times New Roman"/>
          <w:b/>
          <w:sz w:val="32"/>
          <w:szCs w:val="32"/>
          <w:lang w:val="uk-UA"/>
        </w:rPr>
      </w:pPr>
    </w:p>
    <w:p w:rsidR="00C967C2" w:rsidRDefault="00E1269E" w:rsidP="008A6525">
      <w:pPr>
        <w:tabs>
          <w:tab w:val="left" w:pos="2370"/>
        </w:tabs>
        <w:spacing w:after="0" w:line="240" w:lineRule="auto"/>
        <w:jc w:val="center"/>
        <w:rPr>
          <w:rFonts w:ascii="Times New Roman" w:hAnsi="Times New Roman"/>
          <w:b/>
          <w:sz w:val="32"/>
          <w:szCs w:val="32"/>
          <w:lang w:val="uk-UA"/>
        </w:rPr>
      </w:pPr>
      <w:r>
        <w:rPr>
          <w:rFonts w:ascii="Times New Roman" w:hAnsi="Times New Roman"/>
          <w:b/>
          <w:sz w:val="32"/>
          <w:szCs w:val="32"/>
          <w:lang w:val="uk-UA"/>
        </w:rPr>
        <w:t>(Виховний план</w:t>
      </w:r>
      <w:r w:rsidR="00141C83">
        <w:rPr>
          <w:rFonts w:ascii="Times New Roman" w:hAnsi="Times New Roman"/>
          <w:b/>
          <w:sz w:val="32"/>
          <w:szCs w:val="32"/>
          <w:lang w:val="uk-UA"/>
        </w:rPr>
        <w:t xml:space="preserve">. </w:t>
      </w:r>
      <w:r w:rsidR="00C219B9">
        <w:rPr>
          <w:rFonts w:ascii="Times New Roman" w:hAnsi="Times New Roman"/>
          <w:b/>
          <w:sz w:val="32"/>
          <w:szCs w:val="32"/>
          <w:lang w:val="uk-UA"/>
        </w:rPr>
        <w:t>Додаток</w:t>
      </w:r>
      <w:r w:rsidR="00D95F6E">
        <w:rPr>
          <w:rFonts w:ascii="Times New Roman" w:hAnsi="Times New Roman"/>
          <w:b/>
          <w:sz w:val="32"/>
          <w:szCs w:val="32"/>
          <w:lang w:val="uk-UA"/>
        </w:rPr>
        <w:t xml:space="preserve"> </w:t>
      </w:r>
      <w:r w:rsidR="000C0A63">
        <w:rPr>
          <w:rFonts w:ascii="Times New Roman" w:hAnsi="Times New Roman"/>
          <w:b/>
          <w:sz w:val="32"/>
          <w:szCs w:val="32"/>
          <w:lang w:val="uk-UA"/>
        </w:rPr>
        <w:t>6</w:t>
      </w:r>
      <w:r>
        <w:rPr>
          <w:rFonts w:ascii="Times New Roman" w:hAnsi="Times New Roman"/>
          <w:b/>
          <w:sz w:val="32"/>
          <w:szCs w:val="32"/>
          <w:lang w:val="uk-UA"/>
        </w:rPr>
        <w:t>)</w:t>
      </w:r>
    </w:p>
    <w:p w:rsidR="00C967C2" w:rsidRDefault="00C967C2" w:rsidP="008A6525">
      <w:pPr>
        <w:tabs>
          <w:tab w:val="left" w:pos="2370"/>
        </w:tabs>
        <w:spacing w:after="0" w:line="240" w:lineRule="auto"/>
        <w:jc w:val="center"/>
        <w:rPr>
          <w:rFonts w:ascii="Times New Roman" w:hAnsi="Times New Roman"/>
          <w:b/>
          <w:sz w:val="32"/>
          <w:szCs w:val="32"/>
          <w:lang w:val="uk-UA"/>
        </w:rPr>
      </w:pPr>
    </w:p>
    <w:p w:rsidR="0008098F" w:rsidRPr="001319A6" w:rsidRDefault="0008098F" w:rsidP="008A6525">
      <w:pPr>
        <w:tabs>
          <w:tab w:val="left" w:pos="2370"/>
        </w:tabs>
        <w:spacing w:after="0" w:line="240" w:lineRule="auto"/>
        <w:jc w:val="center"/>
        <w:rPr>
          <w:rFonts w:ascii="Times New Roman" w:hAnsi="Times New Roman"/>
          <w:b/>
          <w:sz w:val="32"/>
          <w:szCs w:val="32"/>
          <w:lang w:val="uk-UA"/>
        </w:rPr>
      </w:pPr>
      <w:r w:rsidRPr="001319A6">
        <w:rPr>
          <w:rFonts w:ascii="Times New Roman" w:hAnsi="Times New Roman"/>
          <w:b/>
          <w:sz w:val="32"/>
          <w:szCs w:val="32"/>
          <w:lang w:val="uk-UA"/>
        </w:rPr>
        <w:t>Р</w:t>
      </w:r>
      <w:r w:rsidR="00FF1693" w:rsidRPr="001319A6">
        <w:rPr>
          <w:rFonts w:ascii="Times New Roman" w:hAnsi="Times New Roman"/>
          <w:b/>
          <w:sz w:val="32"/>
          <w:szCs w:val="32"/>
          <w:lang w:val="uk-UA"/>
        </w:rPr>
        <w:t xml:space="preserve"> </w:t>
      </w:r>
      <w:r w:rsidRPr="001319A6">
        <w:rPr>
          <w:rFonts w:ascii="Times New Roman" w:hAnsi="Times New Roman"/>
          <w:b/>
          <w:sz w:val="32"/>
          <w:szCs w:val="32"/>
          <w:lang w:val="uk-UA"/>
        </w:rPr>
        <w:t>о</w:t>
      </w:r>
      <w:r w:rsidR="00FF1693" w:rsidRPr="001319A6">
        <w:rPr>
          <w:rFonts w:ascii="Times New Roman" w:hAnsi="Times New Roman"/>
          <w:b/>
          <w:sz w:val="32"/>
          <w:szCs w:val="32"/>
          <w:lang w:val="uk-UA"/>
        </w:rPr>
        <w:t xml:space="preserve"> </w:t>
      </w:r>
      <w:r w:rsidRPr="001319A6">
        <w:rPr>
          <w:rFonts w:ascii="Times New Roman" w:hAnsi="Times New Roman"/>
          <w:b/>
          <w:sz w:val="32"/>
          <w:szCs w:val="32"/>
          <w:lang w:val="uk-UA"/>
        </w:rPr>
        <w:t>з</w:t>
      </w:r>
      <w:r w:rsidR="00FF1693" w:rsidRPr="001319A6">
        <w:rPr>
          <w:rFonts w:ascii="Times New Roman" w:hAnsi="Times New Roman"/>
          <w:b/>
          <w:sz w:val="32"/>
          <w:szCs w:val="32"/>
          <w:lang w:val="uk-UA"/>
        </w:rPr>
        <w:t xml:space="preserve"> </w:t>
      </w:r>
      <w:r w:rsidRPr="001319A6">
        <w:rPr>
          <w:rFonts w:ascii="Times New Roman" w:hAnsi="Times New Roman"/>
          <w:b/>
          <w:sz w:val="32"/>
          <w:szCs w:val="32"/>
          <w:lang w:val="uk-UA"/>
        </w:rPr>
        <w:t>д</w:t>
      </w:r>
      <w:r w:rsidR="00FF1693" w:rsidRPr="001319A6">
        <w:rPr>
          <w:rFonts w:ascii="Times New Roman" w:hAnsi="Times New Roman"/>
          <w:b/>
          <w:sz w:val="32"/>
          <w:szCs w:val="32"/>
          <w:lang w:val="uk-UA"/>
        </w:rPr>
        <w:t xml:space="preserve"> </w:t>
      </w:r>
      <w:r w:rsidRPr="001319A6">
        <w:rPr>
          <w:rFonts w:ascii="Times New Roman" w:hAnsi="Times New Roman"/>
          <w:b/>
          <w:sz w:val="32"/>
          <w:szCs w:val="32"/>
          <w:lang w:val="uk-UA"/>
        </w:rPr>
        <w:t>і</w:t>
      </w:r>
      <w:r w:rsidR="00FF1693" w:rsidRPr="001319A6">
        <w:rPr>
          <w:rFonts w:ascii="Times New Roman" w:hAnsi="Times New Roman"/>
          <w:b/>
          <w:sz w:val="32"/>
          <w:szCs w:val="32"/>
          <w:lang w:val="uk-UA"/>
        </w:rPr>
        <w:t xml:space="preserve"> </w:t>
      </w:r>
      <w:r w:rsidRPr="001319A6">
        <w:rPr>
          <w:rFonts w:ascii="Times New Roman" w:hAnsi="Times New Roman"/>
          <w:b/>
          <w:sz w:val="32"/>
          <w:szCs w:val="32"/>
          <w:lang w:val="uk-UA"/>
        </w:rPr>
        <w:t>л</w:t>
      </w:r>
      <w:r w:rsidR="00FF1693" w:rsidRPr="001319A6">
        <w:rPr>
          <w:rFonts w:ascii="Times New Roman" w:hAnsi="Times New Roman"/>
          <w:b/>
          <w:sz w:val="32"/>
          <w:szCs w:val="32"/>
          <w:lang w:val="uk-UA"/>
        </w:rPr>
        <w:t xml:space="preserve"> </w:t>
      </w:r>
      <w:r w:rsidRPr="001319A6">
        <w:rPr>
          <w:rFonts w:ascii="Times New Roman" w:hAnsi="Times New Roman"/>
          <w:b/>
          <w:sz w:val="32"/>
          <w:szCs w:val="32"/>
          <w:lang w:val="uk-UA"/>
        </w:rPr>
        <w:t xml:space="preserve"> </w:t>
      </w:r>
      <w:r w:rsidRPr="001319A6">
        <w:rPr>
          <w:rFonts w:ascii="Times New Roman" w:hAnsi="Times New Roman"/>
          <w:b/>
          <w:sz w:val="32"/>
          <w:szCs w:val="32"/>
          <w:lang w:val="en-US"/>
        </w:rPr>
        <w:t>V</w:t>
      </w:r>
    </w:p>
    <w:p w:rsidR="0008098F" w:rsidRPr="001319A6" w:rsidRDefault="0008098F" w:rsidP="008A6525">
      <w:pPr>
        <w:tabs>
          <w:tab w:val="left" w:pos="2370"/>
        </w:tabs>
        <w:spacing w:after="0" w:line="240" w:lineRule="auto"/>
        <w:jc w:val="center"/>
        <w:rPr>
          <w:rFonts w:ascii="Times New Roman" w:hAnsi="Times New Roman"/>
          <w:b/>
          <w:sz w:val="32"/>
          <w:szCs w:val="32"/>
          <w:lang w:val="uk-UA"/>
        </w:rPr>
      </w:pPr>
      <w:r w:rsidRPr="001319A6">
        <w:rPr>
          <w:rFonts w:ascii="Times New Roman" w:hAnsi="Times New Roman"/>
          <w:b/>
          <w:sz w:val="32"/>
          <w:szCs w:val="32"/>
          <w:lang w:val="uk-UA"/>
        </w:rPr>
        <w:t>УПРАВЛІНСЬКІ ПРОЦЕСИ ЗАКЛАДУ ОСВІТИ</w:t>
      </w:r>
    </w:p>
    <w:p w:rsidR="001319A6" w:rsidRPr="001319A6" w:rsidRDefault="0008098F" w:rsidP="008A6525">
      <w:pPr>
        <w:tabs>
          <w:tab w:val="left" w:pos="2370"/>
        </w:tabs>
        <w:spacing w:after="0" w:line="240" w:lineRule="auto"/>
        <w:rPr>
          <w:rFonts w:ascii="Times New Roman" w:hAnsi="Times New Roman"/>
          <w:b/>
          <w:sz w:val="28"/>
          <w:szCs w:val="28"/>
          <w:lang w:val="uk-UA"/>
        </w:rPr>
      </w:pPr>
      <w:r w:rsidRPr="001319A6">
        <w:rPr>
          <w:rFonts w:ascii="Times New Roman" w:hAnsi="Times New Roman"/>
          <w:b/>
          <w:sz w:val="28"/>
          <w:szCs w:val="28"/>
          <w:lang w:val="uk-UA"/>
        </w:rPr>
        <w:t>5.1.Контрольно-аналітична діяльність</w:t>
      </w:r>
    </w:p>
    <w:p w:rsidR="001319A6" w:rsidRPr="00DF1635" w:rsidRDefault="0008098F" w:rsidP="008A6525">
      <w:pPr>
        <w:tabs>
          <w:tab w:val="left" w:pos="2370"/>
        </w:tabs>
        <w:spacing w:after="0" w:line="240" w:lineRule="auto"/>
        <w:rPr>
          <w:rFonts w:ascii="Times New Roman" w:hAnsi="Times New Roman"/>
          <w:b/>
          <w:sz w:val="24"/>
          <w:szCs w:val="24"/>
          <w:lang w:val="uk-UA"/>
        </w:rPr>
      </w:pPr>
      <w:r w:rsidRPr="001319A6">
        <w:rPr>
          <w:rFonts w:ascii="Times New Roman" w:hAnsi="Times New Roman"/>
          <w:b/>
          <w:sz w:val="24"/>
          <w:szCs w:val="24"/>
          <w:lang w:val="uk-UA"/>
        </w:rPr>
        <w:t>5.1.1. Циклограма внутрішньог</w:t>
      </w:r>
      <w:r w:rsidR="00DF1635">
        <w:rPr>
          <w:rFonts w:ascii="Times New Roman" w:hAnsi="Times New Roman"/>
          <w:b/>
          <w:sz w:val="24"/>
          <w:szCs w:val="24"/>
          <w:lang w:val="uk-UA"/>
        </w:rPr>
        <w:t>о контролю</w:t>
      </w:r>
    </w:p>
    <w:tbl>
      <w:tblPr>
        <w:tblStyle w:val="afff1"/>
        <w:tblW w:w="0" w:type="auto"/>
        <w:tblLook w:val="04A0" w:firstRow="1" w:lastRow="0" w:firstColumn="1" w:lastColumn="0" w:noHBand="0" w:noVBand="1"/>
      </w:tblPr>
      <w:tblGrid>
        <w:gridCol w:w="2313"/>
        <w:gridCol w:w="2341"/>
        <w:gridCol w:w="2345"/>
        <w:gridCol w:w="2346"/>
      </w:tblGrid>
      <w:tr w:rsidR="00DF1635" w:rsidRPr="0088433F" w:rsidTr="00DF1635">
        <w:tc>
          <w:tcPr>
            <w:tcW w:w="2392"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sz w:val="24"/>
                <w:szCs w:val="24"/>
                <w:lang w:val="uk-UA"/>
              </w:rPr>
              <w:t>Форма</w:t>
            </w:r>
            <w:r w:rsidRPr="0088433F">
              <w:rPr>
                <w:rFonts w:ascii="Times New Roman" w:eastAsia="Times New Roman" w:hAnsi="Times New Roman"/>
                <w:b/>
                <w:bCs/>
                <w:sz w:val="24"/>
                <w:szCs w:val="24"/>
              </w:rPr>
              <w:t xml:space="preserve"> контролю</w:t>
            </w: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i/>
                <w:iCs/>
                <w:sz w:val="24"/>
                <w:szCs w:val="24"/>
              </w:rPr>
              <w:t>Класно-узагальнючий</w:t>
            </w: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i/>
                <w:iCs/>
                <w:sz w:val="24"/>
                <w:szCs w:val="24"/>
              </w:rPr>
              <w:t>Фронтальний</w:t>
            </w: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i/>
                <w:iCs/>
                <w:sz w:val="24"/>
                <w:szCs w:val="24"/>
              </w:rPr>
              <w:t>Персональний</w:t>
            </w:r>
          </w:p>
        </w:tc>
      </w:tr>
      <w:tr w:rsidR="00DF1635" w:rsidRPr="0088433F" w:rsidTr="00DF1635">
        <w:tc>
          <w:tcPr>
            <w:tcW w:w="2392"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sz w:val="24"/>
                <w:szCs w:val="24"/>
              </w:rPr>
              <w:t>Вересень</w:t>
            </w:r>
          </w:p>
        </w:tc>
        <w:tc>
          <w:tcPr>
            <w:tcW w:w="2393" w:type="dxa"/>
          </w:tcPr>
          <w:p w:rsidR="00DF1635" w:rsidRPr="0088433F" w:rsidRDefault="00DF1635" w:rsidP="00DF1635">
            <w:pPr>
              <w:ind w:right="-119"/>
              <w:rPr>
                <w:rFonts w:ascii="Times New Roman" w:eastAsia="Times New Roman" w:hAnsi="Times New Roman"/>
                <w:sz w:val="24"/>
                <w:szCs w:val="24"/>
                <w:lang w:val="uk-UA"/>
              </w:rPr>
            </w:pPr>
            <w:r w:rsidRPr="0088433F">
              <w:rPr>
                <w:rFonts w:ascii="Times New Roman" w:eastAsia="Times New Roman" w:hAnsi="Times New Roman"/>
                <w:sz w:val="24"/>
                <w:szCs w:val="24"/>
                <w:lang w:val="uk-UA"/>
              </w:rPr>
              <w:t>Адаптація</w:t>
            </w:r>
          </w:p>
          <w:p w:rsidR="00DF1635" w:rsidRPr="0088433F" w:rsidRDefault="00DF1635" w:rsidP="00DF1635">
            <w:pPr>
              <w:ind w:right="-119"/>
              <w:rPr>
                <w:rFonts w:ascii="Times New Roman" w:eastAsia="Times New Roman" w:hAnsi="Times New Roman"/>
                <w:sz w:val="24"/>
                <w:szCs w:val="24"/>
                <w:lang w:val="uk-UA"/>
              </w:rPr>
            </w:pPr>
            <w:r w:rsidRPr="0088433F">
              <w:rPr>
                <w:rFonts w:ascii="Times New Roman" w:eastAsia="Times New Roman" w:hAnsi="Times New Roman"/>
                <w:sz w:val="24"/>
                <w:szCs w:val="24"/>
                <w:lang w:val="uk-UA"/>
              </w:rPr>
              <w:t>до навчання учнів 1-х класів шестирічного віку.</w:t>
            </w:r>
          </w:p>
          <w:p w:rsidR="00DF1635" w:rsidRPr="0088433F" w:rsidRDefault="00DF1635" w:rsidP="0008098F">
            <w:pPr>
              <w:tabs>
                <w:tab w:val="left" w:pos="2370"/>
              </w:tabs>
              <w:rPr>
                <w:rFonts w:ascii="Times New Roman" w:hAnsi="Times New Roman"/>
                <w:b/>
                <w:color w:val="548DD4" w:themeColor="text2" w:themeTint="99"/>
                <w:sz w:val="24"/>
                <w:szCs w:val="24"/>
                <w:lang w:val="uk-UA"/>
              </w:rPr>
            </w:pPr>
          </w:p>
        </w:tc>
        <w:tc>
          <w:tcPr>
            <w:tcW w:w="2393" w:type="dxa"/>
          </w:tcPr>
          <w:p w:rsidR="00DF1635" w:rsidRPr="008A6525" w:rsidRDefault="00DF1635" w:rsidP="008A6525">
            <w:pPr>
              <w:ind w:right="-119"/>
              <w:rPr>
                <w:rFonts w:ascii="Times New Roman" w:eastAsia="Times New Roman" w:hAnsi="Times New Roman"/>
                <w:sz w:val="24"/>
                <w:szCs w:val="24"/>
                <w:lang w:val="uk-UA"/>
              </w:rPr>
            </w:pPr>
            <w:r w:rsidRPr="0088433F">
              <w:rPr>
                <w:rFonts w:ascii="Times New Roman" w:eastAsia="Times New Roman" w:hAnsi="Times New Roman"/>
                <w:sz w:val="24"/>
                <w:szCs w:val="24"/>
                <w:lang w:val="uk-UA"/>
              </w:rPr>
              <w:t>Аналіз початку навчального року; стан ведення документації (класні журна</w:t>
            </w:r>
            <w:r w:rsidR="008A6525">
              <w:rPr>
                <w:rFonts w:ascii="Times New Roman" w:eastAsia="Times New Roman" w:hAnsi="Times New Roman"/>
                <w:sz w:val="24"/>
                <w:szCs w:val="24"/>
                <w:lang w:val="uk-UA"/>
              </w:rPr>
              <w:t>ли, особові справи, журнали ТБ)</w:t>
            </w:r>
          </w:p>
        </w:tc>
        <w:tc>
          <w:tcPr>
            <w:tcW w:w="2393" w:type="dxa"/>
          </w:tcPr>
          <w:p w:rsidR="00DF1635" w:rsidRDefault="00DF1635" w:rsidP="00DF1635">
            <w:pPr>
              <w:tabs>
                <w:tab w:val="left" w:pos="2370"/>
              </w:tabs>
              <w:rPr>
                <w:rFonts w:ascii="Times New Roman" w:eastAsia="Times New Roman" w:hAnsi="Times New Roman"/>
                <w:sz w:val="24"/>
                <w:szCs w:val="24"/>
                <w:lang w:val="uk-UA"/>
              </w:rPr>
            </w:pPr>
            <w:r w:rsidRPr="0088433F">
              <w:rPr>
                <w:rFonts w:ascii="Times New Roman" w:eastAsia="Times New Roman" w:hAnsi="Times New Roman"/>
                <w:sz w:val="24"/>
                <w:szCs w:val="24"/>
              </w:rPr>
              <w:t>Робота</w:t>
            </w:r>
            <w:r w:rsidRPr="0088433F">
              <w:rPr>
                <w:rFonts w:ascii="Times New Roman" w:eastAsia="Times New Roman" w:hAnsi="Times New Roman"/>
                <w:sz w:val="24"/>
                <w:szCs w:val="24"/>
                <w:lang w:val="uk-UA"/>
              </w:rPr>
              <w:t xml:space="preserve"> м</w:t>
            </w:r>
            <w:r w:rsidRPr="0088433F">
              <w:rPr>
                <w:rFonts w:ascii="Times New Roman" w:eastAsia="Times New Roman" w:hAnsi="Times New Roman"/>
                <w:sz w:val="24"/>
                <w:szCs w:val="24"/>
              </w:rPr>
              <w:t>олодих</w:t>
            </w:r>
            <w:r w:rsidRPr="0088433F">
              <w:rPr>
                <w:rFonts w:ascii="Times New Roman" w:eastAsia="Times New Roman" w:hAnsi="Times New Roman"/>
                <w:sz w:val="24"/>
                <w:szCs w:val="24"/>
                <w:lang w:val="uk-UA"/>
              </w:rPr>
              <w:t xml:space="preserve"> та новоприбулих в</w:t>
            </w:r>
            <w:r w:rsidRPr="0088433F">
              <w:rPr>
                <w:rFonts w:ascii="Times New Roman" w:eastAsia="Times New Roman" w:hAnsi="Times New Roman"/>
                <w:sz w:val="24"/>
                <w:szCs w:val="24"/>
              </w:rPr>
              <w:t>чителів</w:t>
            </w:r>
            <w:r w:rsidRPr="0088433F">
              <w:rPr>
                <w:rFonts w:ascii="Times New Roman" w:eastAsia="Times New Roman" w:hAnsi="Times New Roman"/>
                <w:sz w:val="24"/>
                <w:szCs w:val="24"/>
                <w:lang w:val="uk-UA"/>
              </w:rPr>
              <w:t>.</w:t>
            </w:r>
          </w:p>
          <w:p w:rsidR="007F28EA" w:rsidRPr="0088433F" w:rsidRDefault="007F28EA" w:rsidP="00DF1635">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Проходження курсів підвищення кваліфікації</w:t>
            </w:r>
          </w:p>
        </w:tc>
      </w:tr>
      <w:tr w:rsidR="00DF1635" w:rsidRPr="0088433F" w:rsidTr="00DF1635">
        <w:tc>
          <w:tcPr>
            <w:tcW w:w="2392"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sz w:val="24"/>
                <w:szCs w:val="24"/>
              </w:rPr>
              <w:t>Жовтень</w:t>
            </w:r>
          </w:p>
        </w:tc>
        <w:tc>
          <w:tcPr>
            <w:tcW w:w="2393" w:type="dxa"/>
          </w:tcPr>
          <w:p w:rsidR="00DF1635" w:rsidRPr="0088433F" w:rsidRDefault="00DF1635" w:rsidP="00DF1635">
            <w:pPr>
              <w:ind w:right="-119"/>
              <w:rPr>
                <w:rFonts w:ascii="Times New Roman" w:eastAsia="Times New Roman" w:hAnsi="Times New Roman"/>
                <w:sz w:val="24"/>
                <w:szCs w:val="24"/>
                <w:lang w:val="uk-UA"/>
              </w:rPr>
            </w:pPr>
            <w:r w:rsidRPr="0088433F">
              <w:rPr>
                <w:rFonts w:ascii="Times New Roman" w:eastAsia="Times New Roman" w:hAnsi="Times New Roman"/>
                <w:sz w:val="24"/>
                <w:szCs w:val="24"/>
              </w:rPr>
              <w:t>Наступність</w:t>
            </w:r>
          </w:p>
          <w:p w:rsidR="00DF1635" w:rsidRPr="007F28EA" w:rsidRDefault="00DF1635" w:rsidP="007F28EA">
            <w:pPr>
              <w:ind w:right="-119"/>
              <w:rPr>
                <w:rFonts w:ascii="Times New Roman" w:eastAsia="Times New Roman" w:hAnsi="Times New Roman"/>
                <w:sz w:val="24"/>
                <w:szCs w:val="24"/>
                <w:lang w:val="uk-UA"/>
              </w:rPr>
            </w:pPr>
            <w:r w:rsidRPr="0088433F">
              <w:rPr>
                <w:rFonts w:ascii="Times New Roman" w:eastAsia="Times New Roman" w:hAnsi="Times New Roman"/>
                <w:sz w:val="24"/>
                <w:szCs w:val="24"/>
              </w:rPr>
              <w:t>у навчанні учнів 5-х кл</w:t>
            </w:r>
            <w:r w:rsidR="007F28EA">
              <w:rPr>
                <w:rFonts w:ascii="Times New Roman" w:eastAsia="Times New Roman" w:hAnsi="Times New Roman"/>
                <w:sz w:val="24"/>
                <w:szCs w:val="24"/>
                <w:lang w:val="uk-UA"/>
              </w:rPr>
              <w:t>асів</w:t>
            </w:r>
            <w:r w:rsidR="00683184">
              <w:rPr>
                <w:rFonts w:ascii="Times New Roman" w:eastAsia="Times New Roman" w:hAnsi="Times New Roman"/>
                <w:sz w:val="24"/>
                <w:szCs w:val="24"/>
                <w:lang w:val="uk-UA"/>
              </w:rPr>
              <w:t xml:space="preserve"> НУШ</w:t>
            </w: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p>
        </w:tc>
        <w:tc>
          <w:tcPr>
            <w:tcW w:w="2393" w:type="dxa"/>
          </w:tcPr>
          <w:p w:rsidR="00DF1635" w:rsidRDefault="00DF1635" w:rsidP="0008098F">
            <w:pPr>
              <w:tabs>
                <w:tab w:val="left" w:pos="2370"/>
              </w:tabs>
              <w:rPr>
                <w:rFonts w:ascii="Times New Roman" w:eastAsia="Times New Roman" w:hAnsi="Times New Roman"/>
                <w:sz w:val="24"/>
                <w:szCs w:val="24"/>
                <w:lang w:val="uk-UA"/>
              </w:rPr>
            </w:pPr>
            <w:r w:rsidRPr="0088433F">
              <w:rPr>
                <w:rFonts w:ascii="Times New Roman" w:eastAsia="Times New Roman" w:hAnsi="Times New Roman"/>
                <w:sz w:val="24"/>
                <w:szCs w:val="24"/>
              </w:rPr>
              <w:t>Робота</w:t>
            </w:r>
            <w:r w:rsidRPr="0088433F">
              <w:rPr>
                <w:rFonts w:ascii="Times New Roman" w:eastAsia="Times New Roman" w:hAnsi="Times New Roman"/>
                <w:sz w:val="24"/>
                <w:szCs w:val="24"/>
                <w:lang w:val="uk-UA"/>
              </w:rPr>
              <w:t xml:space="preserve"> м</w:t>
            </w:r>
            <w:r w:rsidRPr="0088433F">
              <w:rPr>
                <w:rFonts w:ascii="Times New Roman" w:eastAsia="Times New Roman" w:hAnsi="Times New Roman"/>
                <w:sz w:val="24"/>
                <w:szCs w:val="24"/>
              </w:rPr>
              <w:t>олодих</w:t>
            </w:r>
            <w:r w:rsidRPr="0088433F">
              <w:rPr>
                <w:rFonts w:ascii="Times New Roman" w:eastAsia="Times New Roman" w:hAnsi="Times New Roman"/>
                <w:sz w:val="24"/>
                <w:szCs w:val="24"/>
                <w:lang w:val="uk-UA"/>
              </w:rPr>
              <w:t xml:space="preserve"> та новоприбулих в</w:t>
            </w:r>
            <w:r w:rsidRPr="0088433F">
              <w:rPr>
                <w:rFonts w:ascii="Times New Roman" w:eastAsia="Times New Roman" w:hAnsi="Times New Roman"/>
                <w:sz w:val="24"/>
                <w:szCs w:val="24"/>
              </w:rPr>
              <w:t>чителів</w:t>
            </w:r>
            <w:r w:rsidRPr="0088433F">
              <w:rPr>
                <w:rFonts w:ascii="Times New Roman" w:eastAsia="Times New Roman" w:hAnsi="Times New Roman"/>
                <w:sz w:val="24"/>
                <w:szCs w:val="24"/>
                <w:lang w:val="uk-UA"/>
              </w:rPr>
              <w:t>.</w:t>
            </w:r>
          </w:p>
          <w:p w:rsidR="007F28EA" w:rsidRPr="0088433F" w:rsidRDefault="007F28EA"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Проходження курсів підвищення кваліфікації</w:t>
            </w:r>
          </w:p>
        </w:tc>
      </w:tr>
      <w:tr w:rsidR="00DF1635" w:rsidRPr="0088433F" w:rsidTr="00DF1635">
        <w:tc>
          <w:tcPr>
            <w:tcW w:w="2392"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sz w:val="24"/>
                <w:szCs w:val="24"/>
              </w:rPr>
              <w:t>Листопад</w:t>
            </w: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Проходження курсів підвищення кваліфікації</w:t>
            </w:r>
          </w:p>
        </w:tc>
      </w:tr>
      <w:tr w:rsidR="00DF1635" w:rsidRPr="00636632" w:rsidTr="00DF1635">
        <w:tc>
          <w:tcPr>
            <w:tcW w:w="2392"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sz w:val="24"/>
                <w:szCs w:val="24"/>
              </w:rPr>
              <w:t>Грудень</w:t>
            </w:r>
          </w:p>
        </w:tc>
        <w:tc>
          <w:tcPr>
            <w:tcW w:w="2393" w:type="dxa"/>
          </w:tcPr>
          <w:p w:rsidR="00DF1635" w:rsidRPr="0088433F" w:rsidRDefault="00DF1635" w:rsidP="0088433F">
            <w:pPr>
              <w:ind w:right="-155"/>
              <w:rPr>
                <w:rFonts w:ascii="Times New Roman" w:hAnsi="Times New Roman"/>
                <w:b/>
                <w:color w:val="548DD4" w:themeColor="text2" w:themeTint="99"/>
                <w:sz w:val="24"/>
                <w:szCs w:val="24"/>
                <w:lang w:val="uk-UA"/>
              </w:rPr>
            </w:pP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Підведення підсумків навчальних досягнень учнів за І семестр</w:t>
            </w:r>
          </w:p>
        </w:tc>
        <w:tc>
          <w:tcPr>
            <w:tcW w:w="2393" w:type="dxa"/>
          </w:tcPr>
          <w:p w:rsidR="00DF1635" w:rsidRDefault="00DF1635" w:rsidP="0008098F">
            <w:pPr>
              <w:tabs>
                <w:tab w:val="left" w:pos="2370"/>
              </w:tabs>
              <w:rPr>
                <w:rFonts w:ascii="Times New Roman" w:eastAsia="Times New Roman" w:hAnsi="Times New Roman"/>
                <w:sz w:val="24"/>
                <w:szCs w:val="24"/>
                <w:lang w:val="uk-UA"/>
              </w:rPr>
            </w:pPr>
            <w:r w:rsidRPr="007F28EA">
              <w:rPr>
                <w:rFonts w:ascii="Times New Roman" w:eastAsia="Times New Roman" w:hAnsi="Times New Roman"/>
                <w:sz w:val="24"/>
                <w:szCs w:val="24"/>
                <w:lang w:val="uk-UA"/>
              </w:rPr>
              <w:t>Робота</w:t>
            </w:r>
            <w:r w:rsidRPr="0088433F">
              <w:rPr>
                <w:rFonts w:ascii="Times New Roman" w:eastAsia="Times New Roman" w:hAnsi="Times New Roman"/>
                <w:sz w:val="24"/>
                <w:szCs w:val="24"/>
                <w:lang w:val="uk-UA"/>
              </w:rPr>
              <w:t xml:space="preserve"> </w:t>
            </w:r>
            <w:r w:rsidRPr="007F28EA">
              <w:rPr>
                <w:rFonts w:ascii="Times New Roman" w:eastAsia="Times New Roman" w:hAnsi="Times New Roman"/>
                <w:sz w:val="24"/>
                <w:szCs w:val="24"/>
                <w:lang w:val="uk-UA"/>
              </w:rPr>
              <w:t>вчителів, які атестуються</w:t>
            </w:r>
            <w:r w:rsidR="007F28EA">
              <w:rPr>
                <w:rFonts w:ascii="Times New Roman" w:eastAsia="Times New Roman" w:hAnsi="Times New Roman"/>
                <w:sz w:val="24"/>
                <w:szCs w:val="24"/>
                <w:lang w:val="uk-UA"/>
              </w:rPr>
              <w:t>.</w:t>
            </w:r>
          </w:p>
          <w:p w:rsidR="007F28EA" w:rsidRPr="007F28EA" w:rsidRDefault="007F28EA"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Проходження курсів підвищення кваліфікації</w:t>
            </w:r>
          </w:p>
        </w:tc>
      </w:tr>
      <w:tr w:rsidR="00DF1635" w:rsidRPr="0088433F" w:rsidTr="00DF1635">
        <w:tc>
          <w:tcPr>
            <w:tcW w:w="2392"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sz w:val="24"/>
                <w:szCs w:val="24"/>
              </w:rPr>
              <w:t>Січень</w:t>
            </w: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Адаптація до навчання учнів 1-х класів</w:t>
            </w:r>
          </w:p>
        </w:tc>
        <w:tc>
          <w:tcPr>
            <w:tcW w:w="2393" w:type="dxa"/>
          </w:tcPr>
          <w:p w:rsidR="00DF1635" w:rsidRPr="008A6525" w:rsidRDefault="00DF1635" w:rsidP="00683184">
            <w:pPr>
              <w:ind w:right="-128"/>
              <w:rPr>
                <w:rFonts w:ascii="Times New Roman" w:eastAsia="Times New Roman" w:hAnsi="Times New Roman"/>
                <w:sz w:val="24"/>
                <w:szCs w:val="24"/>
                <w:lang w:val="uk-UA"/>
              </w:rPr>
            </w:pPr>
            <w:r w:rsidRPr="0088433F">
              <w:rPr>
                <w:rFonts w:ascii="Times New Roman" w:eastAsia="Times New Roman" w:hAnsi="Times New Roman"/>
                <w:sz w:val="24"/>
                <w:szCs w:val="24"/>
                <w:lang w:val="uk-UA"/>
              </w:rPr>
              <w:t xml:space="preserve">Аналіз ведення документації (класні журнали, </w:t>
            </w:r>
            <w:r w:rsidR="00683184">
              <w:rPr>
                <w:rFonts w:ascii="Times New Roman" w:eastAsia="Times New Roman" w:hAnsi="Times New Roman"/>
                <w:sz w:val="24"/>
                <w:szCs w:val="24"/>
                <w:lang w:val="uk-UA"/>
              </w:rPr>
              <w:t>ЕКЖ,</w:t>
            </w:r>
            <w:r w:rsidR="00683184" w:rsidRPr="0088433F">
              <w:rPr>
                <w:rFonts w:ascii="Times New Roman" w:eastAsia="Times New Roman" w:hAnsi="Times New Roman"/>
                <w:sz w:val="24"/>
                <w:szCs w:val="24"/>
                <w:lang w:val="uk-UA"/>
              </w:rPr>
              <w:t xml:space="preserve"> </w:t>
            </w:r>
            <w:r w:rsidR="009B7BF9">
              <w:rPr>
                <w:rFonts w:ascii="Times New Roman" w:eastAsia="Times New Roman" w:hAnsi="Times New Roman"/>
                <w:sz w:val="24"/>
                <w:szCs w:val="24"/>
                <w:lang w:val="uk-UA"/>
              </w:rPr>
              <w:t>КТП</w:t>
            </w:r>
            <w:r w:rsidR="008A6525">
              <w:rPr>
                <w:rFonts w:ascii="Times New Roman" w:eastAsia="Times New Roman" w:hAnsi="Times New Roman"/>
                <w:sz w:val="24"/>
                <w:szCs w:val="24"/>
                <w:lang w:val="uk-UA"/>
              </w:rPr>
              <w:t>)</w:t>
            </w:r>
          </w:p>
        </w:tc>
        <w:tc>
          <w:tcPr>
            <w:tcW w:w="2393" w:type="dxa"/>
          </w:tcPr>
          <w:p w:rsidR="00DF1635" w:rsidRPr="0088433F" w:rsidRDefault="007F28EA" w:rsidP="0088433F">
            <w:pPr>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Проходження курсів підвищення кваліфікації</w:t>
            </w:r>
          </w:p>
        </w:tc>
      </w:tr>
      <w:tr w:rsidR="00DF1635" w:rsidRPr="00636632" w:rsidTr="00DF1635">
        <w:tc>
          <w:tcPr>
            <w:tcW w:w="2392"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sz w:val="24"/>
                <w:szCs w:val="24"/>
              </w:rPr>
              <w:t>Лютий</w:t>
            </w: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p>
        </w:tc>
        <w:tc>
          <w:tcPr>
            <w:tcW w:w="2393" w:type="dxa"/>
          </w:tcPr>
          <w:p w:rsidR="00DF1635" w:rsidRDefault="00DF1635" w:rsidP="00DF1635">
            <w:pPr>
              <w:rPr>
                <w:rFonts w:ascii="Times New Roman" w:eastAsia="Times New Roman" w:hAnsi="Times New Roman"/>
                <w:sz w:val="24"/>
                <w:szCs w:val="24"/>
                <w:lang w:val="uk-UA"/>
              </w:rPr>
            </w:pPr>
            <w:r w:rsidRPr="00717FEE">
              <w:rPr>
                <w:rFonts w:ascii="Times New Roman" w:eastAsia="Times New Roman" w:hAnsi="Times New Roman"/>
                <w:sz w:val="24"/>
                <w:szCs w:val="24"/>
                <w:lang w:val="uk-UA"/>
              </w:rPr>
              <w:t>Робота</w:t>
            </w:r>
            <w:r w:rsidRPr="0088433F">
              <w:rPr>
                <w:rFonts w:ascii="Times New Roman" w:eastAsia="Times New Roman" w:hAnsi="Times New Roman"/>
                <w:sz w:val="24"/>
                <w:szCs w:val="24"/>
                <w:lang w:val="uk-UA"/>
              </w:rPr>
              <w:t xml:space="preserve"> </w:t>
            </w:r>
            <w:r w:rsidR="0088433F" w:rsidRPr="00717FEE">
              <w:rPr>
                <w:rFonts w:ascii="Times New Roman" w:eastAsia="Times New Roman" w:hAnsi="Times New Roman"/>
                <w:sz w:val="24"/>
                <w:szCs w:val="24"/>
                <w:lang w:val="uk-UA"/>
              </w:rPr>
              <w:t>вчителів, які атесту</w:t>
            </w:r>
            <w:r w:rsidRPr="00717FEE">
              <w:rPr>
                <w:rFonts w:ascii="Times New Roman" w:eastAsia="Times New Roman" w:hAnsi="Times New Roman"/>
                <w:sz w:val="24"/>
                <w:szCs w:val="24"/>
                <w:lang w:val="uk-UA"/>
              </w:rPr>
              <w:t>ються</w:t>
            </w:r>
            <w:r w:rsidRPr="0088433F">
              <w:rPr>
                <w:rFonts w:ascii="Times New Roman" w:eastAsia="Times New Roman" w:hAnsi="Times New Roman"/>
                <w:sz w:val="24"/>
                <w:szCs w:val="24"/>
                <w:lang w:val="uk-UA"/>
              </w:rPr>
              <w:t>.</w:t>
            </w:r>
          </w:p>
          <w:p w:rsidR="00DF1635" w:rsidRPr="007F28EA" w:rsidRDefault="007F28EA" w:rsidP="007F28EA">
            <w:pPr>
              <w:rPr>
                <w:rFonts w:ascii="Times New Roman" w:eastAsia="Times New Roman" w:hAnsi="Times New Roman"/>
                <w:sz w:val="24"/>
                <w:szCs w:val="24"/>
                <w:lang w:val="uk-UA"/>
              </w:rPr>
            </w:pPr>
            <w:r w:rsidRPr="0088433F">
              <w:rPr>
                <w:rFonts w:ascii="Times New Roman" w:eastAsia="Times New Roman" w:hAnsi="Times New Roman"/>
                <w:sz w:val="24"/>
                <w:szCs w:val="24"/>
                <w:lang w:val="uk-UA"/>
              </w:rPr>
              <w:t>Проходження курсів підвищення кваліфікації</w:t>
            </w:r>
          </w:p>
        </w:tc>
      </w:tr>
      <w:tr w:rsidR="00DF1635" w:rsidRPr="00636632" w:rsidTr="00DF1635">
        <w:tc>
          <w:tcPr>
            <w:tcW w:w="2392"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sz w:val="24"/>
                <w:szCs w:val="24"/>
              </w:rPr>
              <w:lastRenderedPageBreak/>
              <w:t>Березень</w:t>
            </w:r>
          </w:p>
        </w:tc>
        <w:tc>
          <w:tcPr>
            <w:tcW w:w="2393" w:type="dxa"/>
          </w:tcPr>
          <w:p w:rsidR="00DF1635" w:rsidRPr="0088433F" w:rsidRDefault="00DF1635" w:rsidP="0088433F">
            <w:pPr>
              <w:ind w:right="-118"/>
              <w:rPr>
                <w:rFonts w:ascii="Times New Roman" w:eastAsia="Times New Roman" w:hAnsi="Times New Roman"/>
                <w:sz w:val="24"/>
                <w:szCs w:val="24"/>
                <w:lang w:val="uk-UA"/>
              </w:rPr>
            </w:pPr>
            <w:r w:rsidRPr="0088433F">
              <w:rPr>
                <w:rFonts w:ascii="Times New Roman" w:eastAsia="Times New Roman" w:hAnsi="Times New Roman"/>
                <w:sz w:val="24"/>
                <w:szCs w:val="24"/>
                <w:lang w:val="uk-UA"/>
              </w:rPr>
              <w:t>Готовність до вибору подальш</w:t>
            </w:r>
            <w:r w:rsidR="0088433F">
              <w:rPr>
                <w:rFonts w:ascii="Times New Roman" w:eastAsia="Times New Roman" w:hAnsi="Times New Roman"/>
                <w:sz w:val="24"/>
                <w:szCs w:val="24"/>
                <w:lang w:val="uk-UA"/>
              </w:rPr>
              <w:t>ого навчання учнів 9- х класів.</w:t>
            </w: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Аналіз ведення класних журналів</w:t>
            </w:r>
            <w:r w:rsidR="00683184">
              <w:rPr>
                <w:rFonts w:ascii="Times New Roman" w:eastAsia="Times New Roman" w:hAnsi="Times New Roman"/>
                <w:sz w:val="24"/>
                <w:szCs w:val="24"/>
                <w:lang w:val="uk-UA"/>
              </w:rPr>
              <w:t xml:space="preserve"> та ЕКЖ</w:t>
            </w:r>
          </w:p>
        </w:tc>
        <w:tc>
          <w:tcPr>
            <w:tcW w:w="2393" w:type="dxa"/>
          </w:tcPr>
          <w:p w:rsidR="00DF1635" w:rsidRDefault="00DF1635" w:rsidP="0008098F">
            <w:pPr>
              <w:tabs>
                <w:tab w:val="left" w:pos="2370"/>
              </w:tabs>
              <w:rPr>
                <w:rFonts w:ascii="Times New Roman" w:eastAsia="Times New Roman" w:hAnsi="Times New Roman"/>
                <w:sz w:val="24"/>
                <w:szCs w:val="24"/>
                <w:lang w:val="uk-UA"/>
              </w:rPr>
            </w:pPr>
            <w:r w:rsidRPr="00717FEE">
              <w:rPr>
                <w:rFonts w:ascii="Times New Roman" w:eastAsia="Times New Roman" w:hAnsi="Times New Roman"/>
                <w:sz w:val="24"/>
                <w:szCs w:val="24"/>
                <w:lang w:val="uk-UA"/>
              </w:rPr>
              <w:t>Робота</w:t>
            </w:r>
            <w:r w:rsidRPr="0088433F">
              <w:rPr>
                <w:rFonts w:ascii="Times New Roman" w:eastAsia="Times New Roman" w:hAnsi="Times New Roman"/>
                <w:sz w:val="24"/>
                <w:szCs w:val="24"/>
                <w:lang w:val="uk-UA"/>
              </w:rPr>
              <w:t xml:space="preserve"> </w:t>
            </w:r>
            <w:r w:rsidRPr="00717FEE">
              <w:rPr>
                <w:rFonts w:ascii="Times New Roman" w:eastAsia="Times New Roman" w:hAnsi="Times New Roman"/>
                <w:sz w:val="24"/>
                <w:szCs w:val="24"/>
                <w:lang w:val="uk-UA"/>
              </w:rPr>
              <w:t>вчителів, які атестуються</w:t>
            </w:r>
            <w:r w:rsidRPr="0088433F">
              <w:rPr>
                <w:rFonts w:ascii="Times New Roman" w:eastAsia="Times New Roman" w:hAnsi="Times New Roman"/>
                <w:sz w:val="24"/>
                <w:szCs w:val="24"/>
                <w:lang w:val="uk-UA"/>
              </w:rPr>
              <w:t>.</w:t>
            </w:r>
          </w:p>
          <w:p w:rsidR="007F28EA" w:rsidRPr="0088433F" w:rsidRDefault="007F28EA"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Проходження курсів підвищення кваліфікації</w:t>
            </w:r>
          </w:p>
        </w:tc>
      </w:tr>
      <w:tr w:rsidR="00DF1635" w:rsidRPr="0088433F" w:rsidTr="00DF1635">
        <w:tc>
          <w:tcPr>
            <w:tcW w:w="2392"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b/>
                <w:bCs/>
                <w:sz w:val="24"/>
                <w:szCs w:val="24"/>
              </w:rPr>
              <w:t>Квітень</w:t>
            </w: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Проходження курсів підвищення кваліфікації</w:t>
            </w:r>
          </w:p>
        </w:tc>
      </w:tr>
      <w:tr w:rsidR="00DF1635" w:rsidRPr="0088433F" w:rsidTr="00DF1635">
        <w:tc>
          <w:tcPr>
            <w:tcW w:w="2392"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hAnsi="Times New Roman"/>
                <w:b/>
                <w:sz w:val="24"/>
                <w:szCs w:val="24"/>
                <w:lang w:val="uk-UA"/>
              </w:rPr>
              <w:t>Травень</w:t>
            </w: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 xml:space="preserve">Готовність до навчання  у </w:t>
            </w:r>
            <w:r w:rsidR="00683184">
              <w:rPr>
                <w:rFonts w:ascii="Times New Roman" w:eastAsia="Times New Roman" w:hAnsi="Times New Roman"/>
                <w:sz w:val="24"/>
                <w:szCs w:val="24"/>
                <w:lang w:val="uk-UA"/>
              </w:rPr>
              <w:t>5 класі</w:t>
            </w:r>
            <w:r w:rsidRPr="0088433F">
              <w:rPr>
                <w:rFonts w:ascii="Times New Roman" w:eastAsia="Times New Roman" w:hAnsi="Times New Roman"/>
                <w:sz w:val="24"/>
                <w:szCs w:val="24"/>
                <w:lang w:val="uk-UA"/>
              </w:rPr>
              <w:t xml:space="preserve"> учнів 4-х класів</w:t>
            </w:r>
            <w:r w:rsidR="00683184">
              <w:rPr>
                <w:rFonts w:ascii="Times New Roman" w:eastAsia="Times New Roman" w:hAnsi="Times New Roman"/>
                <w:sz w:val="24"/>
                <w:szCs w:val="24"/>
                <w:lang w:val="uk-UA"/>
              </w:rPr>
              <w:t xml:space="preserve"> НУШ</w:t>
            </w:r>
          </w:p>
        </w:tc>
        <w:tc>
          <w:tcPr>
            <w:tcW w:w="2393" w:type="dxa"/>
          </w:tcPr>
          <w:p w:rsidR="00DF1635" w:rsidRPr="0088433F" w:rsidRDefault="00DF1635"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 xml:space="preserve">Підведення підсумків роботи </w:t>
            </w:r>
            <w:r w:rsidR="00D2456E">
              <w:rPr>
                <w:rFonts w:ascii="Times New Roman" w:eastAsia="Times New Roman" w:hAnsi="Times New Roman"/>
                <w:sz w:val="24"/>
                <w:szCs w:val="24"/>
                <w:lang w:val="uk-UA"/>
              </w:rPr>
              <w:t>гімназії</w:t>
            </w:r>
            <w:r w:rsidRPr="0088433F">
              <w:rPr>
                <w:rFonts w:ascii="Times New Roman" w:eastAsia="Times New Roman" w:hAnsi="Times New Roman"/>
                <w:sz w:val="24"/>
                <w:szCs w:val="24"/>
                <w:lang w:val="uk-UA"/>
              </w:rPr>
              <w:t xml:space="preserve"> за рік (за всіма напрямками)</w:t>
            </w:r>
          </w:p>
        </w:tc>
        <w:tc>
          <w:tcPr>
            <w:tcW w:w="2393" w:type="dxa"/>
          </w:tcPr>
          <w:p w:rsidR="00DF1635" w:rsidRDefault="00DF1635" w:rsidP="0008098F">
            <w:pPr>
              <w:tabs>
                <w:tab w:val="left" w:pos="2370"/>
              </w:tabs>
              <w:rPr>
                <w:rFonts w:ascii="Times New Roman" w:eastAsia="Times New Roman" w:hAnsi="Times New Roman"/>
                <w:sz w:val="24"/>
                <w:szCs w:val="24"/>
                <w:lang w:val="uk-UA"/>
              </w:rPr>
            </w:pPr>
            <w:r w:rsidRPr="0088433F">
              <w:rPr>
                <w:rFonts w:ascii="Times New Roman" w:eastAsia="Times New Roman" w:hAnsi="Times New Roman"/>
                <w:sz w:val="24"/>
                <w:szCs w:val="24"/>
              </w:rPr>
              <w:t>Робота</w:t>
            </w:r>
            <w:r w:rsidRPr="0088433F">
              <w:rPr>
                <w:rFonts w:ascii="Times New Roman" w:eastAsia="Times New Roman" w:hAnsi="Times New Roman"/>
                <w:sz w:val="24"/>
                <w:szCs w:val="24"/>
                <w:lang w:val="uk-UA"/>
              </w:rPr>
              <w:t xml:space="preserve"> м</w:t>
            </w:r>
            <w:r w:rsidRPr="0088433F">
              <w:rPr>
                <w:rFonts w:ascii="Times New Roman" w:eastAsia="Times New Roman" w:hAnsi="Times New Roman"/>
                <w:sz w:val="24"/>
                <w:szCs w:val="24"/>
              </w:rPr>
              <w:t>олодих</w:t>
            </w:r>
            <w:r w:rsidRPr="0088433F">
              <w:rPr>
                <w:rFonts w:ascii="Times New Roman" w:eastAsia="Times New Roman" w:hAnsi="Times New Roman"/>
                <w:sz w:val="24"/>
                <w:szCs w:val="24"/>
                <w:lang w:val="uk-UA"/>
              </w:rPr>
              <w:t xml:space="preserve">  в</w:t>
            </w:r>
            <w:r w:rsidRPr="0088433F">
              <w:rPr>
                <w:rFonts w:ascii="Times New Roman" w:eastAsia="Times New Roman" w:hAnsi="Times New Roman"/>
                <w:sz w:val="24"/>
                <w:szCs w:val="24"/>
              </w:rPr>
              <w:t>чителів</w:t>
            </w:r>
            <w:r w:rsidRPr="0088433F">
              <w:rPr>
                <w:rFonts w:ascii="Times New Roman" w:eastAsia="Times New Roman" w:hAnsi="Times New Roman"/>
                <w:sz w:val="24"/>
                <w:szCs w:val="24"/>
                <w:lang w:val="uk-UA"/>
              </w:rPr>
              <w:t>.</w:t>
            </w:r>
          </w:p>
          <w:p w:rsidR="007F28EA" w:rsidRPr="0088433F" w:rsidRDefault="007F28EA" w:rsidP="0008098F">
            <w:pPr>
              <w:tabs>
                <w:tab w:val="left" w:pos="2370"/>
              </w:tabs>
              <w:rPr>
                <w:rFonts w:ascii="Times New Roman" w:hAnsi="Times New Roman"/>
                <w:b/>
                <w:color w:val="548DD4" w:themeColor="text2" w:themeTint="99"/>
                <w:sz w:val="24"/>
                <w:szCs w:val="24"/>
                <w:lang w:val="uk-UA"/>
              </w:rPr>
            </w:pPr>
            <w:r w:rsidRPr="0088433F">
              <w:rPr>
                <w:rFonts w:ascii="Times New Roman" w:eastAsia="Times New Roman" w:hAnsi="Times New Roman"/>
                <w:sz w:val="24"/>
                <w:szCs w:val="24"/>
                <w:lang w:val="uk-UA"/>
              </w:rPr>
              <w:t>Проходження курсів підвищення кваліфікації</w:t>
            </w:r>
          </w:p>
        </w:tc>
      </w:tr>
      <w:tr w:rsidR="007F28EA" w:rsidRPr="0088433F" w:rsidTr="00DF1635">
        <w:tc>
          <w:tcPr>
            <w:tcW w:w="2392" w:type="dxa"/>
          </w:tcPr>
          <w:p w:rsidR="007F28EA" w:rsidRPr="0088433F" w:rsidRDefault="007F28EA" w:rsidP="0008098F">
            <w:pPr>
              <w:tabs>
                <w:tab w:val="left" w:pos="2370"/>
              </w:tabs>
              <w:rPr>
                <w:rFonts w:ascii="Times New Roman" w:hAnsi="Times New Roman"/>
                <w:b/>
                <w:sz w:val="24"/>
                <w:szCs w:val="24"/>
                <w:lang w:val="uk-UA"/>
              </w:rPr>
            </w:pPr>
            <w:r>
              <w:rPr>
                <w:rFonts w:ascii="Times New Roman" w:hAnsi="Times New Roman"/>
                <w:b/>
                <w:sz w:val="24"/>
                <w:szCs w:val="24"/>
                <w:lang w:val="uk-UA"/>
              </w:rPr>
              <w:t>Чер</w:t>
            </w:r>
            <w:r w:rsidRPr="0088433F">
              <w:rPr>
                <w:rFonts w:ascii="Times New Roman" w:hAnsi="Times New Roman"/>
                <w:b/>
                <w:sz w:val="24"/>
                <w:szCs w:val="24"/>
                <w:lang w:val="uk-UA"/>
              </w:rPr>
              <w:t>вень</w:t>
            </w:r>
            <w:r>
              <w:rPr>
                <w:rFonts w:ascii="Times New Roman" w:hAnsi="Times New Roman"/>
                <w:b/>
                <w:sz w:val="24"/>
                <w:szCs w:val="24"/>
                <w:lang w:val="uk-UA"/>
              </w:rPr>
              <w:t xml:space="preserve"> </w:t>
            </w:r>
          </w:p>
        </w:tc>
        <w:tc>
          <w:tcPr>
            <w:tcW w:w="2393" w:type="dxa"/>
          </w:tcPr>
          <w:p w:rsidR="007F28EA" w:rsidRPr="0088433F" w:rsidRDefault="007F28EA" w:rsidP="0008098F">
            <w:pPr>
              <w:tabs>
                <w:tab w:val="left" w:pos="2370"/>
              </w:tabs>
              <w:rPr>
                <w:rFonts w:ascii="Times New Roman" w:eastAsia="Times New Roman" w:hAnsi="Times New Roman"/>
                <w:sz w:val="24"/>
                <w:szCs w:val="24"/>
                <w:lang w:val="uk-UA"/>
              </w:rPr>
            </w:pPr>
          </w:p>
        </w:tc>
        <w:tc>
          <w:tcPr>
            <w:tcW w:w="2393" w:type="dxa"/>
          </w:tcPr>
          <w:p w:rsidR="007F28EA" w:rsidRPr="0088433F" w:rsidRDefault="007F28EA" w:rsidP="0008098F">
            <w:pPr>
              <w:tabs>
                <w:tab w:val="left" w:pos="2370"/>
              </w:tabs>
              <w:rPr>
                <w:rFonts w:ascii="Times New Roman" w:eastAsia="Times New Roman" w:hAnsi="Times New Roman"/>
                <w:sz w:val="24"/>
                <w:szCs w:val="24"/>
                <w:lang w:val="uk-UA"/>
              </w:rPr>
            </w:pPr>
          </w:p>
        </w:tc>
        <w:tc>
          <w:tcPr>
            <w:tcW w:w="2393" w:type="dxa"/>
          </w:tcPr>
          <w:p w:rsidR="007F28EA" w:rsidRPr="0088433F" w:rsidRDefault="007F28EA" w:rsidP="0008098F">
            <w:pPr>
              <w:tabs>
                <w:tab w:val="left" w:pos="2370"/>
              </w:tabs>
              <w:rPr>
                <w:rFonts w:ascii="Times New Roman" w:eastAsia="Times New Roman" w:hAnsi="Times New Roman"/>
                <w:sz w:val="24"/>
                <w:szCs w:val="24"/>
              </w:rPr>
            </w:pPr>
            <w:r w:rsidRPr="0088433F">
              <w:rPr>
                <w:rFonts w:ascii="Times New Roman" w:eastAsia="Times New Roman" w:hAnsi="Times New Roman"/>
                <w:sz w:val="24"/>
                <w:szCs w:val="24"/>
                <w:lang w:val="uk-UA"/>
              </w:rPr>
              <w:t>Проходження курсів підвищення кваліфікації</w:t>
            </w:r>
          </w:p>
        </w:tc>
      </w:tr>
    </w:tbl>
    <w:p w:rsidR="00F521A1" w:rsidRDefault="0002227C" w:rsidP="008A6525">
      <w:pPr>
        <w:pStyle w:val="4"/>
        <w:spacing w:before="0" w:after="0"/>
        <w:rPr>
          <w:rFonts w:ascii="Times New Roman" w:hAnsi="Times New Roman"/>
          <w:sz w:val="24"/>
          <w:szCs w:val="24"/>
        </w:rPr>
      </w:pPr>
      <w:r>
        <w:rPr>
          <w:rFonts w:ascii="Times New Roman" w:hAnsi="Times New Roman"/>
          <w:sz w:val="24"/>
          <w:szCs w:val="24"/>
          <w:lang w:val="uk-UA"/>
        </w:rPr>
        <w:t>5.1.2.</w:t>
      </w:r>
      <w:r w:rsidR="00F521A1" w:rsidRPr="00805129">
        <w:rPr>
          <w:rFonts w:ascii="Times New Roman" w:hAnsi="Times New Roman"/>
          <w:sz w:val="24"/>
          <w:szCs w:val="24"/>
        </w:rPr>
        <w:t>Оглядовий контроль</w:t>
      </w:r>
    </w:p>
    <w:tbl>
      <w:tblPr>
        <w:tblW w:w="9356"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6237"/>
        <w:gridCol w:w="1276"/>
        <w:gridCol w:w="1276"/>
      </w:tblGrid>
      <w:tr w:rsidR="00DD589C" w:rsidRPr="00D01E2F" w:rsidTr="0040120A">
        <w:trPr>
          <w:tblCellSpacing w:w="15" w:type="dxa"/>
        </w:trPr>
        <w:tc>
          <w:tcPr>
            <w:tcW w:w="522" w:type="dxa"/>
            <w:vAlign w:val="center"/>
            <w:hideMark/>
          </w:tcPr>
          <w:p w:rsidR="00DD589C" w:rsidRPr="00D01E2F" w:rsidRDefault="00DD589C" w:rsidP="002A5BFD">
            <w:pPr>
              <w:jc w:val="center"/>
              <w:rPr>
                <w:rFonts w:ascii="Times New Roman" w:hAnsi="Times New Roman"/>
                <w:sz w:val="24"/>
                <w:szCs w:val="24"/>
              </w:rPr>
            </w:pPr>
            <w:r w:rsidRPr="00D01E2F">
              <w:rPr>
                <w:rFonts w:ascii="Times New Roman" w:hAnsi="Times New Roman"/>
                <w:sz w:val="24"/>
                <w:szCs w:val="24"/>
              </w:rPr>
              <w:t>№ з/п</w:t>
            </w:r>
          </w:p>
        </w:tc>
        <w:tc>
          <w:tcPr>
            <w:tcW w:w="6207" w:type="dxa"/>
            <w:vAlign w:val="center"/>
            <w:hideMark/>
          </w:tcPr>
          <w:p w:rsidR="00DD589C" w:rsidRPr="00D01E2F" w:rsidRDefault="00DD589C" w:rsidP="002A5BFD">
            <w:pPr>
              <w:jc w:val="center"/>
              <w:rPr>
                <w:rFonts w:ascii="Times New Roman" w:hAnsi="Times New Roman"/>
                <w:sz w:val="24"/>
                <w:szCs w:val="24"/>
              </w:rPr>
            </w:pPr>
            <w:r w:rsidRPr="00D01E2F">
              <w:rPr>
                <w:rFonts w:ascii="Times New Roman" w:hAnsi="Times New Roman"/>
                <w:sz w:val="24"/>
                <w:szCs w:val="24"/>
              </w:rPr>
              <w:t>Захід</w:t>
            </w:r>
          </w:p>
        </w:tc>
        <w:tc>
          <w:tcPr>
            <w:tcW w:w="1246" w:type="dxa"/>
            <w:vAlign w:val="center"/>
            <w:hideMark/>
          </w:tcPr>
          <w:p w:rsidR="00DD589C" w:rsidRPr="00D01E2F" w:rsidRDefault="00DD589C" w:rsidP="002A5BFD">
            <w:pPr>
              <w:jc w:val="center"/>
              <w:rPr>
                <w:rFonts w:ascii="Times New Roman" w:hAnsi="Times New Roman"/>
                <w:sz w:val="24"/>
                <w:szCs w:val="24"/>
              </w:rPr>
            </w:pPr>
            <w:r w:rsidRPr="00D01E2F">
              <w:rPr>
                <w:rFonts w:ascii="Times New Roman" w:hAnsi="Times New Roman"/>
                <w:sz w:val="24"/>
                <w:szCs w:val="24"/>
              </w:rPr>
              <w:t>Термін</w:t>
            </w:r>
          </w:p>
        </w:tc>
        <w:tc>
          <w:tcPr>
            <w:tcW w:w="1231" w:type="dxa"/>
            <w:vAlign w:val="center"/>
            <w:hideMark/>
          </w:tcPr>
          <w:p w:rsidR="00DD589C" w:rsidRPr="00D01E2F" w:rsidRDefault="00DD589C" w:rsidP="002A5BFD">
            <w:pPr>
              <w:jc w:val="center"/>
              <w:rPr>
                <w:rFonts w:ascii="Times New Roman" w:hAnsi="Times New Roman"/>
                <w:sz w:val="24"/>
                <w:szCs w:val="24"/>
              </w:rPr>
            </w:pPr>
            <w:r w:rsidRPr="00D01E2F">
              <w:rPr>
                <w:rFonts w:ascii="Times New Roman" w:hAnsi="Times New Roman"/>
                <w:sz w:val="24"/>
                <w:szCs w:val="24"/>
              </w:rPr>
              <w:t>Форма узагальнення</w:t>
            </w:r>
          </w:p>
        </w:tc>
      </w:tr>
      <w:tr w:rsidR="00DD589C" w:rsidRPr="00D01E2F" w:rsidTr="0040120A">
        <w:trPr>
          <w:trHeight w:val="323"/>
          <w:tblCellSpacing w:w="15" w:type="dxa"/>
        </w:trPr>
        <w:tc>
          <w:tcPr>
            <w:tcW w:w="522" w:type="dxa"/>
            <w:vAlign w:val="center"/>
            <w:hideMark/>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rPr>
              <w:t xml:space="preserve">1 </w:t>
            </w:r>
          </w:p>
        </w:tc>
        <w:tc>
          <w:tcPr>
            <w:tcW w:w="6207" w:type="dxa"/>
            <w:vAlign w:val="center"/>
            <w:hideMark/>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rPr>
              <w:t>Стан календарного планування</w:t>
            </w:r>
            <w:r w:rsidRPr="00D01E2F">
              <w:rPr>
                <w:rFonts w:ascii="Times New Roman" w:hAnsi="Times New Roman"/>
                <w:sz w:val="24"/>
                <w:szCs w:val="24"/>
                <w:lang w:val="uk-UA"/>
              </w:rPr>
              <w:t>.</w:t>
            </w:r>
            <w:r w:rsidRPr="00D01E2F">
              <w:rPr>
                <w:rFonts w:ascii="Times New Roman" w:hAnsi="Times New Roman"/>
                <w:sz w:val="24"/>
                <w:szCs w:val="24"/>
              </w:rPr>
              <w:t xml:space="preserve"> Ведення особових справ. </w:t>
            </w:r>
          </w:p>
        </w:tc>
        <w:tc>
          <w:tcPr>
            <w:tcW w:w="1246" w:type="dxa"/>
            <w:vAlign w:val="center"/>
            <w:hideMark/>
          </w:tcPr>
          <w:p w:rsidR="00DD589C" w:rsidRPr="00D01E2F" w:rsidRDefault="00DD589C" w:rsidP="002A5BFD">
            <w:pPr>
              <w:spacing w:after="0" w:line="240" w:lineRule="auto"/>
              <w:jc w:val="center"/>
              <w:rPr>
                <w:rFonts w:ascii="Times New Roman" w:hAnsi="Times New Roman"/>
                <w:sz w:val="24"/>
                <w:szCs w:val="24"/>
              </w:rPr>
            </w:pPr>
            <w:r w:rsidRPr="00D01E2F">
              <w:rPr>
                <w:rFonts w:ascii="Times New Roman" w:hAnsi="Times New Roman"/>
                <w:sz w:val="24"/>
                <w:szCs w:val="24"/>
              </w:rPr>
              <w:t>вересень</w:t>
            </w:r>
          </w:p>
        </w:tc>
        <w:tc>
          <w:tcPr>
            <w:tcW w:w="1231" w:type="dxa"/>
            <w:vAlign w:val="center"/>
            <w:hideMark/>
          </w:tcPr>
          <w:p w:rsidR="00DD589C" w:rsidRPr="00D01E2F" w:rsidRDefault="00DD589C" w:rsidP="002A5BFD">
            <w:pPr>
              <w:spacing w:after="0" w:line="240" w:lineRule="auto"/>
              <w:ind w:left="-46" w:right="-53"/>
              <w:jc w:val="center"/>
              <w:rPr>
                <w:rFonts w:ascii="Times New Roman" w:hAnsi="Times New Roman"/>
                <w:sz w:val="24"/>
                <w:szCs w:val="24"/>
              </w:rPr>
            </w:pPr>
            <w:r w:rsidRPr="00D01E2F">
              <w:rPr>
                <w:rFonts w:ascii="Times New Roman" w:hAnsi="Times New Roman"/>
                <w:sz w:val="24"/>
                <w:szCs w:val="24"/>
                <w:lang w:val="uk-UA"/>
              </w:rPr>
              <w:t>інформація</w:t>
            </w:r>
          </w:p>
        </w:tc>
      </w:tr>
      <w:tr w:rsidR="00A948F0" w:rsidRPr="00D01E2F" w:rsidTr="00A948F0">
        <w:trPr>
          <w:tblCellSpacing w:w="15" w:type="dxa"/>
        </w:trPr>
        <w:tc>
          <w:tcPr>
            <w:tcW w:w="522" w:type="dxa"/>
            <w:vAlign w:val="center"/>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rPr>
              <w:t xml:space="preserve">2 </w:t>
            </w:r>
          </w:p>
        </w:tc>
        <w:tc>
          <w:tcPr>
            <w:tcW w:w="6207" w:type="dxa"/>
            <w:vAlign w:val="center"/>
          </w:tcPr>
          <w:p w:rsidR="00DD589C" w:rsidRPr="00D01E2F" w:rsidRDefault="00DD589C" w:rsidP="002A5BFD">
            <w:pPr>
              <w:spacing w:after="0" w:line="240" w:lineRule="auto"/>
              <w:rPr>
                <w:rFonts w:ascii="Times New Roman" w:hAnsi="Times New Roman"/>
                <w:sz w:val="24"/>
                <w:szCs w:val="24"/>
                <w:lang w:val="uk-UA"/>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 xml:space="preserve"> </w:t>
            </w:r>
            <w:r w:rsidRPr="00D01E2F">
              <w:rPr>
                <w:rFonts w:ascii="Times New Roman" w:hAnsi="Times New Roman"/>
                <w:sz w:val="24"/>
                <w:szCs w:val="24"/>
                <w:lang w:val="uk-UA"/>
              </w:rPr>
              <w:t>класних журналів щодо стану заповнення сторінок</w:t>
            </w:r>
          </w:p>
        </w:tc>
        <w:tc>
          <w:tcPr>
            <w:tcW w:w="1246" w:type="dxa"/>
            <w:vAlign w:val="center"/>
          </w:tcPr>
          <w:p w:rsidR="00DD589C" w:rsidRPr="00D01E2F" w:rsidRDefault="00DD589C" w:rsidP="002A5BFD">
            <w:pPr>
              <w:spacing w:after="0" w:line="240" w:lineRule="auto"/>
              <w:jc w:val="center"/>
              <w:rPr>
                <w:rFonts w:ascii="Times New Roman" w:hAnsi="Times New Roman"/>
                <w:sz w:val="24"/>
                <w:szCs w:val="24"/>
                <w:lang w:val="uk-UA"/>
              </w:rPr>
            </w:pPr>
            <w:r w:rsidRPr="00D01E2F">
              <w:rPr>
                <w:rFonts w:ascii="Times New Roman" w:hAnsi="Times New Roman"/>
                <w:sz w:val="24"/>
                <w:szCs w:val="24"/>
                <w:lang w:val="uk-UA"/>
              </w:rPr>
              <w:t>жовтень</w:t>
            </w:r>
          </w:p>
        </w:tc>
        <w:tc>
          <w:tcPr>
            <w:tcW w:w="1231" w:type="dxa"/>
            <w:tcBorders>
              <w:bottom w:val="single" w:sz="4" w:space="0" w:color="auto"/>
            </w:tcBorders>
            <w:vAlign w:val="center"/>
          </w:tcPr>
          <w:p w:rsidR="00DD589C" w:rsidRPr="00D01E2F" w:rsidRDefault="001F2555" w:rsidP="002A5BFD">
            <w:pPr>
              <w:spacing w:after="0" w:line="240" w:lineRule="auto"/>
              <w:jc w:val="center"/>
              <w:rPr>
                <w:rFonts w:ascii="Times New Roman" w:hAnsi="Times New Roman"/>
                <w:sz w:val="24"/>
                <w:szCs w:val="24"/>
              </w:rPr>
            </w:pPr>
            <w:r w:rsidRPr="00D01E2F">
              <w:rPr>
                <w:rFonts w:ascii="Times New Roman" w:hAnsi="Times New Roman"/>
                <w:sz w:val="24"/>
                <w:szCs w:val="24"/>
                <w:lang w:val="uk-UA"/>
              </w:rPr>
              <w:t>Довідка</w:t>
            </w:r>
            <w:r w:rsidRPr="00D01E2F">
              <w:rPr>
                <w:rFonts w:ascii="Times New Roman" w:hAnsi="Times New Roman"/>
                <w:sz w:val="24"/>
                <w:szCs w:val="24"/>
              </w:rPr>
              <w:t>, наказ</w:t>
            </w:r>
          </w:p>
        </w:tc>
      </w:tr>
      <w:tr w:rsidR="00A948F0" w:rsidRPr="00D01E2F" w:rsidTr="00A948F0">
        <w:trPr>
          <w:tblCellSpacing w:w="15" w:type="dxa"/>
        </w:trPr>
        <w:tc>
          <w:tcPr>
            <w:tcW w:w="522" w:type="dxa"/>
            <w:vAlign w:val="center"/>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rPr>
              <w:t xml:space="preserve">3 </w:t>
            </w:r>
          </w:p>
          <w:p w:rsidR="00DD589C" w:rsidRPr="00D01E2F" w:rsidRDefault="00DD589C" w:rsidP="002A5BFD">
            <w:pPr>
              <w:spacing w:after="0" w:line="240" w:lineRule="auto"/>
              <w:rPr>
                <w:rFonts w:ascii="Times New Roman" w:hAnsi="Times New Roman"/>
                <w:sz w:val="24"/>
                <w:szCs w:val="24"/>
              </w:rPr>
            </w:pPr>
          </w:p>
        </w:tc>
        <w:tc>
          <w:tcPr>
            <w:tcW w:w="6207" w:type="dxa"/>
            <w:vAlign w:val="center"/>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стан</w:t>
            </w:r>
            <w:r w:rsidRPr="00D01E2F">
              <w:rPr>
                <w:rFonts w:ascii="Times New Roman" w:hAnsi="Times New Roman"/>
                <w:sz w:val="24"/>
                <w:szCs w:val="24"/>
                <w:lang w:val="uk-UA"/>
              </w:rPr>
              <w:t>у</w:t>
            </w:r>
            <w:r w:rsidRPr="00D01E2F">
              <w:rPr>
                <w:rFonts w:ascii="Times New Roman" w:hAnsi="Times New Roman"/>
                <w:sz w:val="24"/>
                <w:szCs w:val="24"/>
              </w:rPr>
              <w:t xml:space="preserve"> </w:t>
            </w:r>
            <w:r w:rsidRPr="00D01E2F">
              <w:rPr>
                <w:rFonts w:ascii="Times New Roman" w:hAnsi="Times New Roman"/>
                <w:sz w:val="24"/>
                <w:szCs w:val="24"/>
                <w:lang w:val="uk-UA"/>
              </w:rPr>
              <w:t xml:space="preserve">роботи з </w:t>
            </w:r>
            <w:r w:rsidRPr="00D01E2F">
              <w:rPr>
                <w:rFonts w:ascii="Times New Roman" w:hAnsi="Times New Roman"/>
                <w:sz w:val="24"/>
                <w:szCs w:val="24"/>
              </w:rPr>
              <w:t xml:space="preserve">учнівськими </w:t>
            </w:r>
            <w:r w:rsidRPr="00D01E2F">
              <w:rPr>
                <w:rFonts w:ascii="Times New Roman" w:hAnsi="Times New Roman"/>
                <w:sz w:val="24"/>
                <w:szCs w:val="24"/>
                <w:lang w:val="uk-UA"/>
              </w:rPr>
              <w:t>щоденниками 5-9 класів класними керівниками та вчителями</w:t>
            </w:r>
            <w:r w:rsidRPr="00D01E2F">
              <w:rPr>
                <w:rFonts w:ascii="Times New Roman" w:hAnsi="Times New Roman"/>
                <w:sz w:val="24"/>
                <w:szCs w:val="24"/>
              </w:rPr>
              <w:t>-</w:t>
            </w:r>
            <w:r w:rsidRPr="00D01E2F">
              <w:rPr>
                <w:rFonts w:ascii="Times New Roman" w:hAnsi="Times New Roman"/>
                <w:sz w:val="24"/>
                <w:szCs w:val="24"/>
                <w:lang w:val="uk-UA"/>
              </w:rPr>
              <w:t>предметниками</w:t>
            </w:r>
          </w:p>
        </w:tc>
        <w:tc>
          <w:tcPr>
            <w:tcW w:w="1246" w:type="dxa"/>
            <w:vMerge w:val="restart"/>
            <w:vAlign w:val="center"/>
          </w:tcPr>
          <w:p w:rsidR="00DD589C" w:rsidRPr="00D01E2F" w:rsidRDefault="00DD589C" w:rsidP="002A5BFD">
            <w:pPr>
              <w:spacing w:after="0" w:line="240" w:lineRule="auto"/>
              <w:ind w:left="-39"/>
              <w:jc w:val="center"/>
              <w:rPr>
                <w:rFonts w:ascii="Times New Roman" w:hAnsi="Times New Roman"/>
                <w:sz w:val="24"/>
                <w:szCs w:val="24"/>
              </w:rPr>
            </w:pPr>
            <w:r w:rsidRPr="00D01E2F">
              <w:rPr>
                <w:rFonts w:ascii="Times New Roman" w:hAnsi="Times New Roman"/>
                <w:sz w:val="24"/>
                <w:szCs w:val="24"/>
              </w:rPr>
              <w:t>листопад</w:t>
            </w:r>
          </w:p>
        </w:tc>
        <w:tc>
          <w:tcPr>
            <w:tcW w:w="1231" w:type="dxa"/>
            <w:vMerge w:val="restart"/>
            <w:tcBorders>
              <w:top w:val="single" w:sz="4" w:space="0" w:color="auto"/>
            </w:tcBorders>
            <w:vAlign w:val="center"/>
          </w:tcPr>
          <w:p w:rsidR="00DD589C" w:rsidRPr="00D01E2F" w:rsidRDefault="00A948F0" w:rsidP="002A5BFD">
            <w:pPr>
              <w:spacing w:after="0" w:line="240" w:lineRule="auto"/>
              <w:jc w:val="center"/>
              <w:rPr>
                <w:rFonts w:ascii="Times New Roman" w:hAnsi="Times New Roman"/>
                <w:sz w:val="24"/>
                <w:szCs w:val="24"/>
              </w:rPr>
            </w:pPr>
            <w:r w:rsidRPr="00D01E2F">
              <w:rPr>
                <w:rFonts w:ascii="Times New Roman" w:hAnsi="Times New Roman"/>
                <w:sz w:val="24"/>
                <w:szCs w:val="24"/>
                <w:lang w:val="uk-UA"/>
              </w:rPr>
              <w:t>Довідка</w:t>
            </w:r>
            <w:r w:rsidRPr="00D01E2F">
              <w:rPr>
                <w:rFonts w:ascii="Times New Roman" w:hAnsi="Times New Roman"/>
                <w:sz w:val="24"/>
                <w:szCs w:val="24"/>
              </w:rPr>
              <w:t>, наказ</w:t>
            </w:r>
          </w:p>
        </w:tc>
      </w:tr>
      <w:tr w:rsidR="00DD589C" w:rsidRPr="00D01E2F" w:rsidTr="0040120A">
        <w:trPr>
          <w:trHeight w:val="271"/>
          <w:tblCellSpacing w:w="15" w:type="dxa"/>
        </w:trPr>
        <w:tc>
          <w:tcPr>
            <w:tcW w:w="522" w:type="dxa"/>
            <w:vAlign w:val="center"/>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rPr>
              <w:t>4</w:t>
            </w:r>
          </w:p>
          <w:p w:rsidR="00DD589C" w:rsidRPr="00D01E2F" w:rsidRDefault="00DD589C" w:rsidP="002A5BFD">
            <w:pPr>
              <w:spacing w:after="0" w:line="240" w:lineRule="auto"/>
              <w:rPr>
                <w:rFonts w:ascii="Times New Roman" w:hAnsi="Times New Roman"/>
                <w:sz w:val="24"/>
                <w:szCs w:val="24"/>
              </w:rPr>
            </w:pPr>
          </w:p>
        </w:tc>
        <w:tc>
          <w:tcPr>
            <w:tcW w:w="6207" w:type="dxa"/>
            <w:vAlign w:val="center"/>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стан</w:t>
            </w:r>
            <w:r w:rsidRPr="00D01E2F">
              <w:rPr>
                <w:rFonts w:ascii="Times New Roman" w:hAnsi="Times New Roman"/>
                <w:sz w:val="24"/>
                <w:szCs w:val="24"/>
                <w:lang w:val="uk-UA"/>
              </w:rPr>
              <w:t>у</w:t>
            </w:r>
            <w:r w:rsidRPr="00D01E2F">
              <w:rPr>
                <w:rFonts w:ascii="Times New Roman" w:hAnsi="Times New Roman"/>
                <w:sz w:val="24"/>
                <w:szCs w:val="24"/>
              </w:rPr>
              <w:t xml:space="preserve"> </w:t>
            </w:r>
            <w:r w:rsidRPr="00D01E2F">
              <w:rPr>
                <w:rFonts w:ascii="Times New Roman" w:hAnsi="Times New Roman"/>
                <w:sz w:val="24"/>
                <w:szCs w:val="24"/>
                <w:lang w:val="uk-UA"/>
              </w:rPr>
              <w:t>роботи з</w:t>
            </w:r>
            <w:r w:rsidRPr="00D01E2F">
              <w:rPr>
                <w:rFonts w:ascii="Times New Roman" w:hAnsi="Times New Roman"/>
                <w:sz w:val="24"/>
                <w:szCs w:val="24"/>
              </w:rPr>
              <w:t xml:space="preserve"> учнівськими зошитами по математиці в 5-9 кл.</w:t>
            </w:r>
          </w:p>
        </w:tc>
        <w:tc>
          <w:tcPr>
            <w:tcW w:w="1246" w:type="dxa"/>
            <w:vMerge/>
            <w:vAlign w:val="center"/>
          </w:tcPr>
          <w:p w:rsidR="00DD589C" w:rsidRPr="00D01E2F" w:rsidRDefault="00DD589C" w:rsidP="002A5BFD">
            <w:pPr>
              <w:spacing w:after="0" w:line="240" w:lineRule="auto"/>
              <w:jc w:val="center"/>
              <w:rPr>
                <w:rFonts w:ascii="Times New Roman" w:hAnsi="Times New Roman"/>
                <w:sz w:val="24"/>
                <w:szCs w:val="24"/>
              </w:rPr>
            </w:pPr>
          </w:p>
        </w:tc>
        <w:tc>
          <w:tcPr>
            <w:tcW w:w="1231" w:type="dxa"/>
            <w:vMerge/>
            <w:vAlign w:val="center"/>
          </w:tcPr>
          <w:p w:rsidR="00DD589C" w:rsidRPr="00D01E2F" w:rsidRDefault="00DD589C" w:rsidP="002A5BFD">
            <w:pPr>
              <w:spacing w:after="0" w:line="240" w:lineRule="auto"/>
              <w:jc w:val="center"/>
              <w:rPr>
                <w:rFonts w:ascii="Times New Roman" w:hAnsi="Times New Roman"/>
                <w:sz w:val="24"/>
                <w:szCs w:val="24"/>
              </w:rPr>
            </w:pPr>
          </w:p>
        </w:tc>
      </w:tr>
      <w:tr w:rsidR="00DD589C" w:rsidRPr="00D01E2F" w:rsidTr="0040120A">
        <w:trPr>
          <w:trHeight w:val="283"/>
          <w:tblCellSpacing w:w="15" w:type="dxa"/>
        </w:trPr>
        <w:tc>
          <w:tcPr>
            <w:tcW w:w="522" w:type="dxa"/>
            <w:vAlign w:val="center"/>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rPr>
              <w:t>5</w:t>
            </w:r>
          </w:p>
        </w:tc>
        <w:tc>
          <w:tcPr>
            <w:tcW w:w="6207" w:type="dxa"/>
            <w:vAlign w:val="center"/>
            <w:hideMark/>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rPr>
              <w:t xml:space="preserve">Стан </w:t>
            </w:r>
            <w:r w:rsidRPr="00D01E2F">
              <w:rPr>
                <w:rFonts w:ascii="Times New Roman" w:hAnsi="Times New Roman"/>
                <w:sz w:val="24"/>
                <w:szCs w:val="24"/>
                <w:lang w:val="uk-UA"/>
              </w:rPr>
              <w:t>відвідування занять учнями протягом І семестру</w:t>
            </w:r>
          </w:p>
        </w:tc>
        <w:tc>
          <w:tcPr>
            <w:tcW w:w="1246" w:type="dxa"/>
            <w:vMerge w:val="restart"/>
            <w:vAlign w:val="center"/>
            <w:hideMark/>
          </w:tcPr>
          <w:p w:rsidR="00DD589C" w:rsidRPr="00D01E2F" w:rsidRDefault="00DD589C" w:rsidP="002A5BFD">
            <w:pPr>
              <w:spacing w:after="0" w:line="240" w:lineRule="auto"/>
              <w:jc w:val="center"/>
              <w:rPr>
                <w:rFonts w:ascii="Times New Roman" w:hAnsi="Times New Roman"/>
                <w:sz w:val="24"/>
                <w:szCs w:val="24"/>
              </w:rPr>
            </w:pPr>
            <w:r w:rsidRPr="00D01E2F">
              <w:rPr>
                <w:rFonts w:ascii="Times New Roman" w:hAnsi="Times New Roman"/>
                <w:sz w:val="24"/>
                <w:szCs w:val="24"/>
              </w:rPr>
              <w:t>грудень</w:t>
            </w:r>
          </w:p>
        </w:tc>
        <w:tc>
          <w:tcPr>
            <w:tcW w:w="1231" w:type="dxa"/>
            <w:vMerge w:val="restart"/>
            <w:vAlign w:val="center"/>
            <w:hideMark/>
          </w:tcPr>
          <w:p w:rsidR="00DD589C" w:rsidRPr="00D01E2F" w:rsidRDefault="00DD589C" w:rsidP="002A5BFD">
            <w:pPr>
              <w:spacing w:after="0" w:line="240" w:lineRule="auto"/>
              <w:jc w:val="center"/>
              <w:rPr>
                <w:rFonts w:ascii="Times New Roman" w:hAnsi="Times New Roman"/>
                <w:sz w:val="24"/>
                <w:szCs w:val="24"/>
              </w:rPr>
            </w:pPr>
            <w:r w:rsidRPr="00D01E2F">
              <w:rPr>
                <w:rFonts w:ascii="Times New Roman" w:hAnsi="Times New Roman"/>
                <w:sz w:val="24"/>
                <w:szCs w:val="24"/>
                <w:lang w:val="uk-UA"/>
              </w:rPr>
              <w:t>Довідка</w:t>
            </w:r>
            <w:r w:rsidRPr="00D01E2F">
              <w:rPr>
                <w:rFonts w:ascii="Times New Roman" w:hAnsi="Times New Roman"/>
                <w:sz w:val="24"/>
                <w:szCs w:val="24"/>
              </w:rPr>
              <w:t>, наказ</w:t>
            </w:r>
          </w:p>
          <w:p w:rsidR="00DD589C" w:rsidRPr="00D01E2F" w:rsidRDefault="00DD589C" w:rsidP="002A5BFD">
            <w:pPr>
              <w:spacing w:after="0" w:line="240" w:lineRule="auto"/>
              <w:jc w:val="center"/>
              <w:rPr>
                <w:rFonts w:ascii="Times New Roman" w:hAnsi="Times New Roman"/>
                <w:sz w:val="24"/>
                <w:szCs w:val="24"/>
              </w:rPr>
            </w:pPr>
          </w:p>
        </w:tc>
      </w:tr>
      <w:tr w:rsidR="00DD589C" w:rsidRPr="00D01E2F" w:rsidTr="0040120A">
        <w:trPr>
          <w:trHeight w:val="180"/>
          <w:tblCellSpacing w:w="15" w:type="dxa"/>
        </w:trPr>
        <w:tc>
          <w:tcPr>
            <w:tcW w:w="522" w:type="dxa"/>
            <w:tcBorders>
              <w:bottom w:val="single" w:sz="4" w:space="0" w:color="auto"/>
            </w:tcBorders>
            <w:vAlign w:val="center"/>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rPr>
              <w:t>6</w:t>
            </w:r>
          </w:p>
        </w:tc>
        <w:tc>
          <w:tcPr>
            <w:tcW w:w="6207" w:type="dxa"/>
            <w:tcBorders>
              <w:bottom w:val="single" w:sz="4" w:space="0" w:color="auto"/>
            </w:tcBorders>
            <w:vAlign w:val="center"/>
            <w:hideMark/>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стан</w:t>
            </w:r>
            <w:r w:rsidRPr="00D01E2F">
              <w:rPr>
                <w:rFonts w:ascii="Times New Roman" w:hAnsi="Times New Roman"/>
                <w:sz w:val="24"/>
                <w:szCs w:val="24"/>
                <w:lang w:val="uk-UA"/>
              </w:rPr>
              <w:t>у</w:t>
            </w:r>
            <w:r w:rsidRPr="00D01E2F">
              <w:rPr>
                <w:rFonts w:ascii="Times New Roman" w:hAnsi="Times New Roman"/>
                <w:sz w:val="24"/>
                <w:szCs w:val="24"/>
              </w:rPr>
              <w:t xml:space="preserve"> вик</w:t>
            </w:r>
            <w:r w:rsidRPr="00D01E2F">
              <w:rPr>
                <w:rFonts w:ascii="Times New Roman" w:hAnsi="Times New Roman"/>
                <w:sz w:val="24"/>
                <w:szCs w:val="24"/>
                <w:lang w:val="uk-UA"/>
              </w:rPr>
              <w:t>лада</w:t>
            </w:r>
            <w:r w:rsidRPr="00D01E2F">
              <w:rPr>
                <w:rFonts w:ascii="Times New Roman" w:hAnsi="Times New Roman"/>
                <w:sz w:val="24"/>
                <w:szCs w:val="24"/>
              </w:rPr>
              <w:t>ння</w:t>
            </w:r>
            <w:r w:rsidRPr="00D01E2F">
              <w:rPr>
                <w:rFonts w:ascii="Times New Roman" w:hAnsi="Times New Roman"/>
                <w:sz w:val="24"/>
                <w:szCs w:val="24"/>
                <w:lang w:val="uk-UA"/>
              </w:rPr>
              <w:t xml:space="preserve"> </w:t>
            </w:r>
            <w:r w:rsidR="00716BCA" w:rsidRPr="00D01E2F">
              <w:rPr>
                <w:rFonts w:ascii="Times New Roman" w:hAnsi="Times New Roman"/>
                <w:sz w:val="24"/>
                <w:szCs w:val="24"/>
                <w:lang w:val="uk-UA"/>
              </w:rPr>
              <w:t>математики</w:t>
            </w:r>
            <w:r w:rsidR="00B1314E" w:rsidRPr="00D01E2F">
              <w:rPr>
                <w:rFonts w:ascii="Times New Roman" w:hAnsi="Times New Roman"/>
                <w:sz w:val="24"/>
                <w:szCs w:val="24"/>
                <w:lang w:val="uk-UA"/>
              </w:rPr>
              <w:t xml:space="preserve"> в 5-9 класах</w:t>
            </w:r>
          </w:p>
        </w:tc>
        <w:tc>
          <w:tcPr>
            <w:tcW w:w="1246" w:type="dxa"/>
            <w:vMerge/>
            <w:vAlign w:val="center"/>
            <w:hideMark/>
          </w:tcPr>
          <w:p w:rsidR="00DD589C" w:rsidRPr="00D01E2F" w:rsidRDefault="00DD589C" w:rsidP="002A5BFD">
            <w:pPr>
              <w:spacing w:after="0" w:line="240" w:lineRule="auto"/>
              <w:jc w:val="center"/>
              <w:rPr>
                <w:rFonts w:ascii="Times New Roman" w:hAnsi="Times New Roman"/>
                <w:sz w:val="24"/>
                <w:szCs w:val="24"/>
              </w:rPr>
            </w:pPr>
          </w:p>
        </w:tc>
        <w:tc>
          <w:tcPr>
            <w:tcW w:w="1231" w:type="dxa"/>
            <w:vMerge/>
            <w:vAlign w:val="center"/>
            <w:hideMark/>
          </w:tcPr>
          <w:p w:rsidR="00DD589C" w:rsidRPr="00D01E2F" w:rsidRDefault="00DD589C" w:rsidP="002A5BFD">
            <w:pPr>
              <w:spacing w:after="0" w:line="240" w:lineRule="auto"/>
              <w:jc w:val="center"/>
              <w:rPr>
                <w:rFonts w:ascii="Times New Roman" w:hAnsi="Times New Roman"/>
                <w:sz w:val="24"/>
                <w:szCs w:val="24"/>
              </w:rPr>
            </w:pPr>
          </w:p>
        </w:tc>
      </w:tr>
      <w:tr w:rsidR="00DD589C" w:rsidRPr="00D01E2F" w:rsidTr="0040120A">
        <w:trPr>
          <w:trHeight w:val="539"/>
          <w:tblCellSpacing w:w="15" w:type="dxa"/>
        </w:trPr>
        <w:tc>
          <w:tcPr>
            <w:tcW w:w="522" w:type="dxa"/>
            <w:tcBorders>
              <w:top w:val="single" w:sz="4" w:space="0" w:color="auto"/>
            </w:tcBorders>
            <w:vAlign w:val="center"/>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rPr>
              <w:t>7</w:t>
            </w:r>
          </w:p>
        </w:tc>
        <w:tc>
          <w:tcPr>
            <w:tcW w:w="6207" w:type="dxa"/>
            <w:tcBorders>
              <w:top w:val="single" w:sz="4" w:space="0" w:color="auto"/>
            </w:tcBorders>
            <w:vAlign w:val="center"/>
          </w:tcPr>
          <w:p w:rsidR="00DD589C" w:rsidRPr="00D01E2F" w:rsidRDefault="00DD589C" w:rsidP="002A5BFD">
            <w:pPr>
              <w:spacing w:after="0" w:line="240" w:lineRule="auto"/>
              <w:rPr>
                <w:rFonts w:ascii="Times New Roman" w:hAnsi="Times New Roman"/>
                <w:sz w:val="24"/>
                <w:szCs w:val="24"/>
                <w:lang w:val="uk-UA"/>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 xml:space="preserve"> за веденням тематичного і семестрового обліку навчальних досягнень у класних журналах. </w:t>
            </w:r>
          </w:p>
        </w:tc>
        <w:tc>
          <w:tcPr>
            <w:tcW w:w="1246" w:type="dxa"/>
            <w:vMerge/>
            <w:tcBorders>
              <w:bottom w:val="single" w:sz="4" w:space="0" w:color="auto"/>
            </w:tcBorders>
            <w:vAlign w:val="center"/>
          </w:tcPr>
          <w:p w:rsidR="00DD589C" w:rsidRPr="00D01E2F" w:rsidRDefault="00DD589C" w:rsidP="002A5BFD">
            <w:pPr>
              <w:spacing w:after="0" w:line="240" w:lineRule="auto"/>
              <w:jc w:val="center"/>
              <w:rPr>
                <w:rFonts w:ascii="Times New Roman" w:hAnsi="Times New Roman"/>
                <w:sz w:val="24"/>
                <w:szCs w:val="24"/>
              </w:rPr>
            </w:pPr>
          </w:p>
        </w:tc>
        <w:tc>
          <w:tcPr>
            <w:tcW w:w="1231" w:type="dxa"/>
            <w:vMerge/>
            <w:vAlign w:val="center"/>
          </w:tcPr>
          <w:p w:rsidR="00DD589C" w:rsidRPr="00D01E2F" w:rsidRDefault="00DD589C" w:rsidP="002A5BFD">
            <w:pPr>
              <w:spacing w:after="0" w:line="240" w:lineRule="auto"/>
              <w:jc w:val="center"/>
              <w:rPr>
                <w:rFonts w:ascii="Times New Roman" w:hAnsi="Times New Roman"/>
                <w:sz w:val="24"/>
                <w:szCs w:val="24"/>
                <w:lang w:val="uk-UA"/>
              </w:rPr>
            </w:pPr>
          </w:p>
        </w:tc>
      </w:tr>
      <w:tr w:rsidR="00DD589C" w:rsidRPr="00D01E2F" w:rsidTr="0040120A">
        <w:trPr>
          <w:tblCellSpacing w:w="15" w:type="dxa"/>
        </w:trPr>
        <w:tc>
          <w:tcPr>
            <w:tcW w:w="522" w:type="dxa"/>
            <w:vAlign w:val="center"/>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rPr>
              <w:t>8</w:t>
            </w:r>
          </w:p>
        </w:tc>
        <w:tc>
          <w:tcPr>
            <w:tcW w:w="6207" w:type="dxa"/>
            <w:vAlign w:val="center"/>
          </w:tcPr>
          <w:p w:rsidR="00DD589C" w:rsidRPr="00D01E2F" w:rsidRDefault="00DD589C" w:rsidP="002A5BFD">
            <w:pPr>
              <w:spacing w:after="0" w:line="240" w:lineRule="auto"/>
              <w:rPr>
                <w:rFonts w:ascii="Times New Roman" w:hAnsi="Times New Roman"/>
                <w:sz w:val="24"/>
                <w:szCs w:val="24"/>
              </w:rPr>
            </w:pPr>
            <w:r w:rsidRPr="00D01E2F">
              <w:rPr>
                <w:rFonts w:ascii="Times New Roman" w:hAnsi="Times New Roman"/>
                <w:sz w:val="24"/>
                <w:szCs w:val="24"/>
              </w:rPr>
              <w:t>Стан календарного планування на ІІ семестр навчального року.</w:t>
            </w:r>
          </w:p>
        </w:tc>
        <w:tc>
          <w:tcPr>
            <w:tcW w:w="1246" w:type="dxa"/>
            <w:vMerge w:val="restart"/>
            <w:tcBorders>
              <w:top w:val="single" w:sz="4" w:space="0" w:color="auto"/>
            </w:tcBorders>
            <w:vAlign w:val="center"/>
          </w:tcPr>
          <w:p w:rsidR="00DD589C" w:rsidRPr="00D01E2F" w:rsidRDefault="00DD589C" w:rsidP="002A5BFD">
            <w:pPr>
              <w:spacing w:after="0" w:line="240" w:lineRule="auto"/>
              <w:jc w:val="center"/>
              <w:rPr>
                <w:rFonts w:ascii="Times New Roman" w:hAnsi="Times New Roman"/>
                <w:sz w:val="24"/>
                <w:szCs w:val="24"/>
              </w:rPr>
            </w:pPr>
            <w:r w:rsidRPr="00D01E2F">
              <w:rPr>
                <w:rFonts w:ascii="Times New Roman" w:hAnsi="Times New Roman"/>
                <w:sz w:val="24"/>
                <w:szCs w:val="24"/>
              </w:rPr>
              <w:t>січень</w:t>
            </w:r>
          </w:p>
        </w:tc>
        <w:tc>
          <w:tcPr>
            <w:tcW w:w="1231" w:type="dxa"/>
            <w:vAlign w:val="center"/>
          </w:tcPr>
          <w:p w:rsidR="00DD589C" w:rsidRPr="00D01E2F" w:rsidRDefault="00DD589C" w:rsidP="002A5BFD">
            <w:pPr>
              <w:spacing w:after="0" w:line="240" w:lineRule="auto"/>
              <w:ind w:left="-46"/>
              <w:jc w:val="center"/>
              <w:rPr>
                <w:rFonts w:ascii="Times New Roman" w:hAnsi="Times New Roman"/>
                <w:sz w:val="24"/>
                <w:szCs w:val="24"/>
              </w:rPr>
            </w:pPr>
            <w:r w:rsidRPr="00D01E2F">
              <w:rPr>
                <w:rFonts w:ascii="Times New Roman" w:hAnsi="Times New Roman"/>
                <w:sz w:val="24"/>
                <w:szCs w:val="24"/>
                <w:lang w:val="uk-UA"/>
              </w:rPr>
              <w:t>інформація</w:t>
            </w:r>
            <w:r w:rsidRPr="00D01E2F">
              <w:rPr>
                <w:rFonts w:ascii="Times New Roman" w:hAnsi="Times New Roman"/>
                <w:sz w:val="24"/>
                <w:szCs w:val="24"/>
              </w:rPr>
              <w:t xml:space="preserve"> </w:t>
            </w:r>
          </w:p>
        </w:tc>
      </w:tr>
      <w:tr w:rsidR="00D01E2F" w:rsidRPr="00D01E2F" w:rsidTr="00E8714A">
        <w:trPr>
          <w:tblCellSpacing w:w="15" w:type="dxa"/>
        </w:trPr>
        <w:tc>
          <w:tcPr>
            <w:tcW w:w="522" w:type="dxa"/>
            <w:vAlign w:val="center"/>
          </w:tcPr>
          <w:p w:rsidR="001F2555" w:rsidRPr="00D01E2F" w:rsidRDefault="001F2555" w:rsidP="002A5BFD">
            <w:pPr>
              <w:spacing w:after="0" w:line="240" w:lineRule="auto"/>
              <w:rPr>
                <w:rFonts w:ascii="Times New Roman" w:hAnsi="Times New Roman"/>
                <w:sz w:val="24"/>
                <w:szCs w:val="24"/>
              </w:rPr>
            </w:pPr>
            <w:r w:rsidRPr="00D01E2F">
              <w:rPr>
                <w:rFonts w:ascii="Times New Roman" w:hAnsi="Times New Roman"/>
                <w:sz w:val="24"/>
                <w:szCs w:val="24"/>
              </w:rPr>
              <w:t>9</w:t>
            </w:r>
          </w:p>
        </w:tc>
        <w:tc>
          <w:tcPr>
            <w:tcW w:w="6207" w:type="dxa"/>
            <w:vAlign w:val="center"/>
            <w:hideMark/>
          </w:tcPr>
          <w:p w:rsidR="001F2555" w:rsidRPr="00D01E2F" w:rsidRDefault="001F2555" w:rsidP="002A5BFD">
            <w:pPr>
              <w:spacing w:after="0" w:line="240" w:lineRule="auto"/>
              <w:rPr>
                <w:rFonts w:ascii="Times New Roman" w:hAnsi="Times New Roman"/>
                <w:sz w:val="24"/>
                <w:szCs w:val="24"/>
              </w:rPr>
            </w:pPr>
            <w:r w:rsidRPr="00D01E2F">
              <w:rPr>
                <w:rFonts w:ascii="Times New Roman" w:hAnsi="Times New Roman"/>
                <w:sz w:val="24"/>
                <w:szCs w:val="24"/>
              </w:rPr>
              <w:t>Стан ведення зошитів учнів з англійської мови</w:t>
            </w:r>
            <w:r w:rsidRPr="00D01E2F">
              <w:rPr>
                <w:rFonts w:ascii="Times New Roman" w:hAnsi="Times New Roman"/>
                <w:sz w:val="24"/>
                <w:szCs w:val="24"/>
                <w:lang w:val="uk-UA"/>
              </w:rPr>
              <w:t xml:space="preserve"> 5-9 класах</w:t>
            </w:r>
          </w:p>
        </w:tc>
        <w:tc>
          <w:tcPr>
            <w:tcW w:w="1246" w:type="dxa"/>
            <w:vMerge/>
            <w:vAlign w:val="center"/>
            <w:hideMark/>
          </w:tcPr>
          <w:p w:rsidR="001F2555" w:rsidRPr="00D01E2F" w:rsidRDefault="001F2555" w:rsidP="002A5BFD">
            <w:pPr>
              <w:spacing w:after="0" w:line="240" w:lineRule="auto"/>
              <w:jc w:val="center"/>
              <w:rPr>
                <w:rFonts w:ascii="Times New Roman" w:hAnsi="Times New Roman"/>
                <w:sz w:val="24"/>
                <w:szCs w:val="24"/>
              </w:rPr>
            </w:pPr>
          </w:p>
        </w:tc>
        <w:tc>
          <w:tcPr>
            <w:tcW w:w="1231" w:type="dxa"/>
            <w:vMerge w:val="restart"/>
            <w:vAlign w:val="center"/>
            <w:hideMark/>
          </w:tcPr>
          <w:p w:rsidR="001F2555" w:rsidRPr="00D01E2F" w:rsidRDefault="001F2555" w:rsidP="002A5BFD">
            <w:pPr>
              <w:spacing w:after="0" w:line="240" w:lineRule="auto"/>
              <w:jc w:val="center"/>
              <w:rPr>
                <w:rFonts w:ascii="Times New Roman" w:hAnsi="Times New Roman"/>
                <w:sz w:val="24"/>
                <w:szCs w:val="24"/>
              </w:rPr>
            </w:pPr>
            <w:r w:rsidRPr="00D01E2F">
              <w:rPr>
                <w:rFonts w:ascii="Times New Roman" w:hAnsi="Times New Roman"/>
                <w:sz w:val="24"/>
                <w:szCs w:val="24"/>
                <w:lang w:val="uk-UA"/>
              </w:rPr>
              <w:t>Довідка</w:t>
            </w:r>
            <w:r w:rsidRPr="00D01E2F">
              <w:rPr>
                <w:rFonts w:ascii="Times New Roman" w:hAnsi="Times New Roman"/>
                <w:sz w:val="24"/>
                <w:szCs w:val="24"/>
              </w:rPr>
              <w:t>, наказ</w:t>
            </w:r>
          </w:p>
          <w:p w:rsidR="001F2555" w:rsidRPr="00D01E2F" w:rsidRDefault="001F2555" w:rsidP="002A5BFD">
            <w:pPr>
              <w:spacing w:after="0" w:line="240" w:lineRule="auto"/>
              <w:jc w:val="center"/>
              <w:rPr>
                <w:rFonts w:ascii="Times New Roman" w:hAnsi="Times New Roman"/>
                <w:sz w:val="24"/>
                <w:szCs w:val="24"/>
                <w:lang w:val="uk-UA"/>
              </w:rPr>
            </w:pPr>
          </w:p>
        </w:tc>
      </w:tr>
      <w:tr w:rsidR="00D01E2F" w:rsidRPr="00D01E2F" w:rsidTr="0040120A">
        <w:trPr>
          <w:trHeight w:val="393"/>
          <w:tblCellSpacing w:w="15" w:type="dxa"/>
        </w:trPr>
        <w:tc>
          <w:tcPr>
            <w:tcW w:w="522" w:type="dxa"/>
            <w:tcBorders>
              <w:bottom w:val="single" w:sz="4" w:space="0" w:color="auto"/>
            </w:tcBorders>
            <w:vAlign w:val="center"/>
          </w:tcPr>
          <w:p w:rsidR="001F2555" w:rsidRPr="00D01E2F" w:rsidRDefault="001F2555" w:rsidP="002A5BFD">
            <w:pPr>
              <w:spacing w:after="0" w:line="240" w:lineRule="auto"/>
              <w:rPr>
                <w:rFonts w:ascii="Times New Roman" w:hAnsi="Times New Roman"/>
                <w:sz w:val="24"/>
                <w:szCs w:val="24"/>
              </w:rPr>
            </w:pPr>
            <w:r w:rsidRPr="00D01E2F">
              <w:rPr>
                <w:rFonts w:ascii="Times New Roman" w:hAnsi="Times New Roman"/>
                <w:sz w:val="24"/>
                <w:szCs w:val="24"/>
                <w:lang w:val="uk-UA"/>
              </w:rPr>
              <w:t>10</w:t>
            </w:r>
          </w:p>
        </w:tc>
        <w:tc>
          <w:tcPr>
            <w:tcW w:w="6207" w:type="dxa"/>
            <w:tcBorders>
              <w:bottom w:val="single" w:sz="4" w:space="0" w:color="auto"/>
            </w:tcBorders>
            <w:vAlign w:val="center"/>
          </w:tcPr>
          <w:p w:rsidR="001F2555" w:rsidRPr="00D01E2F" w:rsidRDefault="001F2555" w:rsidP="002A5BFD">
            <w:pPr>
              <w:spacing w:after="0" w:line="240" w:lineRule="auto"/>
              <w:rPr>
                <w:rFonts w:ascii="Times New Roman" w:hAnsi="Times New Roman"/>
                <w:sz w:val="24"/>
                <w:szCs w:val="24"/>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стан</w:t>
            </w:r>
            <w:r w:rsidRPr="00D01E2F">
              <w:rPr>
                <w:rFonts w:ascii="Times New Roman" w:hAnsi="Times New Roman"/>
                <w:sz w:val="24"/>
                <w:szCs w:val="24"/>
                <w:lang w:val="uk-UA"/>
              </w:rPr>
              <w:t>у</w:t>
            </w:r>
            <w:r w:rsidRPr="00D01E2F">
              <w:rPr>
                <w:rFonts w:ascii="Times New Roman" w:hAnsi="Times New Roman"/>
                <w:sz w:val="24"/>
                <w:szCs w:val="24"/>
              </w:rPr>
              <w:t xml:space="preserve"> вик</w:t>
            </w:r>
            <w:r w:rsidRPr="00D01E2F">
              <w:rPr>
                <w:rFonts w:ascii="Times New Roman" w:hAnsi="Times New Roman"/>
                <w:sz w:val="24"/>
                <w:szCs w:val="24"/>
                <w:lang w:val="uk-UA"/>
              </w:rPr>
              <w:t>лада</w:t>
            </w:r>
            <w:r w:rsidRPr="00D01E2F">
              <w:rPr>
                <w:rFonts w:ascii="Times New Roman" w:hAnsi="Times New Roman"/>
                <w:sz w:val="24"/>
                <w:szCs w:val="24"/>
              </w:rPr>
              <w:t>ння</w:t>
            </w:r>
            <w:r w:rsidRPr="00D01E2F">
              <w:rPr>
                <w:rFonts w:ascii="Times New Roman" w:hAnsi="Times New Roman"/>
                <w:sz w:val="24"/>
                <w:szCs w:val="24"/>
                <w:lang w:val="uk-UA"/>
              </w:rPr>
              <w:t xml:space="preserve"> англійської мови  5-9 класах</w:t>
            </w:r>
          </w:p>
        </w:tc>
        <w:tc>
          <w:tcPr>
            <w:tcW w:w="1246" w:type="dxa"/>
            <w:vMerge/>
            <w:vAlign w:val="center"/>
          </w:tcPr>
          <w:p w:rsidR="001F2555" w:rsidRPr="00D01E2F" w:rsidRDefault="001F2555" w:rsidP="002A5BFD">
            <w:pPr>
              <w:spacing w:after="0" w:line="240" w:lineRule="auto"/>
              <w:jc w:val="center"/>
              <w:rPr>
                <w:rFonts w:ascii="Times New Roman" w:hAnsi="Times New Roman"/>
                <w:sz w:val="24"/>
                <w:szCs w:val="24"/>
              </w:rPr>
            </w:pPr>
          </w:p>
        </w:tc>
        <w:tc>
          <w:tcPr>
            <w:tcW w:w="1231" w:type="dxa"/>
            <w:vMerge/>
            <w:vAlign w:val="center"/>
            <w:hideMark/>
          </w:tcPr>
          <w:p w:rsidR="001F2555" w:rsidRPr="00D01E2F" w:rsidRDefault="001F2555" w:rsidP="002A5BFD">
            <w:pPr>
              <w:spacing w:after="0" w:line="240" w:lineRule="auto"/>
              <w:jc w:val="center"/>
              <w:rPr>
                <w:rFonts w:ascii="Times New Roman" w:hAnsi="Times New Roman"/>
                <w:sz w:val="24"/>
                <w:szCs w:val="24"/>
              </w:rPr>
            </w:pPr>
          </w:p>
        </w:tc>
      </w:tr>
      <w:tr w:rsidR="00D01E2F" w:rsidRPr="00D01E2F" w:rsidTr="0040120A">
        <w:trPr>
          <w:trHeight w:val="357"/>
          <w:tblCellSpacing w:w="15" w:type="dxa"/>
        </w:trPr>
        <w:tc>
          <w:tcPr>
            <w:tcW w:w="522" w:type="dxa"/>
            <w:tcBorders>
              <w:bottom w:val="single" w:sz="4" w:space="0" w:color="auto"/>
            </w:tcBorders>
            <w:vAlign w:val="center"/>
          </w:tcPr>
          <w:p w:rsidR="001F2555" w:rsidRPr="00D01E2F" w:rsidRDefault="001F2555" w:rsidP="002A5BFD">
            <w:pPr>
              <w:spacing w:after="0" w:line="240" w:lineRule="auto"/>
              <w:rPr>
                <w:rFonts w:ascii="Times New Roman" w:hAnsi="Times New Roman"/>
                <w:sz w:val="24"/>
                <w:szCs w:val="24"/>
              </w:rPr>
            </w:pPr>
            <w:r w:rsidRPr="00D01E2F">
              <w:rPr>
                <w:rFonts w:ascii="Times New Roman" w:hAnsi="Times New Roman"/>
                <w:sz w:val="24"/>
                <w:szCs w:val="24"/>
                <w:lang w:val="uk-UA"/>
              </w:rPr>
              <w:t>11</w:t>
            </w:r>
          </w:p>
        </w:tc>
        <w:tc>
          <w:tcPr>
            <w:tcW w:w="6207" w:type="dxa"/>
            <w:tcBorders>
              <w:bottom w:val="single" w:sz="4" w:space="0" w:color="auto"/>
            </w:tcBorders>
            <w:vAlign w:val="center"/>
          </w:tcPr>
          <w:p w:rsidR="001F2555" w:rsidRPr="00D01E2F" w:rsidRDefault="001F2555" w:rsidP="002A5BFD">
            <w:pPr>
              <w:spacing w:after="0" w:line="240" w:lineRule="auto"/>
              <w:rPr>
                <w:rFonts w:ascii="Times New Roman" w:hAnsi="Times New Roman"/>
                <w:sz w:val="24"/>
                <w:szCs w:val="24"/>
              </w:rPr>
            </w:pPr>
            <w:r w:rsidRPr="00D01E2F">
              <w:rPr>
                <w:rFonts w:ascii="Times New Roman" w:hAnsi="Times New Roman"/>
                <w:sz w:val="24"/>
                <w:szCs w:val="24"/>
              </w:rPr>
              <w:t xml:space="preserve">Підготовка </w:t>
            </w:r>
            <w:r w:rsidRPr="00D01E2F">
              <w:rPr>
                <w:rFonts w:ascii="Times New Roman" w:hAnsi="Times New Roman"/>
                <w:sz w:val="24"/>
                <w:szCs w:val="24"/>
                <w:lang w:val="uk-UA"/>
              </w:rPr>
              <w:t xml:space="preserve">молодих </w:t>
            </w:r>
            <w:r w:rsidRPr="00D01E2F">
              <w:rPr>
                <w:rFonts w:ascii="Times New Roman" w:hAnsi="Times New Roman"/>
                <w:sz w:val="24"/>
                <w:szCs w:val="24"/>
              </w:rPr>
              <w:t>вчителів до уроків (поурочне планування)</w:t>
            </w:r>
          </w:p>
        </w:tc>
        <w:tc>
          <w:tcPr>
            <w:tcW w:w="1246" w:type="dxa"/>
            <w:vMerge/>
            <w:tcBorders>
              <w:bottom w:val="single" w:sz="4" w:space="0" w:color="auto"/>
            </w:tcBorders>
            <w:vAlign w:val="center"/>
          </w:tcPr>
          <w:p w:rsidR="001F2555" w:rsidRPr="00D01E2F" w:rsidRDefault="001F2555" w:rsidP="002A5BFD">
            <w:pPr>
              <w:spacing w:after="0" w:line="240" w:lineRule="auto"/>
              <w:jc w:val="center"/>
              <w:rPr>
                <w:rFonts w:ascii="Times New Roman" w:hAnsi="Times New Roman"/>
                <w:sz w:val="24"/>
                <w:szCs w:val="24"/>
              </w:rPr>
            </w:pPr>
          </w:p>
        </w:tc>
        <w:tc>
          <w:tcPr>
            <w:tcW w:w="1231" w:type="dxa"/>
            <w:vMerge/>
            <w:tcBorders>
              <w:bottom w:val="single" w:sz="4" w:space="0" w:color="auto"/>
            </w:tcBorders>
            <w:vAlign w:val="center"/>
          </w:tcPr>
          <w:p w:rsidR="001F2555" w:rsidRPr="00D01E2F" w:rsidRDefault="001F2555" w:rsidP="002A5BFD">
            <w:pPr>
              <w:spacing w:after="0" w:line="240" w:lineRule="auto"/>
              <w:jc w:val="center"/>
              <w:rPr>
                <w:rFonts w:ascii="Times New Roman" w:hAnsi="Times New Roman"/>
                <w:sz w:val="24"/>
                <w:szCs w:val="24"/>
              </w:rPr>
            </w:pPr>
          </w:p>
        </w:tc>
      </w:tr>
      <w:tr w:rsidR="002A5BFD" w:rsidRPr="00D01E2F" w:rsidTr="0040120A">
        <w:trPr>
          <w:trHeight w:val="150"/>
          <w:tblCellSpacing w:w="15" w:type="dxa"/>
        </w:trPr>
        <w:tc>
          <w:tcPr>
            <w:tcW w:w="522" w:type="dxa"/>
            <w:tcBorders>
              <w:top w:val="single" w:sz="4" w:space="0" w:color="auto"/>
            </w:tcBorders>
            <w:vAlign w:val="center"/>
          </w:tcPr>
          <w:p w:rsidR="002A5BFD" w:rsidRPr="00D01E2F" w:rsidRDefault="002A5BFD" w:rsidP="002A5BFD">
            <w:pPr>
              <w:spacing w:after="0" w:line="240" w:lineRule="auto"/>
              <w:rPr>
                <w:rFonts w:ascii="Times New Roman" w:hAnsi="Times New Roman"/>
                <w:sz w:val="24"/>
                <w:szCs w:val="24"/>
              </w:rPr>
            </w:pPr>
            <w:r w:rsidRPr="00D01E2F">
              <w:rPr>
                <w:rFonts w:ascii="Times New Roman" w:hAnsi="Times New Roman"/>
                <w:sz w:val="24"/>
                <w:szCs w:val="24"/>
                <w:lang w:val="uk-UA"/>
              </w:rPr>
              <w:t>12</w:t>
            </w:r>
          </w:p>
        </w:tc>
        <w:tc>
          <w:tcPr>
            <w:tcW w:w="6207" w:type="dxa"/>
            <w:tcBorders>
              <w:top w:val="single" w:sz="4" w:space="0" w:color="auto"/>
            </w:tcBorders>
            <w:vAlign w:val="center"/>
          </w:tcPr>
          <w:p w:rsidR="002A5BFD" w:rsidRPr="00D01E2F" w:rsidRDefault="002A5BFD" w:rsidP="002A5BFD">
            <w:pPr>
              <w:spacing w:after="0" w:line="240" w:lineRule="auto"/>
              <w:rPr>
                <w:rFonts w:ascii="Times New Roman" w:hAnsi="Times New Roman"/>
                <w:sz w:val="24"/>
                <w:szCs w:val="24"/>
                <w:lang w:val="uk-UA"/>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стан</w:t>
            </w:r>
            <w:r w:rsidRPr="00D01E2F">
              <w:rPr>
                <w:rFonts w:ascii="Times New Roman" w:hAnsi="Times New Roman"/>
                <w:sz w:val="24"/>
                <w:szCs w:val="24"/>
                <w:lang w:val="uk-UA"/>
              </w:rPr>
              <w:t>у</w:t>
            </w:r>
            <w:r w:rsidRPr="00D01E2F">
              <w:rPr>
                <w:rFonts w:ascii="Times New Roman" w:hAnsi="Times New Roman"/>
                <w:sz w:val="24"/>
                <w:szCs w:val="24"/>
              </w:rPr>
              <w:t xml:space="preserve"> вик</w:t>
            </w:r>
            <w:r w:rsidRPr="00D01E2F">
              <w:rPr>
                <w:rFonts w:ascii="Times New Roman" w:hAnsi="Times New Roman"/>
                <w:sz w:val="24"/>
                <w:szCs w:val="24"/>
                <w:lang w:val="uk-UA"/>
              </w:rPr>
              <w:t>лада</w:t>
            </w:r>
            <w:r w:rsidRPr="00D01E2F">
              <w:rPr>
                <w:rFonts w:ascii="Times New Roman" w:hAnsi="Times New Roman"/>
                <w:sz w:val="24"/>
                <w:szCs w:val="24"/>
              </w:rPr>
              <w:t>ння</w:t>
            </w:r>
            <w:r w:rsidRPr="00D01E2F">
              <w:rPr>
                <w:rFonts w:ascii="Times New Roman" w:hAnsi="Times New Roman"/>
                <w:sz w:val="24"/>
                <w:szCs w:val="24"/>
                <w:lang w:val="uk-UA"/>
              </w:rPr>
              <w:t xml:space="preserve"> </w:t>
            </w:r>
            <w:r w:rsidR="00716BCA" w:rsidRPr="00D01E2F">
              <w:rPr>
                <w:rFonts w:ascii="Times New Roman" w:hAnsi="Times New Roman"/>
                <w:sz w:val="24"/>
                <w:szCs w:val="24"/>
                <w:lang w:val="uk-UA"/>
              </w:rPr>
              <w:t>хімії</w:t>
            </w:r>
            <w:r w:rsidRPr="00D01E2F">
              <w:rPr>
                <w:rFonts w:ascii="Times New Roman" w:hAnsi="Times New Roman"/>
                <w:sz w:val="24"/>
                <w:szCs w:val="24"/>
                <w:lang w:val="uk-UA"/>
              </w:rPr>
              <w:t xml:space="preserve"> у </w:t>
            </w:r>
            <w:r w:rsidR="00716BCA" w:rsidRPr="00D01E2F">
              <w:rPr>
                <w:rFonts w:ascii="Times New Roman" w:hAnsi="Times New Roman"/>
                <w:sz w:val="24"/>
                <w:szCs w:val="24"/>
                <w:lang w:val="uk-UA"/>
              </w:rPr>
              <w:t>7</w:t>
            </w:r>
            <w:r w:rsidRPr="00D01E2F">
              <w:rPr>
                <w:rFonts w:ascii="Times New Roman" w:hAnsi="Times New Roman"/>
                <w:sz w:val="24"/>
                <w:szCs w:val="24"/>
                <w:lang w:val="uk-UA"/>
              </w:rPr>
              <w:t>-9 класах</w:t>
            </w:r>
          </w:p>
        </w:tc>
        <w:tc>
          <w:tcPr>
            <w:tcW w:w="1246" w:type="dxa"/>
            <w:vMerge w:val="restart"/>
            <w:tcBorders>
              <w:top w:val="single" w:sz="4" w:space="0" w:color="auto"/>
            </w:tcBorders>
            <w:vAlign w:val="center"/>
          </w:tcPr>
          <w:p w:rsidR="002A5BFD" w:rsidRPr="00D01E2F" w:rsidRDefault="002A5BFD" w:rsidP="002A5BFD">
            <w:pPr>
              <w:spacing w:after="0" w:line="240" w:lineRule="auto"/>
              <w:jc w:val="center"/>
              <w:rPr>
                <w:rFonts w:ascii="Times New Roman" w:hAnsi="Times New Roman"/>
                <w:sz w:val="24"/>
                <w:szCs w:val="24"/>
              </w:rPr>
            </w:pPr>
            <w:r w:rsidRPr="00D01E2F">
              <w:rPr>
                <w:rFonts w:ascii="Times New Roman" w:hAnsi="Times New Roman"/>
                <w:sz w:val="24"/>
                <w:szCs w:val="24"/>
                <w:lang w:val="uk-UA"/>
              </w:rPr>
              <w:t>лютий</w:t>
            </w:r>
          </w:p>
          <w:p w:rsidR="002A5BFD" w:rsidRPr="00D01E2F" w:rsidRDefault="002A5BFD" w:rsidP="002A5BFD">
            <w:pPr>
              <w:spacing w:after="0" w:line="240" w:lineRule="auto"/>
              <w:jc w:val="center"/>
              <w:rPr>
                <w:rFonts w:ascii="Times New Roman" w:hAnsi="Times New Roman"/>
                <w:sz w:val="24"/>
                <w:szCs w:val="24"/>
              </w:rPr>
            </w:pPr>
          </w:p>
        </w:tc>
        <w:tc>
          <w:tcPr>
            <w:tcW w:w="1231" w:type="dxa"/>
            <w:vMerge w:val="restart"/>
            <w:tcBorders>
              <w:top w:val="single" w:sz="4" w:space="0" w:color="auto"/>
            </w:tcBorders>
            <w:vAlign w:val="center"/>
          </w:tcPr>
          <w:p w:rsidR="002A5BFD" w:rsidRPr="00D01E2F" w:rsidRDefault="002A5BFD" w:rsidP="002A5BFD">
            <w:pPr>
              <w:spacing w:after="0" w:line="240" w:lineRule="auto"/>
              <w:jc w:val="center"/>
              <w:rPr>
                <w:rFonts w:ascii="Times New Roman" w:hAnsi="Times New Roman"/>
                <w:sz w:val="24"/>
                <w:szCs w:val="24"/>
                <w:lang w:val="uk-UA"/>
              </w:rPr>
            </w:pPr>
            <w:r w:rsidRPr="00D01E2F">
              <w:rPr>
                <w:rFonts w:ascii="Times New Roman" w:hAnsi="Times New Roman"/>
                <w:sz w:val="24"/>
                <w:szCs w:val="24"/>
                <w:lang w:val="uk-UA"/>
              </w:rPr>
              <w:t>Довідка</w:t>
            </w:r>
            <w:r w:rsidRPr="00D01E2F">
              <w:rPr>
                <w:rFonts w:ascii="Times New Roman" w:hAnsi="Times New Roman"/>
                <w:sz w:val="24"/>
                <w:szCs w:val="24"/>
              </w:rPr>
              <w:t>, наказ</w:t>
            </w:r>
          </w:p>
        </w:tc>
      </w:tr>
      <w:tr w:rsidR="002A5BFD" w:rsidRPr="00D01E2F" w:rsidTr="0040120A">
        <w:trPr>
          <w:tblCellSpacing w:w="15" w:type="dxa"/>
        </w:trPr>
        <w:tc>
          <w:tcPr>
            <w:tcW w:w="522" w:type="dxa"/>
            <w:vAlign w:val="center"/>
          </w:tcPr>
          <w:p w:rsidR="002A5BFD" w:rsidRPr="00D01E2F" w:rsidRDefault="002A5BFD" w:rsidP="002A5BFD">
            <w:pPr>
              <w:spacing w:after="0" w:line="240" w:lineRule="auto"/>
              <w:rPr>
                <w:rFonts w:ascii="Times New Roman" w:hAnsi="Times New Roman"/>
                <w:sz w:val="24"/>
                <w:szCs w:val="24"/>
                <w:lang w:val="uk-UA"/>
              </w:rPr>
            </w:pPr>
            <w:r w:rsidRPr="00D01E2F">
              <w:rPr>
                <w:rFonts w:ascii="Times New Roman" w:hAnsi="Times New Roman"/>
                <w:sz w:val="24"/>
                <w:szCs w:val="24"/>
                <w:lang w:val="uk-UA"/>
              </w:rPr>
              <w:t>13</w:t>
            </w:r>
          </w:p>
        </w:tc>
        <w:tc>
          <w:tcPr>
            <w:tcW w:w="6207" w:type="dxa"/>
            <w:vAlign w:val="center"/>
          </w:tcPr>
          <w:p w:rsidR="002A5BFD" w:rsidRPr="00D01E2F" w:rsidRDefault="002A5BFD" w:rsidP="002A5BFD">
            <w:pPr>
              <w:spacing w:after="0" w:line="240" w:lineRule="auto"/>
              <w:rPr>
                <w:rFonts w:ascii="Times New Roman" w:hAnsi="Times New Roman"/>
                <w:sz w:val="24"/>
                <w:szCs w:val="24"/>
                <w:lang w:val="uk-UA"/>
              </w:rPr>
            </w:pPr>
            <w:r w:rsidRPr="00D01E2F">
              <w:rPr>
                <w:rFonts w:ascii="Times New Roman" w:hAnsi="Times New Roman"/>
                <w:sz w:val="24"/>
                <w:szCs w:val="24"/>
              </w:rPr>
              <w:t>Стан ведення зошитів учнів з української</w:t>
            </w:r>
            <w:r w:rsidRPr="00D01E2F">
              <w:rPr>
                <w:rFonts w:ascii="Times New Roman" w:hAnsi="Times New Roman"/>
                <w:sz w:val="24"/>
                <w:szCs w:val="24"/>
                <w:lang w:val="uk-UA"/>
              </w:rPr>
              <w:t xml:space="preserve"> мови та літератури</w:t>
            </w:r>
          </w:p>
        </w:tc>
        <w:tc>
          <w:tcPr>
            <w:tcW w:w="1246" w:type="dxa"/>
            <w:vMerge/>
            <w:vAlign w:val="center"/>
          </w:tcPr>
          <w:p w:rsidR="002A5BFD" w:rsidRPr="00D01E2F" w:rsidRDefault="002A5BFD" w:rsidP="002A5BFD">
            <w:pPr>
              <w:spacing w:after="0" w:line="240" w:lineRule="auto"/>
              <w:jc w:val="center"/>
              <w:rPr>
                <w:rFonts w:ascii="Times New Roman" w:hAnsi="Times New Roman"/>
                <w:sz w:val="24"/>
                <w:szCs w:val="24"/>
                <w:lang w:val="uk-UA"/>
              </w:rPr>
            </w:pPr>
          </w:p>
        </w:tc>
        <w:tc>
          <w:tcPr>
            <w:tcW w:w="1231" w:type="dxa"/>
            <w:vMerge/>
            <w:vAlign w:val="center"/>
          </w:tcPr>
          <w:p w:rsidR="002A5BFD" w:rsidRPr="00D01E2F" w:rsidRDefault="002A5BFD" w:rsidP="002A5BFD">
            <w:pPr>
              <w:spacing w:after="0" w:line="240" w:lineRule="auto"/>
              <w:jc w:val="center"/>
              <w:rPr>
                <w:rFonts w:ascii="Times New Roman" w:hAnsi="Times New Roman"/>
                <w:sz w:val="24"/>
                <w:szCs w:val="24"/>
              </w:rPr>
            </w:pPr>
          </w:p>
        </w:tc>
      </w:tr>
      <w:tr w:rsidR="00D01E2F" w:rsidRPr="00D01E2F" w:rsidTr="00FD59DC">
        <w:trPr>
          <w:trHeight w:val="576"/>
          <w:tblCellSpacing w:w="15" w:type="dxa"/>
        </w:trPr>
        <w:tc>
          <w:tcPr>
            <w:tcW w:w="522" w:type="dxa"/>
            <w:tcBorders>
              <w:bottom w:val="single" w:sz="4" w:space="0" w:color="auto"/>
            </w:tcBorders>
            <w:vAlign w:val="center"/>
          </w:tcPr>
          <w:p w:rsidR="00FD59DC" w:rsidRPr="00D01E2F" w:rsidRDefault="00FD59DC" w:rsidP="002A5BFD">
            <w:pPr>
              <w:spacing w:after="0" w:line="240" w:lineRule="auto"/>
              <w:rPr>
                <w:rFonts w:ascii="Times New Roman" w:hAnsi="Times New Roman"/>
                <w:sz w:val="24"/>
                <w:szCs w:val="24"/>
              </w:rPr>
            </w:pPr>
            <w:r w:rsidRPr="00D01E2F">
              <w:rPr>
                <w:rFonts w:ascii="Times New Roman" w:hAnsi="Times New Roman"/>
                <w:sz w:val="24"/>
                <w:szCs w:val="24"/>
                <w:lang w:val="uk-UA"/>
              </w:rPr>
              <w:t>14</w:t>
            </w:r>
          </w:p>
          <w:p w:rsidR="00FD59DC" w:rsidRPr="00D01E2F" w:rsidRDefault="00FD59DC" w:rsidP="002A5BFD">
            <w:pPr>
              <w:spacing w:after="0" w:line="240" w:lineRule="auto"/>
              <w:rPr>
                <w:rFonts w:ascii="Times New Roman" w:hAnsi="Times New Roman"/>
                <w:sz w:val="24"/>
                <w:szCs w:val="24"/>
                <w:lang w:val="uk-UA"/>
              </w:rPr>
            </w:pPr>
          </w:p>
        </w:tc>
        <w:tc>
          <w:tcPr>
            <w:tcW w:w="6207" w:type="dxa"/>
            <w:tcBorders>
              <w:bottom w:val="single" w:sz="4" w:space="0" w:color="auto"/>
            </w:tcBorders>
            <w:vAlign w:val="center"/>
          </w:tcPr>
          <w:p w:rsidR="00FD59DC" w:rsidRPr="00D01E2F" w:rsidRDefault="00FD59DC" w:rsidP="002A5BFD">
            <w:pPr>
              <w:spacing w:after="0" w:line="240" w:lineRule="auto"/>
              <w:rPr>
                <w:rFonts w:ascii="Times New Roman" w:hAnsi="Times New Roman"/>
                <w:sz w:val="24"/>
                <w:szCs w:val="24"/>
                <w:lang w:val="uk-UA"/>
              </w:rPr>
            </w:pPr>
            <w:r w:rsidRPr="00D01E2F">
              <w:rPr>
                <w:rFonts w:ascii="Times New Roman" w:hAnsi="Times New Roman"/>
                <w:sz w:val="24"/>
                <w:lang w:val="uk-UA"/>
              </w:rPr>
              <w:t xml:space="preserve">Моніторинг </w:t>
            </w:r>
            <w:r w:rsidRPr="00D01E2F">
              <w:rPr>
                <w:rFonts w:ascii="Times New Roman" w:hAnsi="Times New Roman"/>
                <w:sz w:val="24"/>
              </w:rPr>
              <w:t>стан</w:t>
            </w:r>
            <w:r w:rsidRPr="00D01E2F">
              <w:rPr>
                <w:rFonts w:ascii="Times New Roman" w:hAnsi="Times New Roman"/>
                <w:sz w:val="24"/>
                <w:lang w:val="uk-UA"/>
              </w:rPr>
              <w:t>у</w:t>
            </w:r>
            <w:r w:rsidRPr="00D01E2F">
              <w:rPr>
                <w:rFonts w:ascii="Times New Roman" w:hAnsi="Times New Roman"/>
                <w:sz w:val="24"/>
              </w:rPr>
              <w:t xml:space="preserve"> вик</w:t>
            </w:r>
            <w:r w:rsidRPr="00D01E2F">
              <w:rPr>
                <w:rFonts w:ascii="Times New Roman" w:hAnsi="Times New Roman"/>
                <w:sz w:val="24"/>
                <w:lang w:val="uk-UA"/>
              </w:rPr>
              <w:t>лада</w:t>
            </w:r>
            <w:r w:rsidRPr="00D01E2F">
              <w:rPr>
                <w:rFonts w:ascii="Times New Roman" w:hAnsi="Times New Roman"/>
                <w:sz w:val="24"/>
              </w:rPr>
              <w:t>ння</w:t>
            </w:r>
            <w:r w:rsidRPr="00D01E2F">
              <w:rPr>
                <w:rFonts w:ascii="Times New Roman" w:hAnsi="Times New Roman"/>
                <w:sz w:val="24"/>
                <w:lang w:val="uk-UA"/>
              </w:rPr>
              <w:t xml:space="preserve"> навчальних </w:t>
            </w:r>
            <w:r w:rsidRPr="00D01E2F">
              <w:rPr>
                <w:rFonts w:ascii="Times New Roman" w:hAnsi="Times New Roman"/>
                <w:sz w:val="24"/>
              </w:rPr>
              <w:t xml:space="preserve">предметів </w:t>
            </w:r>
            <w:r w:rsidRPr="00D01E2F">
              <w:rPr>
                <w:rFonts w:ascii="Times New Roman" w:hAnsi="Times New Roman"/>
                <w:sz w:val="24"/>
                <w:lang w:val="uk-UA"/>
              </w:rPr>
              <w:t>у 2-А класі</w:t>
            </w:r>
          </w:p>
        </w:tc>
        <w:tc>
          <w:tcPr>
            <w:tcW w:w="1246" w:type="dxa"/>
            <w:vMerge/>
            <w:tcBorders>
              <w:bottom w:val="single" w:sz="4" w:space="0" w:color="auto"/>
            </w:tcBorders>
            <w:vAlign w:val="center"/>
          </w:tcPr>
          <w:p w:rsidR="00FD59DC" w:rsidRPr="00D01E2F" w:rsidRDefault="00FD59DC" w:rsidP="002A5BFD">
            <w:pPr>
              <w:spacing w:after="0" w:line="240" w:lineRule="auto"/>
              <w:jc w:val="center"/>
              <w:rPr>
                <w:rFonts w:ascii="Times New Roman" w:hAnsi="Times New Roman"/>
                <w:sz w:val="24"/>
                <w:szCs w:val="24"/>
                <w:lang w:val="uk-UA"/>
              </w:rPr>
            </w:pPr>
          </w:p>
        </w:tc>
        <w:tc>
          <w:tcPr>
            <w:tcW w:w="1231" w:type="dxa"/>
            <w:vMerge/>
            <w:tcBorders>
              <w:bottom w:val="single" w:sz="4" w:space="0" w:color="auto"/>
            </w:tcBorders>
            <w:vAlign w:val="center"/>
          </w:tcPr>
          <w:p w:rsidR="00FD59DC" w:rsidRPr="00D01E2F" w:rsidRDefault="00FD59DC" w:rsidP="002A5BFD">
            <w:pPr>
              <w:spacing w:after="0" w:line="240" w:lineRule="auto"/>
              <w:jc w:val="center"/>
              <w:rPr>
                <w:rFonts w:ascii="Times New Roman" w:hAnsi="Times New Roman"/>
                <w:sz w:val="24"/>
                <w:szCs w:val="24"/>
              </w:rPr>
            </w:pPr>
          </w:p>
        </w:tc>
      </w:tr>
      <w:tr w:rsidR="00D01E2F" w:rsidRPr="00D01E2F" w:rsidTr="00FD59DC">
        <w:trPr>
          <w:tblCellSpacing w:w="15" w:type="dxa"/>
        </w:trPr>
        <w:tc>
          <w:tcPr>
            <w:tcW w:w="522" w:type="dxa"/>
            <w:tcBorders>
              <w:top w:val="single" w:sz="4" w:space="0" w:color="auto"/>
            </w:tcBorders>
            <w:vAlign w:val="center"/>
          </w:tcPr>
          <w:p w:rsidR="00FD59DC" w:rsidRPr="00D01E2F" w:rsidRDefault="00FD59DC" w:rsidP="00FD59DC">
            <w:pPr>
              <w:spacing w:after="0" w:line="240" w:lineRule="auto"/>
              <w:rPr>
                <w:rFonts w:ascii="Times New Roman" w:hAnsi="Times New Roman"/>
                <w:sz w:val="24"/>
                <w:szCs w:val="24"/>
                <w:lang w:val="uk-UA"/>
              </w:rPr>
            </w:pPr>
            <w:r w:rsidRPr="00D01E2F">
              <w:rPr>
                <w:rFonts w:ascii="Times New Roman" w:hAnsi="Times New Roman"/>
                <w:sz w:val="24"/>
                <w:szCs w:val="24"/>
                <w:lang w:val="uk-UA"/>
              </w:rPr>
              <w:t>15</w:t>
            </w:r>
          </w:p>
          <w:p w:rsidR="00FD59DC" w:rsidRPr="00D01E2F" w:rsidRDefault="00FD59DC" w:rsidP="00FD59DC">
            <w:pPr>
              <w:spacing w:after="0" w:line="240" w:lineRule="auto"/>
              <w:rPr>
                <w:rFonts w:ascii="Times New Roman" w:hAnsi="Times New Roman"/>
                <w:sz w:val="24"/>
                <w:szCs w:val="24"/>
                <w:lang w:val="uk-UA"/>
              </w:rPr>
            </w:pPr>
          </w:p>
        </w:tc>
        <w:tc>
          <w:tcPr>
            <w:tcW w:w="6207" w:type="dxa"/>
            <w:tcBorders>
              <w:top w:val="single" w:sz="4" w:space="0" w:color="auto"/>
            </w:tcBorders>
            <w:vAlign w:val="center"/>
          </w:tcPr>
          <w:p w:rsidR="00FD59DC" w:rsidRPr="00D01E2F" w:rsidRDefault="00FD59DC" w:rsidP="00FD59DC">
            <w:pPr>
              <w:spacing w:after="0" w:line="240" w:lineRule="auto"/>
              <w:rPr>
                <w:rFonts w:ascii="Times New Roman" w:hAnsi="Times New Roman"/>
                <w:sz w:val="24"/>
                <w:szCs w:val="24"/>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 xml:space="preserve"> за веденням тематичного обліку навчальних досягнень </w:t>
            </w:r>
            <w:r w:rsidRPr="00D01E2F">
              <w:rPr>
                <w:rFonts w:ascii="Times New Roman" w:hAnsi="Times New Roman"/>
                <w:sz w:val="24"/>
                <w:szCs w:val="24"/>
                <w:lang w:val="uk-UA"/>
              </w:rPr>
              <w:t xml:space="preserve">учнів </w:t>
            </w:r>
            <w:r w:rsidRPr="00D01E2F">
              <w:rPr>
                <w:rFonts w:ascii="Times New Roman" w:hAnsi="Times New Roman"/>
                <w:sz w:val="24"/>
                <w:szCs w:val="24"/>
              </w:rPr>
              <w:t>у класних журналах</w:t>
            </w:r>
            <w:r w:rsidRPr="00D01E2F">
              <w:rPr>
                <w:rFonts w:ascii="Times New Roman" w:hAnsi="Times New Roman"/>
                <w:sz w:val="24"/>
                <w:szCs w:val="24"/>
                <w:lang w:val="uk-UA"/>
              </w:rPr>
              <w:t>, обліку відвідування, обліку бесід з профілактики дитячого травматизму</w:t>
            </w:r>
          </w:p>
        </w:tc>
        <w:tc>
          <w:tcPr>
            <w:tcW w:w="1246" w:type="dxa"/>
            <w:vMerge w:val="restart"/>
            <w:tcBorders>
              <w:top w:val="single" w:sz="4" w:space="0" w:color="auto"/>
            </w:tcBorders>
            <w:vAlign w:val="center"/>
          </w:tcPr>
          <w:p w:rsidR="00FD59DC" w:rsidRPr="00D01E2F" w:rsidRDefault="00FD59DC" w:rsidP="00FD59DC">
            <w:pPr>
              <w:spacing w:after="0" w:line="240" w:lineRule="auto"/>
              <w:jc w:val="center"/>
              <w:rPr>
                <w:rFonts w:ascii="Times New Roman" w:hAnsi="Times New Roman"/>
                <w:sz w:val="24"/>
                <w:szCs w:val="24"/>
              </w:rPr>
            </w:pPr>
            <w:r w:rsidRPr="00D01E2F">
              <w:rPr>
                <w:rFonts w:ascii="Times New Roman" w:hAnsi="Times New Roman"/>
                <w:sz w:val="24"/>
                <w:szCs w:val="24"/>
              </w:rPr>
              <w:t>березень</w:t>
            </w:r>
          </w:p>
          <w:p w:rsidR="00FD59DC" w:rsidRPr="00D01E2F" w:rsidRDefault="00FD59DC" w:rsidP="00FD59DC">
            <w:pPr>
              <w:spacing w:after="0" w:line="240" w:lineRule="auto"/>
              <w:jc w:val="center"/>
              <w:rPr>
                <w:rFonts w:ascii="Times New Roman" w:hAnsi="Times New Roman"/>
                <w:sz w:val="24"/>
                <w:szCs w:val="24"/>
                <w:lang w:val="uk-UA"/>
              </w:rPr>
            </w:pPr>
          </w:p>
        </w:tc>
        <w:tc>
          <w:tcPr>
            <w:tcW w:w="1231" w:type="dxa"/>
            <w:vMerge w:val="restart"/>
            <w:tcBorders>
              <w:top w:val="single" w:sz="4" w:space="0" w:color="auto"/>
            </w:tcBorders>
            <w:vAlign w:val="center"/>
          </w:tcPr>
          <w:p w:rsidR="00FD59DC" w:rsidRPr="00D01E2F" w:rsidRDefault="00FD59DC" w:rsidP="00FD59DC">
            <w:pPr>
              <w:spacing w:line="240" w:lineRule="auto"/>
              <w:jc w:val="center"/>
              <w:rPr>
                <w:rFonts w:ascii="Times New Roman" w:hAnsi="Times New Roman"/>
                <w:sz w:val="24"/>
                <w:szCs w:val="24"/>
              </w:rPr>
            </w:pPr>
            <w:r w:rsidRPr="00D01E2F">
              <w:rPr>
                <w:rFonts w:ascii="Times New Roman" w:hAnsi="Times New Roman"/>
                <w:sz w:val="24"/>
                <w:szCs w:val="24"/>
                <w:lang w:val="uk-UA"/>
              </w:rPr>
              <w:t>Довідка</w:t>
            </w:r>
            <w:r w:rsidRPr="00D01E2F">
              <w:rPr>
                <w:rFonts w:ascii="Times New Roman" w:hAnsi="Times New Roman"/>
                <w:sz w:val="24"/>
                <w:szCs w:val="24"/>
              </w:rPr>
              <w:t>, наказ</w:t>
            </w:r>
          </w:p>
          <w:p w:rsidR="00FD59DC" w:rsidRPr="00D01E2F" w:rsidRDefault="00FD59DC" w:rsidP="00FD59DC">
            <w:pPr>
              <w:spacing w:after="0" w:line="240" w:lineRule="auto"/>
              <w:jc w:val="center"/>
              <w:rPr>
                <w:rFonts w:ascii="Times New Roman" w:hAnsi="Times New Roman"/>
                <w:sz w:val="24"/>
                <w:szCs w:val="24"/>
              </w:rPr>
            </w:pPr>
          </w:p>
        </w:tc>
      </w:tr>
      <w:tr w:rsidR="00D01E2F" w:rsidRPr="00D01E2F" w:rsidTr="00413A7B">
        <w:trPr>
          <w:trHeight w:val="373"/>
          <w:tblCellSpacing w:w="15" w:type="dxa"/>
        </w:trPr>
        <w:tc>
          <w:tcPr>
            <w:tcW w:w="522" w:type="dxa"/>
            <w:tcBorders>
              <w:bottom w:val="nil"/>
            </w:tcBorders>
            <w:vAlign w:val="center"/>
          </w:tcPr>
          <w:p w:rsidR="00FD59DC" w:rsidRPr="00D01E2F" w:rsidRDefault="00FD59DC" w:rsidP="00FD59DC">
            <w:pPr>
              <w:spacing w:after="0" w:line="240" w:lineRule="auto"/>
              <w:rPr>
                <w:rFonts w:ascii="Times New Roman" w:hAnsi="Times New Roman"/>
                <w:sz w:val="24"/>
                <w:szCs w:val="24"/>
                <w:lang w:val="uk-UA"/>
              </w:rPr>
            </w:pPr>
            <w:r w:rsidRPr="00D01E2F">
              <w:rPr>
                <w:rFonts w:ascii="Times New Roman" w:hAnsi="Times New Roman"/>
                <w:sz w:val="24"/>
                <w:szCs w:val="24"/>
                <w:lang w:val="uk-UA"/>
              </w:rPr>
              <w:lastRenderedPageBreak/>
              <w:t>16</w:t>
            </w:r>
          </w:p>
        </w:tc>
        <w:tc>
          <w:tcPr>
            <w:tcW w:w="6207" w:type="dxa"/>
            <w:tcBorders>
              <w:bottom w:val="nil"/>
            </w:tcBorders>
            <w:vAlign w:val="center"/>
          </w:tcPr>
          <w:p w:rsidR="00FD59DC" w:rsidRPr="00D01E2F" w:rsidRDefault="00FD59DC" w:rsidP="00FD59DC">
            <w:pPr>
              <w:spacing w:after="0" w:line="240" w:lineRule="auto"/>
              <w:rPr>
                <w:rFonts w:ascii="Times New Roman" w:hAnsi="Times New Roman"/>
                <w:sz w:val="24"/>
                <w:szCs w:val="24"/>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стан</w:t>
            </w:r>
            <w:r w:rsidRPr="00D01E2F">
              <w:rPr>
                <w:rFonts w:ascii="Times New Roman" w:hAnsi="Times New Roman"/>
                <w:sz w:val="24"/>
                <w:szCs w:val="24"/>
                <w:lang w:val="uk-UA"/>
              </w:rPr>
              <w:t>у</w:t>
            </w:r>
            <w:r w:rsidRPr="00D01E2F">
              <w:rPr>
                <w:rFonts w:ascii="Times New Roman" w:hAnsi="Times New Roman"/>
                <w:sz w:val="24"/>
                <w:szCs w:val="24"/>
              </w:rPr>
              <w:t xml:space="preserve"> </w:t>
            </w:r>
            <w:r w:rsidRPr="00D01E2F">
              <w:rPr>
                <w:rFonts w:ascii="Times New Roman" w:hAnsi="Times New Roman"/>
                <w:sz w:val="24"/>
                <w:szCs w:val="24"/>
                <w:lang w:val="uk-UA"/>
              </w:rPr>
              <w:t xml:space="preserve">роботи з </w:t>
            </w:r>
            <w:r w:rsidRPr="00D01E2F">
              <w:rPr>
                <w:rFonts w:ascii="Times New Roman" w:hAnsi="Times New Roman"/>
                <w:sz w:val="24"/>
                <w:szCs w:val="24"/>
              </w:rPr>
              <w:t xml:space="preserve">учнівськими </w:t>
            </w:r>
            <w:r w:rsidRPr="00D01E2F">
              <w:rPr>
                <w:rFonts w:ascii="Times New Roman" w:hAnsi="Times New Roman"/>
                <w:sz w:val="24"/>
                <w:szCs w:val="24"/>
                <w:lang w:val="uk-UA"/>
              </w:rPr>
              <w:t>щоденниками 5-9 класів класними керівниками та вчителями</w:t>
            </w:r>
            <w:r w:rsidRPr="00D01E2F">
              <w:rPr>
                <w:rFonts w:ascii="Times New Roman" w:hAnsi="Times New Roman"/>
                <w:sz w:val="24"/>
                <w:szCs w:val="24"/>
              </w:rPr>
              <w:t>-</w:t>
            </w:r>
            <w:r w:rsidRPr="00D01E2F">
              <w:rPr>
                <w:rFonts w:ascii="Times New Roman" w:hAnsi="Times New Roman"/>
                <w:sz w:val="24"/>
                <w:szCs w:val="24"/>
                <w:lang w:val="uk-UA"/>
              </w:rPr>
              <w:t>предметниками</w:t>
            </w:r>
          </w:p>
        </w:tc>
        <w:tc>
          <w:tcPr>
            <w:tcW w:w="1246" w:type="dxa"/>
            <w:vMerge/>
            <w:tcBorders>
              <w:bottom w:val="nil"/>
            </w:tcBorders>
            <w:vAlign w:val="center"/>
          </w:tcPr>
          <w:p w:rsidR="00FD59DC" w:rsidRPr="00D01E2F" w:rsidRDefault="00FD59DC" w:rsidP="00FD59DC">
            <w:pPr>
              <w:spacing w:after="0" w:line="240" w:lineRule="auto"/>
              <w:jc w:val="center"/>
              <w:rPr>
                <w:rFonts w:ascii="Times New Roman" w:hAnsi="Times New Roman"/>
                <w:sz w:val="24"/>
                <w:szCs w:val="24"/>
                <w:lang w:val="uk-UA"/>
              </w:rPr>
            </w:pPr>
          </w:p>
        </w:tc>
        <w:tc>
          <w:tcPr>
            <w:tcW w:w="1231" w:type="dxa"/>
            <w:vMerge/>
            <w:vAlign w:val="center"/>
          </w:tcPr>
          <w:p w:rsidR="00FD59DC" w:rsidRPr="00D01E2F" w:rsidRDefault="00FD59DC" w:rsidP="00FD59DC">
            <w:pPr>
              <w:spacing w:after="0" w:line="240" w:lineRule="auto"/>
              <w:jc w:val="center"/>
              <w:rPr>
                <w:rFonts w:ascii="Times New Roman" w:hAnsi="Times New Roman"/>
                <w:sz w:val="24"/>
                <w:szCs w:val="24"/>
              </w:rPr>
            </w:pPr>
          </w:p>
        </w:tc>
      </w:tr>
      <w:tr w:rsidR="00D01E2F" w:rsidRPr="00D01E2F" w:rsidTr="001F2555">
        <w:trPr>
          <w:trHeight w:val="325"/>
          <w:tblCellSpacing w:w="15" w:type="dxa"/>
        </w:trPr>
        <w:tc>
          <w:tcPr>
            <w:tcW w:w="522" w:type="dxa"/>
            <w:tcBorders>
              <w:bottom w:val="single" w:sz="4" w:space="0" w:color="auto"/>
            </w:tcBorders>
            <w:vAlign w:val="center"/>
          </w:tcPr>
          <w:p w:rsidR="00FD59DC" w:rsidRPr="00D01E2F" w:rsidRDefault="00FD59DC" w:rsidP="00FD59DC">
            <w:pPr>
              <w:spacing w:after="0" w:line="240" w:lineRule="auto"/>
              <w:rPr>
                <w:rFonts w:ascii="Times New Roman" w:hAnsi="Times New Roman"/>
                <w:sz w:val="24"/>
                <w:szCs w:val="24"/>
                <w:lang w:val="uk-UA"/>
              </w:rPr>
            </w:pPr>
            <w:r w:rsidRPr="00D01E2F">
              <w:rPr>
                <w:rFonts w:ascii="Times New Roman" w:hAnsi="Times New Roman"/>
                <w:sz w:val="24"/>
                <w:szCs w:val="24"/>
              </w:rPr>
              <w:t>17</w:t>
            </w:r>
          </w:p>
        </w:tc>
        <w:tc>
          <w:tcPr>
            <w:tcW w:w="6207" w:type="dxa"/>
            <w:tcBorders>
              <w:bottom w:val="single" w:sz="4" w:space="0" w:color="auto"/>
            </w:tcBorders>
            <w:vAlign w:val="center"/>
          </w:tcPr>
          <w:p w:rsidR="00FD59DC" w:rsidRPr="00D01E2F" w:rsidRDefault="00FD59DC" w:rsidP="00FD59DC">
            <w:pPr>
              <w:spacing w:after="0" w:line="240" w:lineRule="auto"/>
              <w:rPr>
                <w:rFonts w:ascii="Times New Roman" w:hAnsi="Times New Roman"/>
                <w:sz w:val="24"/>
                <w:szCs w:val="24"/>
                <w:lang w:val="uk-UA"/>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стан</w:t>
            </w:r>
            <w:r w:rsidRPr="00D01E2F">
              <w:rPr>
                <w:rFonts w:ascii="Times New Roman" w:hAnsi="Times New Roman"/>
                <w:sz w:val="24"/>
                <w:szCs w:val="24"/>
                <w:lang w:val="uk-UA"/>
              </w:rPr>
              <w:t>у</w:t>
            </w:r>
            <w:r w:rsidRPr="00D01E2F">
              <w:rPr>
                <w:rFonts w:ascii="Times New Roman" w:hAnsi="Times New Roman"/>
                <w:sz w:val="24"/>
                <w:szCs w:val="24"/>
              </w:rPr>
              <w:t xml:space="preserve"> вик</w:t>
            </w:r>
            <w:r w:rsidRPr="00D01E2F">
              <w:rPr>
                <w:rFonts w:ascii="Times New Roman" w:hAnsi="Times New Roman"/>
                <w:sz w:val="24"/>
                <w:szCs w:val="24"/>
                <w:lang w:val="uk-UA"/>
              </w:rPr>
              <w:t>лада</w:t>
            </w:r>
            <w:r w:rsidRPr="00D01E2F">
              <w:rPr>
                <w:rFonts w:ascii="Times New Roman" w:hAnsi="Times New Roman"/>
                <w:sz w:val="24"/>
                <w:szCs w:val="24"/>
              </w:rPr>
              <w:t>ння</w:t>
            </w:r>
            <w:r w:rsidRPr="00D01E2F">
              <w:rPr>
                <w:rFonts w:ascii="Times New Roman" w:hAnsi="Times New Roman"/>
                <w:sz w:val="24"/>
                <w:szCs w:val="24"/>
                <w:lang w:val="uk-UA"/>
              </w:rPr>
              <w:t xml:space="preserve"> </w:t>
            </w:r>
            <w:r w:rsidRPr="00D01E2F">
              <w:rPr>
                <w:rFonts w:ascii="Times New Roman" w:hAnsi="Times New Roman"/>
                <w:sz w:val="24"/>
                <w:lang w:val="uk-UA"/>
              </w:rPr>
              <w:t>історії</w:t>
            </w:r>
            <w:r w:rsidRPr="00D01E2F">
              <w:rPr>
                <w:rFonts w:ascii="Times New Roman" w:hAnsi="Times New Roman"/>
                <w:sz w:val="24"/>
              </w:rPr>
              <w:t xml:space="preserve"> </w:t>
            </w:r>
            <w:r w:rsidRPr="00D01E2F">
              <w:rPr>
                <w:rFonts w:ascii="Times New Roman" w:hAnsi="Times New Roman"/>
                <w:sz w:val="24"/>
                <w:szCs w:val="24"/>
                <w:lang w:val="uk-UA"/>
              </w:rPr>
              <w:t xml:space="preserve">в </w:t>
            </w:r>
            <w:r w:rsidRPr="00D01E2F">
              <w:rPr>
                <w:rFonts w:ascii="Times New Roman" w:hAnsi="Times New Roman"/>
                <w:sz w:val="24"/>
                <w:szCs w:val="24"/>
              </w:rPr>
              <w:t>1</w:t>
            </w:r>
            <w:r w:rsidRPr="00D01E2F">
              <w:rPr>
                <w:rFonts w:ascii="Times New Roman" w:hAnsi="Times New Roman"/>
                <w:sz w:val="24"/>
                <w:szCs w:val="24"/>
                <w:lang w:val="uk-UA"/>
              </w:rPr>
              <w:t>-</w:t>
            </w:r>
            <w:r w:rsidRPr="00D01E2F">
              <w:rPr>
                <w:rFonts w:ascii="Times New Roman" w:hAnsi="Times New Roman"/>
                <w:sz w:val="24"/>
                <w:szCs w:val="24"/>
              </w:rPr>
              <w:t>7</w:t>
            </w:r>
            <w:r w:rsidRPr="00D01E2F">
              <w:rPr>
                <w:rFonts w:ascii="Times New Roman" w:hAnsi="Times New Roman"/>
                <w:sz w:val="24"/>
                <w:szCs w:val="24"/>
                <w:lang w:val="uk-UA"/>
              </w:rPr>
              <w:t xml:space="preserve"> класах</w:t>
            </w:r>
          </w:p>
        </w:tc>
        <w:tc>
          <w:tcPr>
            <w:tcW w:w="1246" w:type="dxa"/>
            <w:tcBorders>
              <w:top w:val="nil"/>
              <w:bottom w:val="single" w:sz="4" w:space="0" w:color="auto"/>
            </w:tcBorders>
            <w:vAlign w:val="center"/>
          </w:tcPr>
          <w:p w:rsidR="00FD59DC" w:rsidRPr="00D01E2F" w:rsidRDefault="00FD59DC" w:rsidP="001F2555">
            <w:pPr>
              <w:spacing w:after="0" w:line="240" w:lineRule="auto"/>
              <w:rPr>
                <w:rFonts w:ascii="Times New Roman" w:hAnsi="Times New Roman"/>
                <w:sz w:val="24"/>
                <w:szCs w:val="24"/>
              </w:rPr>
            </w:pPr>
          </w:p>
        </w:tc>
        <w:tc>
          <w:tcPr>
            <w:tcW w:w="1231" w:type="dxa"/>
            <w:vMerge/>
            <w:tcBorders>
              <w:bottom w:val="single" w:sz="4" w:space="0" w:color="auto"/>
            </w:tcBorders>
            <w:vAlign w:val="center"/>
          </w:tcPr>
          <w:p w:rsidR="00FD59DC" w:rsidRPr="00D01E2F" w:rsidRDefault="00FD59DC" w:rsidP="00FD59DC">
            <w:pPr>
              <w:spacing w:line="240" w:lineRule="auto"/>
              <w:jc w:val="center"/>
              <w:rPr>
                <w:rFonts w:ascii="Times New Roman" w:hAnsi="Times New Roman"/>
                <w:sz w:val="24"/>
                <w:szCs w:val="24"/>
              </w:rPr>
            </w:pPr>
          </w:p>
        </w:tc>
      </w:tr>
      <w:tr w:rsidR="00D01E2F" w:rsidRPr="00D01E2F" w:rsidTr="001F2555">
        <w:trPr>
          <w:trHeight w:val="405"/>
          <w:tblCellSpacing w:w="15" w:type="dxa"/>
        </w:trPr>
        <w:tc>
          <w:tcPr>
            <w:tcW w:w="522" w:type="dxa"/>
            <w:vAlign w:val="center"/>
          </w:tcPr>
          <w:p w:rsidR="0032034A" w:rsidRPr="00D01E2F" w:rsidRDefault="0032034A" w:rsidP="00FD59DC">
            <w:pPr>
              <w:spacing w:after="0" w:line="240" w:lineRule="auto"/>
              <w:rPr>
                <w:rFonts w:ascii="Times New Roman" w:hAnsi="Times New Roman"/>
                <w:sz w:val="24"/>
                <w:szCs w:val="24"/>
                <w:lang w:val="uk-UA"/>
              </w:rPr>
            </w:pPr>
            <w:r w:rsidRPr="00D01E2F">
              <w:rPr>
                <w:rFonts w:ascii="Times New Roman" w:hAnsi="Times New Roman"/>
                <w:sz w:val="24"/>
                <w:szCs w:val="24"/>
                <w:lang w:val="uk-UA"/>
              </w:rPr>
              <w:t>18</w:t>
            </w:r>
          </w:p>
        </w:tc>
        <w:tc>
          <w:tcPr>
            <w:tcW w:w="6207" w:type="dxa"/>
            <w:vAlign w:val="center"/>
            <w:hideMark/>
          </w:tcPr>
          <w:p w:rsidR="0032034A" w:rsidRPr="00D01E2F" w:rsidRDefault="0032034A" w:rsidP="00FD59DC">
            <w:pPr>
              <w:spacing w:after="0" w:line="240" w:lineRule="auto"/>
              <w:rPr>
                <w:rFonts w:ascii="Times New Roman" w:hAnsi="Times New Roman"/>
                <w:sz w:val="24"/>
                <w:szCs w:val="24"/>
              </w:rPr>
            </w:pPr>
            <w:r w:rsidRPr="00D01E2F">
              <w:rPr>
                <w:rFonts w:ascii="Times New Roman" w:hAnsi="Times New Roman"/>
                <w:sz w:val="24"/>
                <w:szCs w:val="24"/>
              </w:rPr>
              <w:t xml:space="preserve">Стан </w:t>
            </w:r>
            <w:r w:rsidRPr="00D01E2F">
              <w:rPr>
                <w:rFonts w:ascii="Times New Roman" w:hAnsi="Times New Roman"/>
                <w:sz w:val="24"/>
                <w:szCs w:val="24"/>
                <w:lang w:val="uk-UA"/>
              </w:rPr>
              <w:t xml:space="preserve">відвідування занять учнями протягом </w:t>
            </w:r>
            <w:r w:rsidRPr="00D01E2F">
              <w:rPr>
                <w:rFonts w:ascii="Times New Roman" w:hAnsi="Times New Roman"/>
                <w:sz w:val="24"/>
                <w:szCs w:val="24"/>
              </w:rPr>
              <w:t>навчального року</w:t>
            </w:r>
          </w:p>
        </w:tc>
        <w:tc>
          <w:tcPr>
            <w:tcW w:w="1246" w:type="dxa"/>
            <w:vMerge w:val="restart"/>
            <w:tcBorders>
              <w:top w:val="single" w:sz="4" w:space="0" w:color="auto"/>
            </w:tcBorders>
            <w:vAlign w:val="center"/>
          </w:tcPr>
          <w:p w:rsidR="0032034A" w:rsidRPr="00D01E2F" w:rsidRDefault="0032034A" w:rsidP="00FD59DC">
            <w:pPr>
              <w:spacing w:after="0" w:line="240" w:lineRule="auto"/>
              <w:jc w:val="center"/>
              <w:rPr>
                <w:rFonts w:ascii="Times New Roman" w:hAnsi="Times New Roman"/>
                <w:sz w:val="24"/>
                <w:szCs w:val="24"/>
              </w:rPr>
            </w:pPr>
            <w:r w:rsidRPr="00D01E2F">
              <w:rPr>
                <w:rFonts w:ascii="Times New Roman" w:hAnsi="Times New Roman"/>
                <w:sz w:val="24"/>
                <w:szCs w:val="24"/>
                <w:lang w:val="uk-UA"/>
              </w:rPr>
              <w:t>червень</w:t>
            </w:r>
          </w:p>
        </w:tc>
        <w:tc>
          <w:tcPr>
            <w:tcW w:w="1231" w:type="dxa"/>
            <w:vMerge w:val="restart"/>
            <w:tcBorders>
              <w:top w:val="single" w:sz="4" w:space="0" w:color="auto"/>
            </w:tcBorders>
            <w:vAlign w:val="center"/>
          </w:tcPr>
          <w:p w:rsidR="0032034A" w:rsidRPr="00D01E2F" w:rsidRDefault="0032034A" w:rsidP="00FD59DC">
            <w:pPr>
              <w:spacing w:after="0" w:line="240" w:lineRule="auto"/>
              <w:jc w:val="center"/>
              <w:rPr>
                <w:rFonts w:ascii="Times New Roman" w:hAnsi="Times New Roman"/>
                <w:sz w:val="24"/>
                <w:szCs w:val="24"/>
              </w:rPr>
            </w:pPr>
            <w:r w:rsidRPr="00D01E2F">
              <w:rPr>
                <w:rFonts w:ascii="Times New Roman" w:hAnsi="Times New Roman"/>
                <w:sz w:val="24"/>
                <w:szCs w:val="24"/>
                <w:lang w:val="uk-UA"/>
              </w:rPr>
              <w:t>Довідка, наказ</w:t>
            </w:r>
          </w:p>
        </w:tc>
      </w:tr>
      <w:tr w:rsidR="00D01E2F" w:rsidRPr="00D01E2F" w:rsidTr="001F2555">
        <w:trPr>
          <w:trHeight w:val="601"/>
          <w:tblCellSpacing w:w="15" w:type="dxa"/>
        </w:trPr>
        <w:tc>
          <w:tcPr>
            <w:tcW w:w="522" w:type="dxa"/>
            <w:tcBorders>
              <w:top w:val="single" w:sz="4" w:space="0" w:color="auto"/>
            </w:tcBorders>
            <w:vAlign w:val="center"/>
          </w:tcPr>
          <w:p w:rsidR="0032034A" w:rsidRPr="00D01E2F" w:rsidRDefault="0032034A" w:rsidP="00FD59DC">
            <w:pPr>
              <w:spacing w:after="0" w:line="240" w:lineRule="auto"/>
              <w:rPr>
                <w:rFonts w:ascii="Times New Roman" w:hAnsi="Times New Roman"/>
                <w:sz w:val="24"/>
                <w:szCs w:val="24"/>
                <w:lang w:val="uk-UA"/>
              </w:rPr>
            </w:pPr>
            <w:r w:rsidRPr="00D01E2F">
              <w:rPr>
                <w:rFonts w:ascii="Times New Roman" w:hAnsi="Times New Roman"/>
                <w:sz w:val="24"/>
                <w:szCs w:val="24"/>
                <w:lang w:val="uk-UA"/>
              </w:rPr>
              <w:t>19</w:t>
            </w:r>
          </w:p>
          <w:p w:rsidR="0032034A" w:rsidRPr="00D01E2F" w:rsidRDefault="0032034A" w:rsidP="00FD59DC">
            <w:pPr>
              <w:spacing w:after="0" w:line="240" w:lineRule="auto"/>
              <w:rPr>
                <w:rFonts w:ascii="Times New Roman" w:hAnsi="Times New Roman"/>
                <w:sz w:val="24"/>
                <w:szCs w:val="24"/>
                <w:lang w:val="uk-UA"/>
              </w:rPr>
            </w:pPr>
          </w:p>
        </w:tc>
        <w:tc>
          <w:tcPr>
            <w:tcW w:w="6207" w:type="dxa"/>
            <w:tcBorders>
              <w:top w:val="single" w:sz="4" w:space="0" w:color="auto"/>
            </w:tcBorders>
            <w:vAlign w:val="center"/>
          </w:tcPr>
          <w:p w:rsidR="0032034A" w:rsidRPr="00D01E2F" w:rsidRDefault="0032034A" w:rsidP="00FD59DC">
            <w:pPr>
              <w:spacing w:after="0" w:line="240" w:lineRule="auto"/>
              <w:rPr>
                <w:rFonts w:ascii="Times New Roman" w:hAnsi="Times New Roman"/>
                <w:sz w:val="24"/>
                <w:szCs w:val="24"/>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 xml:space="preserve"> за веденням семестрового і річного обліку навчальних досягнень у класних журналах</w:t>
            </w:r>
          </w:p>
        </w:tc>
        <w:tc>
          <w:tcPr>
            <w:tcW w:w="1246" w:type="dxa"/>
            <w:vMerge/>
            <w:vAlign w:val="center"/>
          </w:tcPr>
          <w:p w:rsidR="0032034A" w:rsidRPr="00D01E2F" w:rsidRDefault="0032034A" w:rsidP="00FD59DC">
            <w:pPr>
              <w:spacing w:after="0" w:line="240" w:lineRule="auto"/>
              <w:jc w:val="center"/>
              <w:rPr>
                <w:rFonts w:ascii="Times New Roman" w:hAnsi="Times New Roman"/>
                <w:sz w:val="24"/>
                <w:szCs w:val="24"/>
              </w:rPr>
            </w:pPr>
          </w:p>
        </w:tc>
        <w:tc>
          <w:tcPr>
            <w:tcW w:w="1231" w:type="dxa"/>
            <w:vMerge/>
            <w:vAlign w:val="center"/>
          </w:tcPr>
          <w:p w:rsidR="0032034A" w:rsidRPr="00D01E2F" w:rsidRDefault="0032034A" w:rsidP="00FD59DC">
            <w:pPr>
              <w:spacing w:after="0" w:line="240" w:lineRule="auto"/>
              <w:jc w:val="center"/>
              <w:rPr>
                <w:rFonts w:ascii="Times New Roman" w:hAnsi="Times New Roman"/>
                <w:sz w:val="24"/>
                <w:szCs w:val="24"/>
              </w:rPr>
            </w:pPr>
          </w:p>
        </w:tc>
      </w:tr>
      <w:tr w:rsidR="00D01E2F" w:rsidRPr="00D01E2F" w:rsidTr="0040120A">
        <w:trPr>
          <w:trHeight w:val="150"/>
          <w:tblCellSpacing w:w="15" w:type="dxa"/>
        </w:trPr>
        <w:tc>
          <w:tcPr>
            <w:tcW w:w="522" w:type="dxa"/>
            <w:tcBorders>
              <w:bottom w:val="single" w:sz="4" w:space="0" w:color="auto"/>
            </w:tcBorders>
            <w:vAlign w:val="center"/>
          </w:tcPr>
          <w:p w:rsidR="0032034A" w:rsidRPr="00D01E2F" w:rsidRDefault="0032034A" w:rsidP="00FD59DC">
            <w:pPr>
              <w:spacing w:after="0" w:line="240" w:lineRule="auto"/>
              <w:rPr>
                <w:rFonts w:ascii="Times New Roman" w:hAnsi="Times New Roman"/>
                <w:sz w:val="24"/>
                <w:szCs w:val="24"/>
                <w:lang w:val="uk-UA"/>
              </w:rPr>
            </w:pPr>
            <w:r w:rsidRPr="00D01E2F">
              <w:rPr>
                <w:rFonts w:ascii="Times New Roman" w:hAnsi="Times New Roman"/>
                <w:sz w:val="24"/>
                <w:szCs w:val="24"/>
                <w:lang w:val="uk-UA"/>
              </w:rPr>
              <w:t>20</w:t>
            </w:r>
          </w:p>
        </w:tc>
        <w:tc>
          <w:tcPr>
            <w:tcW w:w="6207" w:type="dxa"/>
            <w:tcBorders>
              <w:bottom w:val="single" w:sz="4" w:space="0" w:color="auto"/>
            </w:tcBorders>
            <w:vAlign w:val="center"/>
            <w:hideMark/>
          </w:tcPr>
          <w:p w:rsidR="0032034A" w:rsidRPr="00D01E2F" w:rsidRDefault="0032034A" w:rsidP="00FD59DC">
            <w:pPr>
              <w:spacing w:after="0" w:line="240" w:lineRule="auto"/>
              <w:rPr>
                <w:rFonts w:ascii="Times New Roman" w:hAnsi="Times New Roman"/>
                <w:sz w:val="24"/>
                <w:szCs w:val="24"/>
                <w:lang w:val="uk-UA"/>
              </w:rPr>
            </w:pPr>
            <w:r w:rsidRPr="00D01E2F">
              <w:rPr>
                <w:rFonts w:ascii="Times New Roman" w:hAnsi="Times New Roman"/>
                <w:sz w:val="24"/>
                <w:szCs w:val="24"/>
                <w:lang w:val="uk-UA"/>
              </w:rPr>
              <w:t xml:space="preserve">Моніторинг </w:t>
            </w:r>
            <w:r w:rsidRPr="00D01E2F">
              <w:rPr>
                <w:rFonts w:ascii="Times New Roman" w:hAnsi="Times New Roman"/>
                <w:sz w:val="24"/>
                <w:szCs w:val="24"/>
              </w:rPr>
              <w:t>стан</w:t>
            </w:r>
            <w:r w:rsidRPr="00D01E2F">
              <w:rPr>
                <w:rFonts w:ascii="Times New Roman" w:hAnsi="Times New Roman"/>
                <w:sz w:val="24"/>
                <w:szCs w:val="24"/>
                <w:lang w:val="uk-UA"/>
              </w:rPr>
              <w:t>у</w:t>
            </w:r>
            <w:r w:rsidRPr="00D01E2F">
              <w:rPr>
                <w:rFonts w:ascii="Times New Roman" w:hAnsi="Times New Roman"/>
                <w:sz w:val="24"/>
                <w:szCs w:val="24"/>
              </w:rPr>
              <w:t xml:space="preserve"> виконання навчальних планів та програм за </w:t>
            </w:r>
            <w:r w:rsidRPr="00D01E2F">
              <w:rPr>
                <w:rFonts w:ascii="Times New Roman" w:hAnsi="Times New Roman"/>
                <w:sz w:val="24"/>
                <w:szCs w:val="24"/>
                <w:lang w:val="uk-UA"/>
              </w:rPr>
              <w:t>2025-2026 навчальний рік</w:t>
            </w:r>
          </w:p>
        </w:tc>
        <w:tc>
          <w:tcPr>
            <w:tcW w:w="1246" w:type="dxa"/>
            <w:vMerge/>
            <w:tcBorders>
              <w:bottom w:val="single" w:sz="4" w:space="0" w:color="auto"/>
            </w:tcBorders>
            <w:vAlign w:val="center"/>
            <w:hideMark/>
          </w:tcPr>
          <w:p w:rsidR="0032034A" w:rsidRPr="00D01E2F" w:rsidRDefault="0032034A" w:rsidP="00FD59DC">
            <w:pPr>
              <w:spacing w:after="0" w:line="240" w:lineRule="auto"/>
              <w:jc w:val="center"/>
              <w:rPr>
                <w:rFonts w:ascii="Times New Roman" w:hAnsi="Times New Roman"/>
                <w:sz w:val="24"/>
                <w:szCs w:val="24"/>
                <w:lang w:val="uk-UA"/>
              </w:rPr>
            </w:pPr>
          </w:p>
        </w:tc>
        <w:tc>
          <w:tcPr>
            <w:tcW w:w="1231" w:type="dxa"/>
            <w:vMerge/>
            <w:tcBorders>
              <w:bottom w:val="single" w:sz="4" w:space="0" w:color="auto"/>
            </w:tcBorders>
            <w:vAlign w:val="center"/>
            <w:hideMark/>
          </w:tcPr>
          <w:p w:rsidR="0032034A" w:rsidRPr="00D01E2F" w:rsidRDefault="0032034A" w:rsidP="00FD59DC">
            <w:pPr>
              <w:spacing w:after="0" w:line="240" w:lineRule="auto"/>
              <w:jc w:val="center"/>
              <w:rPr>
                <w:rFonts w:ascii="Times New Roman" w:hAnsi="Times New Roman"/>
                <w:sz w:val="24"/>
                <w:szCs w:val="24"/>
              </w:rPr>
            </w:pPr>
          </w:p>
        </w:tc>
      </w:tr>
    </w:tbl>
    <w:p w:rsidR="00A948F0" w:rsidRDefault="00A948F0" w:rsidP="0002227C">
      <w:pPr>
        <w:tabs>
          <w:tab w:val="left" w:pos="2370"/>
        </w:tabs>
        <w:spacing w:after="0" w:line="240" w:lineRule="auto"/>
        <w:rPr>
          <w:rFonts w:ascii="Times New Roman" w:hAnsi="Times New Roman"/>
          <w:b/>
          <w:sz w:val="24"/>
          <w:szCs w:val="24"/>
          <w:lang w:val="uk-UA"/>
        </w:rPr>
      </w:pPr>
    </w:p>
    <w:p w:rsidR="0008098F" w:rsidRPr="00334A27" w:rsidRDefault="0002227C" w:rsidP="0002227C">
      <w:pPr>
        <w:tabs>
          <w:tab w:val="left" w:pos="2370"/>
        </w:tabs>
        <w:spacing w:after="0" w:line="240" w:lineRule="auto"/>
        <w:rPr>
          <w:rFonts w:ascii="Times New Roman" w:hAnsi="Times New Roman"/>
          <w:b/>
          <w:sz w:val="24"/>
          <w:szCs w:val="24"/>
          <w:lang w:val="uk-UA"/>
        </w:rPr>
      </w:pPr>
      <w:r>
        <w:rPr>
          <w:rFonts w:ascii="Times New Roman" w:hAnsi="Times New Roman"/>
          <w:b/>
          <w:sz w:val="24"/>
          <w:szCs w:val="24"/>
          <w:lang w:val="uk-UA"/>
        </w:rPr>
        <w:t>5.1.3</w:t>
      </w:r>
      <w:r w:rsidR="0008098F" w:rsidRPr="00334A27">
        <w:rPr>
          <w:rFonts w:ascii="Times New Roman" w:hAnsi="Times New Roman"/>
          <w:b/>
          <w:sz w:val="24"/>
          <w:szCs w:val="24"/>
          <w:lang w:val="uk-UA"/>
        </w:rPr>
        <w:t>. Перспективний план контролю за станом викладання навчальних предметів</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857"/>
        <w:gridCol w:w="1301"/>
        <w:gridCol w:w="1191"/>
        <w:gridCol w:w="1245"/>
        <w:gridCol w:w="1245"/>
        <w:gridCol w:w="1245"/>
      </w:tblGrid>
      <w:tr w:rsidR="0002227C" w:rsidRPr="00FD64ED" w:rsidTr="0002227C">
        <w:trPr>
          <w:trHeight w:val="717"/>
        </w:trPr>
        <w:tc>
          <w:tcPr>
            <w:tcW w:w="295" w:type="pct"/>
            <w:tcBorders>
              <w:top w:val="single" w:sz="4" w:space="0" w:color="auto"/>
              <w:left w:val="single" w:sz="4" w:space="0" w:color="auto"/>
              <w:bottom w:val="single" w:sz="4" w:space="0" w:color="auto"/>
              <w:right w:val="single" w:sz="4" w:space="0" w:color="auto"/>
            </w:tcBorders>
            <w:vAlign w:val="center"/>
            <w:hideMark/>
          </w:tcPr>
          <w:p w:rsidR="00516ED3" w:rsidRPr="00FD64ED" w:rsidRDefault="00516ED3" w:rsidP="00516ED3">
            <w:pPr>
              <w:spacing w:after="0" w:line="240" w:lineRule="auto"/>
              <w:jc w:val="center"/>
              <w:rPr>
                <w:rFonts w:ascii="Times New Roman" w:hAnsi="Times New Roman"/>
                <w:b/>
                <w:sz w:val="24"/>
                <w:szCs w:val="24"/>
                <w:lang w:val="uk-UA"/>
              </w:rPr>
            </w:pPr>
            <w:r w:rsidRPr="00FD64ED">
              <w:rPr>
                <w:rFonts w:ascii="Times New Roman" w:hAnsi="Times New Roman"/>
                <w:b/>
                <w:sz w:val="24"/>
                <w:szCs w:val="24"/>
                <w:lang w:val="uk-UA"/>
              </w:rPr>
              <w:t>№ з/п</w:t>
            </w:r>
          </w:p>
        </w:tc>
        <w:tc>
          <w:tcPr>
            <w:tcW w:w="1479" w:type="pct"/>
            <w:tcBorders>
              <w:top w:val="single" w:sz="4" w:space="0" w:color="auto"/>
              <w:left w:val="single" w:sz="4" w:space="0" w:color="auto"/>
              <w:bottom w:val="single" w:sz="4" w:space="0" w:color="auto"/>
              <w:right w:val="single" w:sz="4" w:space="0" w:color="auto"/>
            </w:tcBorders>
            <w:vAlign w:val="center"/>
            <w:hideMark/>
          </w:tcPr>
          <w:p w:rsidR="00516ED3" w:rsidRPr="00FD64ED" w:rsidRDefault="00516ED3" w:rsidP="00516ED3">
            <w:pPr>
              <w:spacing w:after="0" w:line="240" w:lineRule="auto"/>
              <w:jc w:val="center"/>
              <w:rPr>
                <w:rFonts w:ascii="Times New Roman" w:hAnsi="Times New Roman"/>
                <w:b/>
                <w:sz w:val="24"/>
                <w:szCs w:val="24"/>
                <w:lang w:val="uk-UA"/>
              </w:rPr>
            </w:pPr>
            <w:r w:rsidRPr="00FD64ED">
              <w:rPr>
                <w:rFonts w:ascii="Times New Roman" w:hAnsi="Times New Roman"/>
                <w:b/>
                <w:sz w:val="24"/>
                <w:szCs w:val="24"/>
                <w:lang w:val="uk-UA"/>
              </w:rPr>
              <w:t>Назва предметів</w:t>
            </w:r>
          </w:p>
        </w:tc>
        <w:tc>
          <w:tcPr>
            <w:tcW w:w="673" w:type="pct"/>
            <w:tcBorders>
              <w:top w:val="single" w:sz="4" w:space="0" w:color="auto"/>
              <w:left w:val="single" w:sz="4" w:space="0" w:color="auto"/>
              <w:bottom w:val="single" w:sz="4" w:space="0" w:color="auto"/>
              <w:right w:val="single" w:sz="4" w:space="0" w:color="auto"/>
            </w:tcBorders>
            <w:vAlign w:val="center"/>
          </w:tcPr>
          <w:p w:rsidR="00516ED3" w:rsidRPr="00FD64ED" w:rsidRDefault="00516ED3" w:rsidP="00516ED3">
            <w:pPr>
              <w:spacing w:after="0" w:line="240" w:lineRule="auto"/>
              <w:jc w:val="center"/>
              <w:rPr>
                <w:rFonts w:ascii="Times New Roman" w:hAnsi="Times New Roman"/>
                <w:b/>
                <w:sz w:val="24"/>
                <w:szCs w:val="24"/>
                <w:lang w:val="uk-UA"/>
              </w:rPr>
            </w:pPr>
            <w:r w:rsidRPr="00FD64ED">
              <w:rPr>
                <w:rFonts w:ascii="Times New Roman" w:hAnsi="Times New Roman"/>
                <w:b/>
                <w:sz w:val="24"/>
                <w:szCs w:val="24"/>
                <w:lang w:val="uk-UA"/>
              </w:rPr>
              <w:t>2021-2022</w:t>
            </w:r>
          </w:p>
        </w:tc>
        <w:tc>
          <w:tcPr>
            <w:tcW w:w="617" w:type="pct"/>
            <w:tcBorders>
              <w:top w:val="single" w:sz="4" w:space="0" w:color="auto"/>
              <w:left w:val="single" w:sz="4" w:space="0" w:color="auto"/>
              <w:bottom w:val="single" w:sz="4" w:space="0" w:color="auto"/>
              <w:right w:val="single" w:sz="4" w:space="0" w:color="auto"/>
            </w:tcBorders>
            <w:vAlign w:val="center"/>
          </w:tcPr>
          <w:p w:rsidR="00516ED3" w:rsidRPr="00FD64ED" w:rsidRDefault="00516ED3" w:rsidP="0002227C">
            <w:pPr>
              <w:spacing w:after="0" w:line="240" w:lineRule="auto"/>
              <w:ind w:left="-21" w:right="-109"/>
              <w:jc w:val="center"/>
              <w:rPr>
                <w:rFonts w:ascii="Times New Roman" w:hAnsi="Times New Roman"/>
                <w:b/>
                <w:sz w:val="24"/>
                <w:szCs w:val="24"/>
                <w:lang w:val="uk-UA"/>
              </w:rPr>
            </w:pPr>
            <w:r w:rsidRPr="00FD64ED">
              <w:rPr>
                <w:rFonts w:ascii="Times New Roman" w:hAnsi="Times New Roman"/>
                <w:b/>
                <w:sz w:val="24"/>
                <w:szCs w:val="24"/>
                <w:lang w:val="uk-UA"/>
              </w:rPr>
              <w:t>2022-2023</w:t>
            </w:r>
          </w:p>
        </w:tc>
        <w:tc>
          <w:tcPr>
            <w:tcW w:w="645" w:type="pct"/>
            <w:tcBorders>
              <w:top w:val="single" w:sz="4" w:space="0" w:color="auto"/>
              <w:left w:val="single" w:sz="4" w:space="0" w:color="auto"/>
              <w:bottom w:val="single" w:sz="4" w:space="0" w:color="auto"/>
              <w:right w:val="single" w:sz="4" w:space="0" w:color="auto"/>
            </w:tcBorders>
            <w:vAlign w:val="center"/>
          </w:tcPr>
          <w:p w:rsidR="00516ED3" w:rsidRPr="00FD64ED" w:rsidRDefault="00516ED3" w:rsidP="00516ED3">
            <w:pPr>
              <w:spacing w:after="0" w:line="240" w:lineRule="auto"/>
              <w:jc w:val="center"/>
              <w:rPr>
                <w:rFonts w:ascii="Times New Roman" w:hAnsi="Times New Roman"/>
                <w:b/>
                <w:sz w:val="24"/>
                <w:szCs w:val="24"/>
                <w:lang w:val="uk-UA"/>
              </w:rPr>
            </w:pPr>
            <w:r w:rsidRPr="00FD64ED">
              <w:rPr>
                <w:rFonts w:ascii="Times New Roman" w:hAnsi="Times New Roman"/>
                <w:b/>
                <w:sz w:val="24"/>
                <w:szCs w:val="24"/>
                <w:lang w:val="uk-UA"/>
              </w:rPr>
              <w:t>2023-2024</w:t>
            </w:r>
          </w:p>
        </w:tc>
        <w:tc>
          <w:tcPr>
            <w:tcW w:w="645" w:type="pct"/>
            <w:tcBorders>
              <w:top w:val="single" w:sz="4" w:space="0" w:color="auto"/>
              <w:left w:val="single" w:sz="4" w:space="0" w:color="auto"/>
              <w:bottom w:val="single" w:sz="4" w:space="0" w:color="auto"/>
              <w:right w:val="single" w:sz="4" w:space="0" w:color="auto"/>
            </w:tcBorders>
            <w:vAlign w:val="center"/>
          </w:tcPr>
          <w:p w:rsidR="00516ED3" w:rsidRPr="00FD64ED" w:rsidRDefault="00516ED3" w:rsidP="00516ED3">
            <w:pPr>
              <w:spacing w:after="0" w:line="240" w:lineRule="auto"/>
              <w:jc w:val="center"/>
              <w:rPr>
                <w:rFonts w:ascii="Times New Roman" w:hAnsi="Times New Roman"/>
                <w:b/>
                <w:sz w:val="24"/>
                <w:szCs w:val="24"/>
                <w:lang w:val="uk-UA"/>
              </w:rPr>
            </w:pPr>
            <w:r w:rsidRPr="00FD64ED">
              <w:rPr>
                <w:rFonts w:ascii="Times New Roman" w:hAnsi="Times New Roman"/>
                <w:b/>
                <w:sz w:val="24"/>
                <w:szCs w:val="24"/>
                <w:lang w:val="uk-UA"/>
              </w:rPr>
              <w:t>2024-2025</w:t>
            </w:r>
          </w:p>
        </w:tc>
        <w:tc>
          <w:tcPr>
            <w:tcW w:w="645" w:type="pct"/>
            <w:tcBorders>
              <w:top w:val="single" w:sz="4" w:space="0" w:color="auto"/>
              <w:left w:val="single" w:sz="4" w:space="0" w:color="auto"/>
              <w:bottom w:val="single" w:sz="4" w:space="0" w:color="auto"/>
              <w:right w:val="single" w:sz="4" w:space="0" w:color="auto"/>
            </w:tcBorders>
            <w:vAlign w:val="center"/>
          </w:tcPr>
          <w:p w:rsidR="00516ED3" w:rsidRPr="00FD64ED" w:rsidRDefault="00516ED3" w:rsidP="00516ED3">
            <w:pPr>
              <w:spacing w:after="0" w:line="240" w:lineRule="auto"/>
              <w:jc w:val="center"/>
              <w:rPr>
                <w:rFonts w:ascii="Times New Roman" w:hAnsi="Times New Roman"/>
                <w:b/>
                <w:sz w:val="24"/>
                <w:szCs w:val="24"/>
                <w:lang w:val="uk-UA"/>
              </w:rPr>
            </w:pPr>
            <w:r w:rsidRPr="00FD64ED">
              <w:rPr>
                <w:rFonts w:ascii="Times New Roman" w:hAnsi="Times New Roman"/>
                <w:b/>
                <w:sz w:val="24"/>
                <w:szCs w:val="24"/>
                <w:lang w:val="uk-UA"/>
              </w:rPr>
              <w:t>2025-2026</w:t>
            </w: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hideMark/>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Українська мова і література</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A0462"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hideMark/>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Англійська мова</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213EC5"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hideMark/>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Зарубіжна література</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hideMark/>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Математика</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213EC5"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hideMark/>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Історія</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hideMark/>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Основи правознавства</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BE734A"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hideMark/>
          </w:tcPr>
          <w:p w:rsidR="00516ED3" w:rsidRPr="00FD64ED" w:rsidRDefault="00DC2DB5"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Інтегрований курс «ЗБД»</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hideMark/>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Біологія</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BE734A"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Географія</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Фізика</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BE734A"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Хімія</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213EC5"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213EC5"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ІК мистецтва</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BE734A"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213EC5"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ІК «Пізнаємо природу»</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FD64ED"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Трудове навчання</w:t>
            </w:r>
            <w:r w:rsidR="00213EC5" w:rsidRPr="00FD64ED">
              <w:rPr>
                <w:rFonts w:ascii="Times New Roman" w:hAnsi="Times New Roman"/>
                <w:sz w:val="24"/>
                <w:szCs w:val="24"/>
                <w:lang w:val="uk-UA"/>
              </w:rPr>
              <w:t>/технології</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BE734A"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Інформатика</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4572C2"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Основи здоров’я</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hideMark/>
          </w:tcPr>
          <w:p w:rsidR="00516ED3" w:rsidRPr="00FD64ED" w:rsidRDefault="00516ED3" w:rsidP="00174060">
            <w:pPr>
              <w:pStyle w:val="aff7"/>
              <w:widowControl w:val="0"/>
              <w:numPr>
                <w:ilvl w:val="0"/>
                <w:numId w:val="39"/>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Фізична культура</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BE734A"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tcPr>
          <w:p w:rsidR="00516ED3" w:rsidRPr="00FD64ED" w:rsidRDefault="00516ED3" w:rsidP="00174060">
            <w:pPr>
              <w:pStyle w:val="aff7"/>
              <w:widowControl w:val="0"/>
              <w:numPr>
                <w:ilvl w:val="0"/>
                <w:numId w:val="40"/>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213EC5"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1 клас</w:t>
            </w:r>
            <w:r w:rsidR="00DC2DB5" w:rsidRPr="00FD64ED">
              <w:rPr>
                <w:rFonts w:ascii="Times New Roman" w:hAnsi="Times New Roman"/>
                <w:sz w:val="24"/>
                <w:szCs w:val="24"/>
                <w:lang w:val="uk-UA"/>
              </w:rPr>
              <w:t xml:space="preserve"> </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BE734A"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tcPr>
          <w:p w:rsidR="00516ED3" w:rsidRPr="00FD64ED" w:rsidRDefault="00516ED3" w:rsidP="00174060">
            <w:pPr>
              <w:pStyle w:val="aff7"/>
              <w:widowControl w:val="0"/>
              <w:numPr>
                <w:ilvl w:val="0"/>
                <w:numId w:val="40"/>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213EC5"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2 клас</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BE734A"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tcPr>
          <w:p w:rsidR="00516ED3" w:rsidRPr="00FD64ED" w:rsidRDefault="00516ED3" w:rsidP="00174060">
            <w:pPr>
              <w:pStyle w:val="aff7"/>
              <w:widowControl w:val="0"/>
              <w:numPr>
                <w:ilvl w:val="0"/>
                <w:numId w:val="40"/>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213EC5"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3 клас</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BE734A"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r w:rsidR="0002227C" w:rsidRPr="00FD64ED" w:rsidTr="0002227C">
        <w:tc>
          <w:tcPr>
            <w:tcW w:w="295" w:type="pct"/>
            <w:tcBorders>
              <w:top w:val="single" w:sz="4" w:space="0" w:color="auto"/>
              <w:left w:val="single" w:sz="4" w:space="0" w:color="auto"/>
              <w:bottom w:val="single" w:sz="4" w:space="0" w:color="auto"/>
              <w:right w:val="single" w:sz="4" w:space="0" w:color="auto"/>
            </w:tcBorders>
          </w:tcPr>
          <w:p w:rsidR="00516ED3" w:rsidRPr="00FD64ED" w:rsidRDefault="00516ED3" w:rsidP="00174060">
            <w:pPr>
              <w:pStyle w:val="aff7"/>
              <w:widowControl w:val="0"/>
              <w:numPr>
                <w:ilvl w:val="0"/>
                <w:numId w:val="40"/>
              </w:numPr>
              <w:autoSpaceDE w:val="0"/>
              <w:autoSpaceDN w:val="0"/>
              <w:adjustRightInd w:val="0"/>
              <w:spacing w:after="0" w:line="240" w:lineRule="auto"/>
              <w:ind w:left="357" w:hanging="357"/>
              <w:contextualSpacing w:val="0"/>
              <w:jc w:val="center"/>
              <w:rPr>
                <w:rFonts w:ascii="Times New Roman" w:hAnsi="Times New Roman"/>
                <w:sz w:val="24"/>
                <w:szCs w:val="24"/>
                <w:lang w:val="uk-UA"/>
              </w:rPr>
            </w:pPr>
          </w:p>
        </w:tc>
        <w:tc>
          <w:tcPr>
            <w:tcW w:w="1479" w:type="pct"/>
            <w:tcBorders>
              <w:top w:val="single" w:sz="4" w:space="0" w:color="auto"/>
              <w:left w:val="single" w:sz="4" w:space="0" w:color="auto"/>
              <w:bottom w:val="single" w:sz="4" w:space="0" w:color="auto"/>
              <w:right w:val="single" w:sz="4" w:space="0" w:color="auto"/>
            </w:tcBorders>
          </w:tcPr>
          <w:p w:rsidR="00516ED3" w:rsidRPr="00FD64ED" w:rsidRDefault="00213EC5" w:rsidP="00516ED3">
            <w:pPr>
              <w:spacing w:after="0" w:line="240" w:lineRule="auto"/>
              <w:rPr>
                <w:rFonts w:ascii="Times New Roman" w:hAnsi="Times New Roman"/>
                <w:sz w:val="24"/>
                <w:szCs w:val="24"/>
                <w:lang w:val="uk-UA"/>
              </w:rPr>
            </w:pPr>
            <w:r w:rsidRPr="00FD64ED">
              <w:rPr>
                <w:rFonts w:ascii="Times New Roman" w:hAnsi="Times New Roman"/>
                <w:sz w:val="24"/>
                <w:szCs w:val="24"/>
                <w:lang w:val="uk-UA"/>
              </w:rPr>
              <w:t>4 клас</w:t>
            </w:r>
          </w:p>
        </w:tc>
        <w:tc>
          <w:tcPr>
            <w:tcW w:w="673" w:type="pct"/>
            <w:tcBorders>
              <w:top w:val="single" w:sz="4" w:space="0" w:color="auto"/>
              <w:left w:val="single" w:sz="4" w:space="0" w:color="auto"/>
              <w:bottom w:val="single" w:sz="4" w:space="0" w:color="auto"/>
              <w:right w:val="single" w:sz="4" w:space="0" w:color="auto"/>
            </w:tcBorders>
          </w:tcPr>
          <w:p w:rsidR="00516ED3" w:rsidRPr="00FD64ED" w:rsidRDefault="00BE734A" w:rsidP="00516ED3">
            <w:pPr>
              <w:spacing w:after="0" w:line="240" w:lineRule="auto"/>
              <w:jc w:val="center"/>
              <w:rPr>
                <w:rFonts w:ascii="Times New Roman" w:hAnsi="Times New Roman"/>
                <w:sz w:val="24"/>
                <w:szCs w:val="24"/>
                <w:lang w:val="uk-UA"/>
              </w:rPr>
            </w:pPr>
            <w:r w:rsidRPr="00FD64ED">
              <w:rPr>
                <w:rFonts w:ascii="Times New Roman" w:hAnsi="Times New Roman"/>
                <w:sz w:val="24"/>
                <w:szCs w:val="24"/>
                <w:lang w:val="uk-UA"/>
              </w:rPr>
              <w:t>+</w:t>
            </w:r>
          </w:p>
        </w:tc>
        <w:tc>
          <w:tcPr>
            <w:tcW w:w="617"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c>
          <w:tcPr>
            <w:tcW w:w="645" w:type="pct"/>
            <w:tcBorders>
              <w:top w:val="single" w:sz="4" w:space="0" w:color="auto"/>
              <w:left w:val="single" w:sz="4" w:space="0" w:color="auto"/>
              <w:bottom w:val="single" w:sz="4" w:space="0" w:color="auto"/>
              <w:right w:val="single" w:sz="4" w:space="0" w:color="auto"/>
            </w:tcBorders>
          </w:tcPr>
          <w:p w:rsidR="00516ED3" w:rsidRPr="00FD64ED" w:rsidRDefault="00516ED3" w:rsidP="00516ED3">
            <w:pPr>
              <w:spacing w:after="0" w:line="240" w:lineRule="auto"/>
              <w:jc w:val="center"/>
              <w:rPr>
                <w:rFonts w:ascii="Times New Roman" w:hAnsi="Times New Roman"/>
                <w:sz w:val="24"/>
                <w:szCs w:val="24"/>
                <w:lang w:val="uk-UA"/>
              </w:rPr>
            </w:pPr>
          </w:p>
        </w:tc>
      </w:tr>
    </w:tbl>
    <w:p w:rsidR="00E36130" w:rsidRDefault="00E36130" w:rsidP="008A6525">
      <w:pPr>
        <w:tabs>
          <w:tab w:val="left" w:pos="2370"/>
        </w:tabs>
        <w:spacing w:after="0" w:line="240" w:lineRule="auto"/>
        <w:rPr>
          <w:rFonts w:ascii="Times New Roman" w:hAnsi="Times New Roman"/>
          <w:b/>
          <w:sz w:val="24"/>
          <w:szCs w:val="24"/>
          <w:lang w:val="uk-UA"/>
        </w:rPr>
      </w:pPr>
    </w:p>
    <w:p w:rsidR="0008098F" w:rsidRPr="00CD0F7C" w:rsidRDefault="0002227C" w:rsidP="008A6525">
      <w:pPr>
        <w:tabs>
          <w:tab w:val="left" w:pos="2370"/>
        </w:tabs>
        <w:spacing w:after="0" w:line="240" w:lineRule="auto"/>
        <w:rPr>
          <w:rFonts w:ascii="Times New Roman" w:hAnsi="Times New Roman"/>
          <w:b/>
          <w:sz w:val="24"/>
          <w:szCs w:val="24"/>
          <w:lang w:val="uk-UA"/>
        </w:rPr>
      </w:pPr>
      <w:r>
        <w:rPr>
          <w:rFonts w:ascii="Times New Roman" w:hAnsi="Times New Roman"/>
          <w:b/>
          <w:sz w:val="24"/>
          <w:szCs w:val="24"/>
          <w:lang w:val="uk-UA"/>
        </w:rPr>
        <w:t>5.1.4</w:t>
      </w:r>
      <w:r w:rsidR="0008098F" w:rsidRPr="00CD0F7C">
        <w:rPr>
          <w:rFonts w:ascii="Times New Roman" w:hAnsi="Times New Roman"/>
          <w:b/>
          <w:sz w:val="24"/>
          <w:szCs w:val="24"/>
          <w:lang w:val="uk-UA"/>
        </w:rPr>
        <w:t>. Здійснення персонального контролю</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653"/>
        <w:gridCol w:w="1488"/>
        <w:gridCol w:w="1837"/>
        <w:gridCol w:w="1713"/>
      </w:tblGrid>
      <w:tr w:rsidR="00CD0F7C" w:rsidRPr="0002227C" w:rsidTr="0002227C">
        <w:trPr>
          <w:jc w:val="center"/>
        </w:trPr>
        <w:tc>
          <w:tcPr>
            <w:tcW w:w="593"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w:t>
            </w:r>
          </w:p>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з/п</w:t>
            </w:r>
          </w:p>
        </w:tc>
        <w:tc>
          <w:tcPr>
            <w:tcW w:w="3653"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 xml:space="preserve">Захід </w:t>
            </w:r>
          </w:p>
        </w:tc>
        <w:tc>
          <w:tcPr>
            <w:tcW w:w="1488"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Термін</w:t>
            </w:r>
          </w:p>
        </w:tc>
        <w:tc>
          <w:tcPr>
            <w:tcW w:w="1837"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Відповідальний</w:t>
            </w:r>
          </w:p>
        </w:tc>
        <w:tc>
          <w:tcPr>
            <w:tcW w:w="1713"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Відмітка про виконання</w:t>
            </w:r>
          </w:p>
        </w:tc>
      </w:tr>
      <w:tr w:rsidR="00CD0F7C" w:rsidRPr="0002227C" w:rsidTr="008A6525">
        <w:trPr>
          <w:jc w:val="center"/>
        </w:trPr>
        <w:tc>
          <w:tcPr>
            <w:tcW w:w="593"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bCs/>
                <w:sz w:val="24"/>
                <w:szCs w:val="20"/>
                <w:lang w:val="uk-UA" w:eastAsia="ru-RU"/>
              </w:rPr>
            </w:pPr>
            <w:r w:rsidRPr="0002227C">
              <w:rPr>
                <w:rFonts w:ascii="Times New Roman" w:eastAsia="Times New Roman" w:hAnsi="Times New Roman"/>
                <w:bCs/>
                <w:sz w:val="24"/>
                <w:szCs w:val="20"/>
                <w:lang w:val="uk-UA" w:eastAsia="ru-RU"/>
              </w:rPr>
              <w:t>1</w:t>
            </w:r>
          </w:p>
        </w:tc>
        <w:tc>
          <w:tcPr>
            <w:tcW w:w="3653"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tabs>
                <w:tab w:val="num" w:pos="233"/>
              </w:tabs>
              <w:spacing w:after="0" w:line="240" w:lineRule="auto"/>
              <w:ind w:hanging="7"/>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Надання методичної допомоги учителям, які цього потребують.</w:t>
            </w:r>
          </w:p>
        </w:tc>
        <w:tc>
          <w:tcPr>
            <w:tcW w:w="1488" w:type="dxa"/>
            <w:tcBorders>
              <w:top w:val="single" w:sz="4" w:space="0" w:color="auto"/>
              <w:left w:val="single" w:sz="4" w:space="0" w:color="auto"/>
              <w:bottom w:val="single" w:sz="4" w:space="0" w:color="auto"/>
              <w:right w:val="single" w:sz="4" w:space="0" w:color="auto"/>
            </w:tcBorders>
          </w:tcPr>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Упродовж навчального року</w:t>
            </w:r>
          </w:p>
        </w:tc>
        <w:tc>
          <w:tcPr>
            <w:tcW w:w="1837" w:type="dxa"/>
            <w:tcBorders>
              <w:top w:val="single" w:sz="4" w:space="0" w:color="auto"/>
              <w:left w:val="single" w:sz="4" w:space="0" w:color="auto"/>
              <w:bottom w:val="single" w:sz="4" w:space="0" w:color="auto"/>
              <w:right w:val="single" w:sz="4" w:space="0" w:color="auto"/>
            </w:tcBorders>
            <w:vAlign w:val="center"/>
          </w:tcPr>
          <w:p w:rsidR="00CD0F7C" w:rsidRPr="0002227C" w:rsidRDefault="0002227C" w:rsidP="008A6525">
            <w:pPr>
              <w:spacing w:after="0" w:line="240" w:lineRule="auto"/>
              <w:jc w:val="center"/>
              <w:rPr>
                <w:rFonts w:ascii="Times New Roman" w:eastAsia="Times New Roman" w:hAnsi="Times New Roman"/>
                <w:sz w:val="24"/>
                <w:szCs w:val="20"/>
                <w:lang w:val="uk-UA" w:eastAsia="ru-RU"/>
              </w:rPr>
            </w:pPr>
            <w:r>
              <w:rPr>
                <w:rFonts w:ascii="Times New Roman" w:eastAsia="Times New Roman" w:hAnsi="Times New Roman"/>
                <w:sz w:val="24"/>
                <w:szCs w:val="20"/>
                <w:lang w:val="uk-UA" w:eastAsia="ru-RU"/>
              </w:rPr>
              <w:t>ЗДНВР</w:t>
            </w:r>
          </w:p>
        </w:tc>
        <w:tc>
          <w:tcPr>
            <w:tcW w:w="1713" w:type="dxa"/>
            <w:tcBorders>
              <w:top w:val="single" w:sz="4" w:space="0" w:color="auto"/>
              <w:left w:val="single" w:sz="4" w:space="0" w:color="auto"/>
              <w:bottom w:val="single" w:sz="4" w:space="0" w:color="auto"/>
              <w:right w:val="single" w:sz="4" w:space="0" w:color="auto"/>
            </w:tcBorders>
          </w:tcPr>
          <w:p w:rsidR="00CD0F7C" w:rsidRPr="0002227C" w:rsidRDefault="00CD0F7C" w:rsidP="00CD0F7C">
            <w:pPr>
              <w:spacing w:after="0" w:line="240" w:lineRule="auto"/>
              <w:rPr>
                <w:rFonts w:ascii="Times New Roman" w:eastAsia="Times New Roman" w:hAnsi="Times New Roman"/>
                <w:sz w:val="24"/>
                <w:szCs w:val="20"/>
                <w:lang w:val="uk-UA" w:eastAsia="ru-RU"/>
              </w:rPr>
            </w:pPr>
          </w:p>
        </w:tc>
      </w:tr>
      <w:tr w:rsidR="00CD0F7C" w:rsidRPr="0002227C" w:rsidTr="008A6525">
        <w:trPr>
          <w:jc w:val="center"/>
        </w:trPr>
        <w:tc>
          <w:tcPr>
            <w:tcW w:w="593" w:type="dxa"/>
            <w:tcBorders>
              <w:top w:val="single" w:sz="4" w:space="0" w:color="auto"/>
              <w:left w:val="single" w:sz="4" w:space="0" w:color="auto"/>
              <w:bottom w:val="single" w:sz="4" w:space="0" w:color="auto"/>
              <w:right w:val="single" w:sz="4" w:space="0" w:color="auto"/>
            </w:tcBorders>
            <w:hideMark/>
          </w:tcPr>
          <w:p w:rsidR="00CD0F7C" w:rsidRPr="0002227C" w:rsidRDefault="0002227C" w:rsidP="00CD0F7C">
            <w:pPr>
              <w:spacing w:after="0" w:line="240" w:lineRule="auto"/>
              <w:rPr>
                <w:rFonts w:ascii="Times New Roman" w:eastAsia="Times New Roman" w:hAnsi="Times New Roman"/>
                <w:bCs/>
                <w:sz w:val="24"/>
                <w:szCs w:val="20"/>
                <w:lang w:val="uk-UA" w:eastAsia="ru-RU"/>
              </w:rPr>
            </w:pPr>
            <w:r>
              <w:rPr>
                <w:rFonts w:ascii="Times New Roman" w:eastAsia="Times New Roman" w:hAnsi="Times New Roman"/>
                <w:bCs/>
                <w:sz w:val="24"/>
                <w:szCs w:val="20"/>
                <w:lang w:val="uk-UA" w:eastAsia="ru-RU"/>
              </w:rPr>
              <w:t>2</w:t>
            </w:r>
          </w:p>
        </w:tc>
        <w:tc>
          <w:tcPr>
            <w:tcW w:w="3653"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Контроль за роботою учителів, які атестуються.</w:t>
            </w:r>
          </w:p>
        </w:tc>
        <w:tc>
          <w:tcPr>
            <w:tcW w:w="1488"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bCs/>
                <w:sz w:val="24"/>
                <w:szCs w:val="20"/>
                <w:lang w:val="uk-UA" w:eastAsia="ru-RU"/>
              </w:rPr>
            </w:pPr>
            <w:r w:rsidRPr="0002227C">
              <w:rPr>
                <w:rFonts w:ascii="Times New Roman" w:eastAsia="Times New Roman" w:hAnsi="Times New Roman"/>
                <w:bCs/>
                <w:sz w:val="24"/>
                <w:szCs w:val="20"/>
                <w:lang w:val="uk-UA" w:eastAsia="ru-RU"/>
              </w:rPr>
              <w:t>Вересень-Березень</w:t>
            </w:r>
          </w:p>
        </w:tc>
        <w:tc>
          <w:tcPr>
            <w:tcW w:w="1837" w:type="dxa"/>
            <w:tcBorders>
              <w:top w:val="single" w:sz="4" w:space="0" w:color="auto"/>
              <w:left w:val="single" w:sz="4" w:space="0" w:color="auto"/>
              <w:bottom w:val="single" w:sz="4" w:space="0" w:color="auto"/>
              <w:right w:val="single" w:sz="4" w:space="0" w:color="auto"/>
            </w:tcBorders>
            <w:vAlign w:val="center"/>
          </w:tcPr>
          <w:p w:rsidR="00CD0F7C" w:rsidRPr="0002227C" w:rsidRDefault="0002227C" w:rsidP="008A6525">
            <w:pPr>
              <w:spacing w:after="0" w:line="240" w:lineRule="auto"/>
              <w:jc w:val="center"/>
              <w:rPr>
                <w:rFonts w:ascii="Times New Roman" w:eastAsia="Times New Roman" w:hAnsi="Times New Roman"/>
                <w:sz w:val="24"/>
                <w:szCs w:val="20"/>
                <w:lang w:val="uk-UA" w:eastAsia="ru-RU"/>
              </w:rPr>
            </w:pPr>
            <w:r>
              <w:rPr>
                <w:rFonts w:ascii="Times New Roman" w:eastAsia="Times New Roman" w:hAnsi="Times New Roman"/>
                <w:sz w:val="24"/>
                <w:szCs w:val="20"/>
                <w:lang w:val="uk-UA" w:eastAsia="ru-RU"/>
              </w:rPr>
              <w:t>ЧАК</w:t>
            </w:r>
          </w:p>
        </w:tc>
        <w:tc>
          <w:tcPr>
            <w:tcW w:w="1713" w:type="dxa"/>
            <w:tcBorders>
              <w:top w:val="single" w:sz="4" w:space="0" w:color="auto"/>
              <w:left w:val="single" w:sz="4" w:space="0" w:color="auto"/>
              <w:bottom w:val="single" w:sz="4" w:space="0" w:color="auto"/>
              <w:right w:val="single" w:sz="4" w:space="0" w:color="auto"/>
            </w:tcBorders>
          </w:tcPr>
          <w:p w:rsidR="00CD0F7C" w:rsidRPr="0002227C" w:rsidRDefault="00CD0F7C" w:rsidP="00CD0F7C">
            <w:pPr>
              <w:spacing w:after="0" w:line="240" w:lineRule="auto"/>
              <w:rPr>
                <w:rFonts w:ascii="Times New Roman" w:eastAsia="Times New Roman" w:hAnsi="Times New Roman"/>
                <w:sz w:val="24"/>
                <w:szCs w:val="20"/>
                <w:lang w:val="uk-UA" w:eastAsia="ru-RU"/>
              </w:rPr>
            </w:pPr>
          </w:p>
        </w:tc>
      </w:tr>
      <w:tr w:rsidR="00CD0F7C" w:rsidRPr="0002227C" w:rsidTr="008A6525">
        <w:trPr>
          <w:jc w:val="center"/>
        </w:trPr>
        <w:tc>
          <w:tcPr>
            <w:tcW w:w="593" w:type="dxa"/>
            <w:tcBorders>
              <w:top w:val="single" w:sz="4" w:space="0" w:color="auto"/>
              <w:left w:val="single" w:sz="4" w:space="0" w:color="auto"/>
              <w:bottom w:val="single" w:sz="4" w:space="0" w:color="auto"/>
              <w:right w:val="single" w:sz="4" w:space="0" w:color="auto"/>
            </w:tcBorders>
            <w:hideMark/>
          </w:tcPr>
          <w:p w:rsidR="00CD0F7C" w:rsidRPr="0002227C" w:rsidRDefault="0002227C" w:rsidP="00CD0F7C">
            <w:pPr>
              <w:spacing w:after="0" w:line="240" w:lineRule="auto"/>
              <w:rPr>
                <w:rFonts w:ascii="Times New Roman" w:eastAsia="Times New Roman" w:hAnsi="Times New Roman"/>
                <w:sz w:val="24"/>
                <w:szCs w:val="20"/>
                <w:lang w:val="uk-UA" w:eastAsia="ru-RU"/>
              </w:rPr>
            </w:pPr>
            <w:r>
              <w:rPr>
                <w:rFonts w:ascii="Times New Roman" w:eastAsia="Times New Roman" w:hAnsi="Times New Roman"/>
                <w:sz w:val="24"/>
                <w:szCs w:val="20"/>
                <w:lang w:val="uk-UA" w:eastAsia="ru-RU"/>
              </w:rPr>
              <w:t>3</w:t>
            </w:r>
          </w:p>
        </w:tc>
        <w:tc>
          <w:tcPr>
            <w:tcW w:w="3653"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Контроль за проходженням курсів підвищення кваліфікації вчителів</w:t>
            </w:r>
          </w:p>
        </w:tc>
        <w:tc>
          <w:tcPr>
            <w:tcW w:w="1488"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Упродовж року</w:t>
            </w:r>
          </w:p>
        </w:tc>
        <w:tc>
          <w:tcPr>
            <w:tcW w:w="1837" w:type="dxa"/>
            <w:tcBorders>
              <w:top w:val="single" w:sz="4" w:space="0" w:color="auto"/>
              <w:left w:val="single" w:sz="4" w:space="0" w:color="auto"/>
              <w:bottom w:val="single" w:sz="4" w:space="0" w:color="auto"/>
              <w:right w:val="single" w:sz="4" w:space="0" w:color="auto"/>
            </w:tcBorders>
            <w:vAlign w:val="center"/>
          </w:tcPr>
          <w:p w:rsidR="00CD0F7C" w:rsidRPr="0002227C" w:rsidRDefault="0002227C" w:rsidP="008A6525">
            <w:pPr>
              <w:spacing w:after="0" w:line="240" w:lineRule="auto"/>
              <w:jc w:val="center"/>
              <w:rPr>
                <w:rFonts w:ascii="Times New Roman" w:eastAsia="Times New Roman" w:hAnsi="Times New Roman"/>
                <w:sz w:val="24"/>
                <w:szCs w:val="20"/>
                <w:lang w:val="uk-UA" w:eastAsia="ru-RU"/>
              </w:rPr>
            </w:pPr>
            <w:r>
              <w:rPr>
                <w:rFonts w:ascii="Times New Roman" w:eastAsia="Times New Roman" w:hAnsi="Times New Roman"/>
                <w:sz w:val="24"/>
                <w:szCs w:val="20"/>
                <w:lang w:val="uk-UA" w:eastAsia="ru-RU"/>
              </w:rPr>
              <w:t>ЗДНВР</w:t>
            </w:r>
          </w:p>
        </w:tc>
        <w:tc>
          <w:tcPr>
            <w:tcW w:w="1713" w:type="dxa"/>
            <w:tcBorders>
              <w:top w:val="single" w:sz="4" w:space="0" w:color="auto"/>
              <w:left w:val="single" w:sz="4" w:space="0" w:color="auto"/>
              <w:bottom w:val="single" w:sz="4" w:space="0" w:color="auto"/>
              <w:right w:val="single" w:sz="4" w:space="0" w:color="auto"/>
            </w:tcBorders>
          </w:tcPr>
          <w:p w:rsidR="00CD0F7C" w:rsidRPr="0002227C" w:rsidRDefault="00CD0F7C" w:rsidP="00CD0F7C">
            <w:pPr>
              <w:spacing w:after="0" w:line="240" w:lineRule="auto"/>
              <w:rPr>
                <w:rFonts w:ascii="Times New Roman" w:eastAsia="Times New Roman" w:hAnsi="Times New Roman"/>
                <w:sz w:val="24"/>
                <w:szCs w:val="20"/>
                <w:lang w:val="uk-UA" w:eastAsia="ru-RU"/>
              </w:rPr>
            </w:pPr>
          </w:p>
        </w:tc>
      </w:tr>
      <w:tr w:rsidR="00CD0F7C" w:rsidRPr="0002227C" w:rsidTr="008A6525">
        <w:trPr>
          <w:jc w:val="center"/>
        </w:trPr>
        <w:tc>
          <w:tcPr>
            <w:tcW w:w="593" w:type="dxa"/>
            <w:tcBorders>
              <w:top w:val="single" w:sz="4" w:space="0" w:color="auto"/>
              <w:left w:val="single" w:sz="4" w:space="0" w:color="auto"/>
              <w:bottom w:val="single" w:sz="4" w:space="0" w:color="auto"/>
              <w:right w:val="single" w:sz="4" w:space="0" w:color="auto"/>
            </w:tcBorders>
            <w:hideMark/>
          </w:tcPr>
          <w:p w:rsidR="00CD0F7C" w:rsidRPr="0002227C" w:rsidRDefault="0002227C" w:rsidP="00CD0F7C">
            <w:pPr>
              <w:spacing w:after="0" w:line="240" w:lineRule="auto"/>
              <w:rPr>
                <w:rFonts w:ascii="Times New Roman" w:eastAsia="Times New Roman" w:hAnsi="Times New Roman"/>
                <w:sz w:val="24"/>
                <w:szCs w:val="20"/>
                <w:lang w:val="uk-UA" w:eastAsia="ru-RU"/>
              </w:rPr>
            </w:pPr>
            <w:r>
              <w:rPr>
                <w:rFonts w:ascii="Times New Roman" w:eastAsia="Times New Roman" w:hAnsi="Times New Roman"/>
                <w:sz w:val="24"/>
                <w:szCs w:val="20"/>
                <w:lang w:val="uk-UA" w:eastAsia="ru-RU"/>
              </w:rPr>
              <w:lastRenderedPageBreak/>
              <w:t>4</w:t>
            </w:r>
          </w:p>
        </w:tc>
        <w:tc>
          <w:tcPr>
            <w:tcW w:w="3653"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Взаємоідвідування  уроків учителями-предметниками, класоводами, класними керівниками</w:t>
            </w:r>
          </w:p>
        </w:tc>
        <w:tc>
          <w:tcPr>
            <w:tcW w:w="1488" w:type="dxa"/>
            <w:tcBorders>
              <w:top w:val="single" w:sz="4" w:space="0" w:color="auto"/>
              <w:left w:val="single" w:sz="4" w:space="0" w:color="auto"/>
              <w:bottom w:val="single" w:sz="4" w:space="0" w:color="auto"/>
              <w:right w:val="single" w:sz="4" w:space="0" w:color="auto"/>
            </w:tcBorders>
            <w:hideMark/>
          </w:tcPr>
          <w:p w:rsidR="00CD0F7C" w:rsidRPr="0002227C" w:rsidRDefault="00CD0F7C" w:rsidP="00CD0F7C">
            <w:pPr>
              <w:spacing w:after="0" w:line="240" w:lineRule="auto"/>
              <w:rPr>
                <w:rFonts w:ascii="Times New Roman" w:eastAsia="Times New Roman" w:hAnsi="Times New Roman"/>
                <w:sz w:val="24"/>
                <w:szCs w:val="20"/>
                <w:lang w:val="uk-UA" w:eastAsia="ru-RU"/>
              </w:rPr>
            </w:pPr>
            <w:r w:rsidRPr="0002227C">
              <w:rPr>
                <w:rFonts w:ascii="Times New Roman" w:eastAsia="Times New Roman" w:hAnsi="Times New Roman"/>
                <w:sz w:val="24"/>
                <w:szCs w:val="20"/>
                <w:lang w:val="uk-UA" w:eastAsia="ru-RU"/>
              </w:rPr>
              <w:t>Упродовж року</w:t>
            </w:r>
          </w:p>
        </w:tc>
        <w:tc>
          <w:tcPr>
            <w:tcW w:w="1837" w:type="dxa"/>
            <w:tcBorders>
              <w:top w:val="single" w:sz="4" w:space="0" w:color="auto"/>
              <w:left w:val="single" w:sz="4" w:space="0" w:color="auto"/>
              <w:bottom w:val="single" w:sz="4" w:space="0" w:color="auto"/>
              <w:right w:val="single" w:sz="4" w:space="0" w:color="auto"/>
            </w:tcBorders>
            <w:vAlign w:val="center"/>
          </w:tcPr>
          <w:p w:rsidR="00CD0F7C" w:rsidRPr="0002227C" w:rsidRDefault="0002227C" w:rsidP="008A6525">
            <w:pPr>
              <w:spacing w:after="0" w:line="240" w:lineRule="auto"/>
              <w:jc w:val="center"/>
              <w:rPr>
                <w:rFonts w:ascii="Times New Roman" w:eastAsia="Times New Roman" w:hAnsi="Times New Roman"/>
                <w:sz w:val="24"/>
                <w:szCs w:val="20"/>
                <w:lang w:val="uk-UA" w:eastAsia="ru-RU"/>
              </w:rPr>
            </w:pPr>
            <w:r>
              <w:rPr>
                <w:rFonts w:ascii="Times New Roman" w:eastAsia="Times New Roman" w:hAnsi="Times New Roman"/>
                <w:sz w:val="24"/>
                <w:szCs w:val="20"/>
                <w:lang w:val="uk-UA" w:eastAsia="ru-RU"/>
              </w:rPr>
              <w:t>ВП, КК</w:t>
            </w:r>
          </w:p>
        </w:tc>
        <w:tc>
          <w:tcPr>
            <w:tcW w:w="1713" w:type="dxa"/>
            <w:tcBorders>
              <w:top w:val="single" w:sz="4" w:space="0" w:color="auto"/>
              <w:left w:val="single" w:sz="4" w:space="0" w:color="auto"/>
              <w:bottom w:val="single" w:sz="4" w:space="0" w:color="auto"/>
              <w:right w:val="single" w:sz="4" w:space="0" w:color="auto"/>
            </w:tcBorders>
          </w:tcPr>
          <w:p w:rsidR="00CD0F7C" w:rsidRPr="0002227C" w:rsidRDefault="00CD0F7C" w:rsidP="00CD0F7C">
            <w:pPr>
              <w:spacing w:after="0" w:line="240" w:lineRule="auto"/>
              <w:rPr>
                <w:rFonts w:ascii="Times New Roman" w:eastAsia="Times New Roman" w:hAnsi="Times New Roman"/>
                <w:sz w:val="24"/>
                <w:szCs w:val="20"/>
                <w:lang w:val="uk-UA" w:eastAsia="ru-RU"/>
              </w:rPr>
            </w:pPr>
          </w:p>
        </w:tc>
      </w:tr>
    </w:tbl>
    <w:p w:rsidR="00430F66" w:rsidRDefault="00430F66" w:rsidP="008A6525">
      <w:pPr>
        <w:tabs>
          <w:tab w:val="left" w:pos="2370"/>
        </w:tabs>
        <w:spacing w:after="0" w:line="240" w:lineRule="auto"/>
        <w:rPr>
          <w:rFonts w:ascii="Times New Roman" w:hAnsi="Times New Roman"/>
          <w:b/>
          <w:sz w:val="28"/>
          <w:szCs w:val="28"/>
          <w:lang w:val="uk-UA"/>
        </w:rPr>
      </w:pPr>
    </w:p>
    <w:p w:rsidR="0008098F" w:rsidRPr="00430F66" w:rsidRDefault="0008098F" w:rsidP="00174060">
      <w:pPr>
        <w:pStyle w:val="aff7"/>
        <w:numPr>
          <w:ilvl w:val="1"/>
          <w:numId w:val="31"/>
        </w:numPr>
        <w:tabs>
          <w:tab w:val="left" w:pos="2370"/>
        </w:tabs>
        <w:spacing w:after="0" w:line="240" w:lineRule="auto"/>
        <w:rPr>
          <w:rFonts w:ascii="Times New Roman" w:hAnsi="Times New Roman"/>
          <w:b/>
          <w:sz w:val="28"/>
          <w:szCs w:val="28"/>
          <w:lang w:val="uk-UA"/>
        </w:rPr>
      </w:pPr>
      <w:r w:rsidRPr="00430F66">
        <w:rPr>
          <w:rFonts w:ascii="Times New Roman" w:hAnsi="Times New Roman"/>
          <w:b/>
          <w:sz w:val="28"/>
          <w:szCs w:val="28"/>
          <w:lang w:val="uk-UA"/>
        </w:rPr>
        <w:t>Тематика засідань дорадчих колегіальних органів</w:t>
      </w:r>
    </w:p>
    <w:p w:rsidR="00430F66" w:rsidRPr="00430F66" w:rsidRDefault="00430F66" w:rsidP="00430F66">
      <w:pPr>
        <w:pStyle w:val="aff7"/>
        <w:tabs>
          <w:tab w:val="left" w:pos="2370"/>
        </w:tabs>
        <w:spacing w:after="0" w:line="240" w:lineRule="auto"/>
        <w:ind w:left="540"/>
        <w:rPr>
          <w:rFonts w:ascii="Times New Roman" w:hAnsi="Times New Roman"/>
          <w:b/>
          <w:sz w:val="28"/>
          <w:szCs w:val="28"/>
          <w:lang w:val="uk-UA"/>
        </w:rPr>
      </w:pPr>
    </w:p>
    <w:p w:rsidR="00CD0F7C" w:rsidRPr="00CD0F7C" w:rsidRDefault="00CD0F7C" w:rsidP="00174060">
      <w:pPr>
        <w:pStyle w:val="aff7"/>
        <w:numPr>
          <w:ilvl w:val="2"/>
          <w:numId w:val="31"/>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 xml:space="preserve"> </w:t>
      </w:r>
      <w:r w:rsidR="0073481A" w:rsidRPr="00CD0F7C">
        <w:rPr>
          <w:rFonts w:ascii="Times New Roman" w:hAnsi="Times New Roman"/>
          <w:b/>
          <w:sz w:val="24"/>
          <w:szCs w:val="24"/>
          <w:lang w:val="uk-UA" w:eastAsia="ru-RU"/>
        </w:rPr>
        <w:t>Тематика засідань педагогічних рад</w:t>
      </w:r>
    </w:p>
    <w:tbl>
      <w:tblPr>
        <w:tblStyle w:val="afff1"/>
        <w:tblW w:w="9463" w:type="dxa"/>
        <w:tblInd w:w="108" w:type="dxa"/>
        <w:tblLayout w:type="fixed"/>
        <w:tblLook w:val="04A0" w:firstRow="1" w:lastRow="0" w:firstColumn="1" w:lastColumn="0" w:noHBand="0" w:noVBand="1"/>
      </w:tblPr>
      <w:tblGrid>
        <w:gridCol w:w="567"/>
        <w:gridCol w:w="4140"/>
        <w:gridCol w:w="1247"/>
        <w:gridCol w:w="1134"/>
        <w:gridCol w:w="1276"/>
        <w:gridCol w:w="1099"/>
      </w:tblGrid>
      <w:tr w:rsidR="009F2C53" w:rsidRPr="009F2C53" w:rsidTr="00E36130">
        <w:trPr>
          <w:cantSplit/>
          <w:trHeight w:val="1439"/>
        </w:trPr>
        <w:tc>
          <w:tcPr>
            <w:tcW w:w="567" w:type="dxa"/>
          </w:tcPr>
          <w:p w:rsidR="0002227C" w:rsidRPr="009F2C53" w:rsidRDefault="0002227C" w:rsidP="000222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rPr>
            </w:pPr>
            <w:r w:rsidRPr="009F2C53">
              <w:rPr>
                <w:rFonts w:ascii="Times New Roman" w:eastAsia="Times New Roman" w:hAnsi="Times New Roman"/>
                <w:b/>
                <w:sz w:val="24"/>
                <w:szCs w:val="24"/>
                <w:lang w:val="uk-UA"/>
              </w:rPr>
              <w:t>№</w:t>
            </w:r>
          </w:p>
        </w:tc>
        <w:tc>
          <w:tcPr>
            <w:tcW w:w="4140" w:type="dxa"/>
            <w:vAlign w:val="center"/>
          </w:tcPr>
          <w:p w:rsidR="0002227C" w:rsidRPr="009F2C53" w:rsidRDefault="0002227C" w:rsidP="000222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rPr>
            </w:pPr>
            <w:r w:rsidRPr="009F2C53">
              <w:rPr>
                <w:rFonts w:ascii="Times New Roman" w:eastAsia="Times New Roman" w:hAnsi="Times New Roman"/>
                <w:b/>
                <w:sz w:val="24"/>
                <w:szCs w:val="24"/>
                <w:lang w:val="uk-UA"/>
              </w:rPr>
              <w:t>Зміст роботи</w:t>
            </w:r>
          </w:p>
        </w:tc>
        <w:tc>
          <w:tcPr>
            <w:tcW w:w="1247" w:type="dxa"/>
            <w:textDirection w:val="btLr"/>
            <w:vAlign w:val="center"/>
          </w:tcPr>
          <w:p w:rsidR="0002227C" w:rsidRPr="009F2C53" w:rsidRDefault="0002227C" w:rsidP="000222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rFonts w:ascii="Times New Roman" w:eastAsia="Times New Roman" w:hAnsi="Times New Roman"/>
                <w:b/>
                <w:sz w:val="24"/>
                <w:szCs w:val="24"/>
                <w:lang w:val="uk-UA"/>
              </w:rPr>
            </w:pPr>
            <w:r w:rsidRPr="009F2C53">
              <w:rPr>
                <w:rFonts w:ascii="Times New Roman" w:eastAsia="Times New Roman" w:hAnsi="Times New Roman"/>
                <w:b/>
                <w:sz w:val="24"/>
                <w:szCs w:val="24"/>
                <w:lang w:val="uk-UA"/>
              </w:rPr>
              <w:t>Термін виконання</w:t>
            </w:r>
          </w:p>
        </w:tc>
        <w:tc>
          <w:tcPr>
            <w:tcW w:w="1134" w:type="dxa"/>
            <w:textDirection w:val="btLr"/>
            <w:vAlign w:val="center"/>
          </w:tcPr>
          <w:p w:rsidR="00007EF8" w:rsidRPr="009F2C53" w:rsidRDefault="0002227C" w:rsidP="000222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rFonts w:ascii="Times New Roman" w:eastAsia="Times New Roman" w:hAnsi="Times New Roman"/>
                <w:b/>
                <w:sz w:val="24"/>
                <w:lang w:val="uk-UA"/>
              </w:rPr>
            </w:pPr>
            <w:r w:rsidRPr="009F2C53">
              <w:rPr>
                <w:rFonts w:ascii="Times New Roman" w:eastAsia="Times New Roman" w:hAnsi="Times New Roman"/>
                <w:b/>
                <w:sz w:val="24"/>
                <w:lang w:val="uk-UA"/>
              </w:rPr>
              <w:t>Відповіда</w:t>
            </w:r>
          </w:p>
          <w:p w:rsidR="0002227C" w:rsidRPr="009F2C53" w:rsidRDefault="0002227C" w:rsidP="000222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rFonts w:ascii="Times New Roman" w:eastAsia="Times New Roman" w:hAnsi="Times New Roman"/>
                <w:b/>
                <w:sz w:val="24"/>
                <w:szCs w:val="24"/>
                <w:lang w:val="uk-UA"/>
              </w:rPr>
            </w:pPr>
            <w:r w:rsidRPr="009F2C53">
              <w:rPr>
                <w:rFonts w:ascii="Times New Roman" w:eastAsia="Times New Roman" w:hAnsi="Times New Roman"/>
                <w:b/>
                <w:sz w:val="24"/>
                <w:lang w:val="uk-UA"/>
              </w:rPr>
              <w:t>льний</w:t>
            </w:r>
          </w:p>
        </w:tc>
        <w:tc>
          <w:tcPr>
            <w:tcW w:w="1276" w:type="dxa"/>
            <w:vAlign w:val="center"/>
          </w:tcPr>
          <w:p w:rsidR="0002227C" w:rsidRPr="009F2C53" w:rsidRDefault="0002227C" w:rsidP="008738F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ascii="Times New Roman" w:eastAsia="Times New Roman" w:hAnsi="Times New Roman"/>
                <w:b/>
                <w:sz w:val="24"/>
                <w:szCs w:val="24"/>
                <w:lang w:val="uk-UA"/>
              </w:rPr>
            </w:pPr>
            <w:r w:rsidRPr="009F2C53">
              <w:rPr>
                <w:rFonts w:ascii="Times New Roman" w:eastAsia="Times New Roman" w:hAnsi="Times New Roman"/>
                <w:b/>
                <w:sz w:val="24"/>
                <w:szCs w:val="24"/>
                <w:lang w:val="uk-UA"/>
              </w:rPr>
              <w:t>Форма контролю</w:t>
            </w:r>
          </w:p>
        </w:tc>
        <w:tc>
          <w:tcPr>
            <w:tcW w:w="1099" w:type="dxa"/>
            <w:vAlign w:val="center"/>
          </w:tcPr>
          <w:p w:rsidR="0002227C" w:rsidRPr="009F2C53" w:rsidRDefault="0002227C" w:rsidP="008738F4">
            <w:pPr>
              <w:tabs>
                <w:tab w:val="left" w:pos="540"/>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43"/>
              <w:jc w:val="center"/>
              <w:rPr>
                <w:rFonts w:ascii="Times New Roman" w:eastAsia="Times New Roman" w:hAnsi="Times New Roman"/>
                <w:b/>
                <w:sz w:val="24"/>
                <w:szCs w:val="24"/>
                <w:lang w:val="uk-UA"/>
              </w:rPr>
            </w:pPr>
            <w:r w:rsidRPr="009F2C53">
              <w:rPr>
                <w:rFonts w:ascii="Times New Roman" w:eastAsia="Times New Roman" w:hAnsi="Times New Roman"/>
                <w:b/>
                <w:sz w:val="24"/>
                <w:szCs w:val="24"/>
                <w:lang w:val="uk-UA"/>
              </w:rPr>
              <w:t>Примітка</w:t>
            </w:r>
          </w:p>
        </w:tc>
      </w:tr>
      <w:tr w:rsidR="009F2C53" w:rsidRPr="009F2C53" w:rsidTr="00E36130">
        <w:tc>
          <w:tcPr>
            <w:tcW w:w="567" w:type="dxa"/>
          </w:tcPr>
          <w:p w:rsidR="0002227C" w:rsidRPr="009F2C53" w:rsidRDefault="0002227C" w:rsidP="00CD0F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 xml:space="preserve">1. </w:t>
            </w:r>
          </w:p>
        </w:tc>
        <w:tc>
          <w:tcPr>
            <w:tcW w:w="4140" w:type="dxa"/>
          </w:tcPr>
          <w:p w:rsidR="00E36130" w:rsidRPr="009F2C53" w:rsidRDefault="00E36130" w:rsidP="00174060">
            <w:pPr>
              <w:pStyle w:val="aff7"/>
              <w:numPr>
                <w:ilvl w:val="0"/>
                <w:numId w:val="51"/>
              </w:numPr>
              <w:tabs>
                <w:tab w:val="left" w:pos="264"/>
              </w:tabs>
              <w:spacing w:after="160"/>
              <w:ind w:left="0" w:firstLine="0"/>
              <w:jc w:val="both"/>
              <w:rPr>
                <w:rFonts w:ascii="Times New Roman" w:hAnsi="Times New Roman"/>
                <w:sz w:val="28"/>
                <w:lang w:val="uk-UA"/>
              </w:rPr>
            </w:pPr>
            <w:r w:rsidRPr="009F2C53">
              <w:rPr>
                <w:rFonts w:ascii="Times New Roman" w:hAnsi="Times New Roman"/>
                <w:sz w:val="24"/>
              </w:rPr>
              <w:t>Про обрання секретаря педагогічної ради на 202</w:t>
            </w:r>
            <w:r w:rsidRPr="009F2C53">
              <w:rPr>
                <w:rFonts w:ascii="Times New Roman" w:hAnsi="Times New Roman"/>
                <w:sz w:val="24"/>
                <w:lang w:val="uk-UA"/>
              </w:rPr>
              <w:t>5</w:t>
            </w:r>
            <w:r w:rsidRPr="009F2C53">
              <w:rPr>
                <w:rFonts w:ascii="Times New Roman" w:hAnsi="Times New Roman"/>
                <w:sz w:val="24"/>
              </w:rPr>
              <w:t>-202</w:t>
            </w:r>
            <w:r w:rsidRPr="009F2C53">
              <w:rPr>
                <w:rFonts w:ascii="Times New Roman" w:hAnsi="Times New Roman"/>
                <w:sz w:val="24"/>
                <w:lang w:val="uk-UA"/>
              </w:rPr>
              <w:t>6</w:t>
            </w:r>
            <w:r w:rsidRPr="009F2C53">
              <w:rPr>
                <w:rFonts w:ascii="Times New Roman" w:hAnsi="Times New Roman"/>
                <w:sz w:val="24"/>
              </w:rPr>
              <w:t xml:space="preserve"> н.р.</w:t>
            </w:r>
          </w:p>
          <w:p w:rsidR="00E36130" w:rsidRPr="009F2C53" w:rsidRDefault="00E36130" w:rsidP="00174060">
            <w:pPr>
              <w:pStyle w:val="aff7"/>
              <w:numPr>
                <w:ilvl w:val="0"/>
                <w:numId w:val="51"/>
              </w:numPr>
              <w:tabs>
                <w:tab w:val="left" w:pos="264"/>
              </w:tabs>
              <w:spacing w:after="160"/>
              <w:ind w:left="0" w:firstLine="0"/>
              <w:jc w:val="both"/>
              <w:rPr>
                <w:rFonts w:ascii="Times New Roman" w:hAnsi="Times New Roman"/>
                <w:sz w:val="28"/>
                <w:lang w:val="uk-UA"/>
              </w:rPr>
            </w:pPr>
            <w:r w:rsidRPr="009F2C53">
              <w:rPr>
                <w:rFonts w:ascii="Times New Roman" w:hAnsi="Times New Roman"/>
                <w:sz w:val="24"/>
              </w:rPr>
              <w:t>Про посилення заходів безпеки під час освітнього процесу в умовах воєнного стану.</w:t>
            </w:r>
          </w:p>
          <w:p w:rsidR="00E36130" w:rsidRPr="009F2C53" w:rsidRDefault="00E36130" w:rsidP="00174060">
            <w:pPr>
              <w:pStyle w:val="aff7"/>
              <w:numPr>
                <w:ilvl w:val="0"/>
                <w:numId w:val="51"/>
              </w:numPr>
              <w:tabs>
                <w:tab w:val="left" w:pos="264"/>
              </w:tabs>
              <w:spacing w:after="160"/>
              <w:ind w:left="0" w:firstLine="0"/>
              <w:jc w:val="both"/>
              <w:rPr>
                <w:rFonts w:ascii="Times New Roman" w:hAnsi="Times New Roman"/>
                <w:sz w:val="24"/>
                <w:lang w:val="uk-UA"/>
              </w:rPr>
            </w:pPr>
            <w:r w:rsidRPr="009F2C53">
              <w:rPr>
                <w:rFonts w:ascii="Times New Roman" w:hAnsi="Times New Roman"/>
                <w:sz w:val="24"/>
                <w:lang w:val="uk-UA"/>
              </w:rPr>
              <w:t>Про затвердження правил внутрішнього розпорядку та режиму роботи гімназії на 2025-2026 навчальний рік.</w:t>
            </w:r>
          </w:p>
          <w:p w:rsidR="00E36130" w:rsidRPr="009F2C53" w:rsidRDefault="00E36130" w:rsidP="00174060">
            <w:pPr>
              <w:pStyle w:val="aff7"/>
              <w:numPr>
                <w:ilvl w:val="0"/>
                <w:numId w:val="51"/>
              </w:numPr>
              <w:tabs>
                <w:tab w:val="left" w:pos="264"/>
              </w:tabs>
              <w:spacing w:after="160"/>
              <w:ind w:left="0" w:firstLine="0"/>
              <w:jc w:val="both"/>
              <w:rPr>
                <w:rFonts w:ascii="Times New Roman" w:hAnsi="Times New Roman"/>
                <w:sz w:val="24"/>
                <w:lang w:val="uk-UA"/>
              </w:rPr>
            </w:pPr>
            <w:r w:rsidRPr="009F2C53">
              <w:rPr>
                <w:rFonts w:ascii="Times New Roman" w:hAnsi="Times New Roman"/>
                <w:sz w:val="24"/>
                <w:lang w:val="uk-UA"/>
              </w:rPr>
              <w:t>Про затвердження структури навчального року.</w:t>
            </w:r>
          </w:p>
          <w:p w:rsidR="00E36130" w:rsidRPr="009F2C53" w:rsidRDefault="00E36130" w:rsidP="00174060">
            <w:pPr>
              <w:pStyle w:val="aff7"/>
              <w:numPr>
                <w:ilvl w:val="0"/>
                <w:numId w:val="51"/>
              </w:numPr>
              <w:tabs>
                <w:tab w:val="left" w:pos="264"/>
              </w:tabs>
              <w:spacing w:after="160"/>
              <w:ind w:left="0" w:firstLine="0"/>
              <w:jc w:val="both"/>
              <w:rPr>
                <w:rFonts w:ascii="Times New Roman" w:hAnsi="Times New Roman"/>
                <w:sz w:val="24"/>
                <w:lang w:val="uk-UA"/>
              </w:rPr>
            </w:pPr>
            <w:r w:rsidRPr="009F2C53">
              <w:rPr>
                <w:rFonts w:ascii="Times New Roman" w:hAnsi="Times New Roman"/>
                <w:sz w:val="24"/>
                <w:lang w:val="uk-UA"/>
              </w:rPr>
              <w:t>Про вибір форм освітнього процесу на 2025-2026 навчальний рік.</w:t>
            </w:r>
          </w:p>
          <w:p w:rsidR="00E36130" w:rsidRPr="009F2C53" w:rsidRDefault="00E36130" w:rsidP="00174060">
            <w:pPr>
              <w:pStyle w:val="aff7"/>
              <w:numPr>
                <w:ilvl w:val="0"/>
                <w:numId w:val="51"/>
              </w:numPr>
              <w:tabs>
                <w:tab w:val="left" w:pos="264"/>
              </w:tabs>
              <w:spacing w:after="160"/>
              <w:ind w:left="0" w:firstLine="0"/>
              <w:jc w:val="both"/>
              <w:rPr>
                <w:rFonts w:ascii="Times New Roman" w:hAnsi="Times New Roman"/>
                <w:sz w:val="24"/>
                <w:lang w:val="uk-UA"/>
              </w:rPr>
            </w:pPr>
            <w:r w:rsidRPr="009F2C53">
              <w:rPr>
                <w:rFonts w:ascii="Times New Roman" w:hAnsi="Times New Roman"/>
                <w:sz w:val="24"/>
                <w:lang w:val="uk-UA"/>
              </w:rPr>
              <w:t>Про організацію освітнього процесу в умовах воєнного стану на 2025-2026 навчальний рік.</w:t>
            </w:r>
          </w:p>
          <w:p w:rsidR="00E36130" w:rsidRPr="009F2C53" w:rsidRDefault="00E36130" w:rsidP="00174060">
            <w:pPr>
              <w:pStyle w:val="aff7"/>
              <w:numPr>
                <w:ilvl w:val="0"/>
                <w:numId w:val="51"/>
              </w:numPr>
              <w:tabs>
                <w:tab w:val="left" w:pos="264"/>
              </w:tabs>
              <w:spacing w:after="160"/>
              <w:ind w:left="0" w:firstLine="0"/>
              <w:jc w:val="both"/>
              <w:rPr>
                <w:rFonts w:ascii="Times New Roman" w:hAnsi="Times New Roman"/>
                <w:sz w:val="24"/>
                <w:lang w:val="uk-UA"/>
              </w:rPr>
            </w:pPr>
            <w:r w:rsidRPr="009F2C53">
              <w:rPr>
                <w:rFonts w:ascii="Times New Roman" w:hAnsi="Times New Roman"/>
                <w:sz w:val="24"/>
                <w:lang w:val="uk-UA"/>
              </w:rPr>
              <w:t>Про схвалення Освітньої програми та Річного навчального плану роботи гімназії на 2025-2026 навчальний рік.</w:t>
            </w:r>
          </w:p>
          <w:p w:rsidR="00E36130" w:rsidRPr="009F2C53" w:rsidRDefault="00E36130" w:rsidP="00174060">
            <w:pPr>
              <w:pStyle w:val="aff7"/>
              <w:numPr>
                <w:ilvl w:val="0"/>
                <w:numId w:val="51"/>
              </w:numPr>
              <w:tabs>
                <w:tab w:val="left" w:pos="264"/>
              </w:tabs>
              <w:spacing w:after="160"/>
              <w:ind w:left="0" w:firstLine="0"/>
              <w:jc w:val="both"/>
              <w:rPr>
                <w:rFonts w:ascii="Times New Roman" w:hAnsi="Times New Roman"/>
                <w:sz w:val="24"/>
                <w:lang w:val="uk-UA"/>
              </w:rPr>
            </w:pPr>
            <w:r w:rsidRPr="009F2C53">
              <w:rPr>
                <w:rFonts w:ascii="Times New Roman" w:hAnsi="Times New Roman"/>
                <w:sz w:val="24"/>
                <w:lang w:val="uk-UA"/>
              </w:rPr>
              <w:t>Про схвалення Річного плану роботи гімназії на 2025-2026 навчальний рік.</w:t>
            </w:r>
          </w:p>
          <w:p w:rsidR="00E36130" w:rsidRPr="009F2C53" w:rsidRDefault="00E36130" w:rsidP="00174060">
            <w:pPr>
              <w:pStyle w:val="aff7"/>
              <w:numPr>
                <w:ilvl w:val="0"/>
                <w:numId w:val="51"/>
              </w:numPr>
              <w:tabs>
                <w:tab w:val="left" w:pos="264"/>
              </w:tabs>
              <w:spacing w:after="160"/>
              <w:ind w:left="0" w:firstLine="0"/>
              <w:jc w:val="both"/>
              <w:rPr>
                <w:rFonts w:ascii="Times New Roman" w:hAnsi="Times New Roman"/>
                <w:sz w:val="24"/>
                <w:lang w:val="uk-UA"/>
              </w:rPr>
            </w:pPr>
            <w:r w:rsidRPr="009F2C53">
              <w:rPr>
                <w:rFonts w:ascii="Times New Roman" w:hAnsi="Times New Roman"/>
                <w:sz w:val="24"/>
                <w:lang w:val="uk-UA"/>
              </w:rPr>
              <w:t>Про встановлення педагогічного навантаження на 2025-2026 навчальний рік, розподіл годин варіативної складової.</w:t>
            </w:r>
          </w:p>
          <w:p w:rsidR="00E36130" w:rsidRPr="009F2C53" w:rsidRDefault="00E36130" w:rsidP="00174060">
            <w:pPr>
              <w:pStyle w:val="aff7"/>
              <w:numPr>
                <w:ilvl w:val="0"/>
                <w:numId w:val="51"/>
              </w:numPr>
              <w:tabs>
                <w:tab w:val="left" w:pos="284"/>
                <w:tab w:val="left" w:pos="426"/>
              </w:tabs>
              <w:spacing w:after="160"/>
              <w:ind w:left="0" w:firstLine="0"/>
              <w:jc w:val="both"/>
              <w:rPr>
                <w:rFonts w:ascii="Times New Roman" w:hAnsi="Times New Roman"/>
                <w:sz w:val="24"/>
                <w:lang w:val="uk-UA"/>
              </w:rPr>
            </w:pPr>
            <w:r w:rsidRPr="009F2C53">
              <w:rPr>
                <w:rFonts w:ascii="Times New Roman" w:hAnsi="Times New Roman"/>
                <w:sz w:val="24"/>
                <w:lang w:val="uk-UA"/>
              </w:rPr>
              <w:t>Про організацію інклюзивного навчання.</w:t>
            </w:r>
          </w:p>
          <w:p w:rsidR="00E36130" w:rsidRPr="009F2C53" w:rsidRDefault="00E36130" w:rsidP="00174060">
            <w:pPr>
              <w:pStyle w:val="aff7"/>
              <w:numPr>
                <w:ilvl w:val="0"/>
                <w:numId w:val="51"/>
              </w:numPr>
              <w:tabs>
                <w:tab w:val="left" w:pos="264"/>
                <w:tab w:val="left" w:pos="426"/>
              </w:tabs>
              <w:spacing w:after="160"/>
              <w:ind w:left="0" w:firstLine="0"/>
              <w:jc w:val="both"/>
              <w:rPr>
                <w:rFonts w:ascii="Times New Roman" w:hAnsi="Times New Roman"/>
                <w:sz w:val="24"/>
                <w:lang w:val="uk-UA"/>
              </w:rPr>
            </w:pPr>
            <w:r w:rsidRPr="009F2C53">
              <w:rPr>
                <w:rFonts w:ascii="Times New Roman" w:hAnsi="Times New Roman"/>
                <w:sz w:val="24"/>
                <w:lang w:val="uk-UA"/>
              </w:rPr>
              <w:t>Про продовження ведення ЕКЖ.</w:t>
            </w:r>
          </w:p>
          <w:p w:rsidR="00E36130" w:rsidRPr="009F2C53" w:rsidRDefault="00E36130" w:rsidP="00174060">
            <w:pPr>
              <w:pStyle w:val="aff7"/>
              <w:numPr>
                <w:ilvl w:val="0"/>
                <w:numId w:val="51"/>
              </w:numPr>
              <w:tabs>
                <w:tab w:val="left" w:pos="264"/>
                <w:tab w:val="left" w:pos="426"/>
              </w:tabs>
              <w:spacing w:after="160"/>
              <w:ind w:left="0" w:firstLine="0"/>
              <w:jc w:val="both"/>
              <w:rPr>
                <w:rFonts w:ascii="Times New Roman" w:hAnsi="Times New Roman"/>
                <w:sz w:val="24"/>
                <w:lang w:val="uk-UA"/>
              </w:rPr>
            </w:pPr>
            <w:r w:rsidRPr="009F2C53">
              <w:rPr>
                <w:rFonts w:ascii="Times New Roman" w:hAnsi="Times New Roman"/>
                <w:sz w:val="24"/>
                <w:lang w:val="uk-UA"/>
              </w:rPr>
              <w:t>Про затвердження навчальних програм для 8 класу НУШ.</w:t>
            </w:r>
          </w:p>
          <w:p w:rsidR="00E36130" w:rsidRPr="009F2C53" w:rsidRDefault="00E36130" w:rsidP="00174060">
            <w:pPr>
              <w:pStyle w:val="aff7"/>
              <w:numPr>
                <w:ilvl w:val="0"/>
                <w:numId w:val="51"/>
              </w:numPr>
              <w:tabs>
                <w:tab w:val="left" w:pos="264"/>
                <w:tab w:val="left" w:pos="426"/>
              </w:tabs>
              <w:spacing w:after="160"/>
              <w:ind w:left="0" w:firstLine="0"/>
              <w:jc w:val="both"/>
              <w:rPr>
                <w:rFonts w:ascii="Times New Roman" w:hAnsi="Times New Roman"/>
                <w:sz w:val="24"/>
                <w:lang w:val="uk-UA"/>
              </w:rPr>
            </w:pPr>
            <w:r w:rsidRPr="009F2C53">
              <w:rPr>
                <w:rFonts w:ascii="Times New Roman" w:hAnsi="Times New Roman"/>
                <w:sz w:val="24"/>
                <w:lang w:val="uk-UA"/>
              </w:rPr>
              <w:t>Про затвердження модулів вивчення навчального предмету «Фізична культура» в 5-9 класах.</w:t>
            </w:r>
          </w:p>
          <w:p w:rsidR="00E36130" w:rsidRPr="009F2C53" w:rsidRDefault="00E36130" w:rsidP="00174060">
            <w:pPr>
              <w:pStyle w:val="aff7"/>
              <w:numPr>
                <w:ilvl w:val="0"/>
                <w:numId w:val="51"/>
              </w:numPr>
              <w:tabs>
                <w:tab w:val="left" w:pos="264"/>
                <w:tab w:val="left" w:pos="426"/>
              </w:tabs>
              <w:spacing w:after="160"/>
              <w:ind w:left="0" w:firstLine="0"/>
              <w:jc w:val="both"/>
              <w:rPr>
                <w:rFonts w:ascii="Times New Roman" w:hAnsi="Times New Roman"/>
                <w:sz w:val="24"/>
                <w:lang w:val="uk-UA"/>
              </w:rPr>
            </w:pPr>
            <w:r w:rsidRPr="009F2C53">
              <w:rPr>
                <w:rFonts w:ascii="Times New Roman" w:hAnsi="Times New Roman"/>
                <w:sz w:val="24"/>
                <w:lang w:val="uk-UA"/>
              </w:rPr>
              <w:t>Про критерії оцінювання результатів навчання учнів 1-4 класів та зразків свідоцтва досягнень.</w:t>
            </w:r>
          </w:p>
          <w:p w:rsidR="00E36130" w:rsidRPr="009F2C53" w:rsidRDefault="00E36130" w:rsidP="00174060">
            <w:pPr>
              <w:pStyle w:val="aff7"/>
              <w:numPr>
                <w:ilvl w:val="0"/>
                <w:numId w:val="51"/>
              </w:numPr>
              <w:tabs>
                <w:tab w:val="left" w:pos="264"/>
                <w:tab w:val="left" w:pos="426"/>
              </w:tabs>
              <w:spacing w:after="160"/>
              <w:ind w:left="0" w:firstLine="0"/>
              <w:jc w:val="both"/>
              <w:rPr>
                <w:rFonts w:ascii="Times New Roman" w:hAnsi="Times New Roman"/>
                <w:sz w:val="24"/>
                <w:lang w:val="uk-UA"/>
              </w:rPr>
            </w:pPr>
            <w:r w:rsidRPr="009F2C53">
              <w:rPr>
                <w:rFonts w:ascii="Times New Roman" w:hAnsi="Times New Roman"/>
                <w:sz w:val="24"/>
                <w:lang w:val="uk-UA"/>
              </w:rPr>
              <w:lastRenderedPageBreak/>
              <w:t>Про критерії оцінювання результатів навчання учнів 5-7 класів та зразків свідоцтва досягнень.</w:t>
            </w:r>
          </w:p>
          <w:p w:rsidR="00E36130" w:rsidRPr="009F2C53" w:rsidRDefault="00E36130" w:rsidP="00174060">
            <w:pPr>
              <w:pStyle w:val="aff7"/>
              <w:numPr>
                <w:ilvl w:val="0"/>
                <w:numId w:val="51"/>
              </w:numPr>
              <w:tabs>
                <w:tab w:val="left" w:pos="264"/>
                <w:tab w:val="left" w:pos="426"/>
              </w:tabs>
              <w:spacing w:after="160"/>
              <w:ind w:left="0" w:firstLine="0"/>
              <w:jc w:val="both"/>
              <w:rPr>
                <w:rFonts w:ascii="Times New Roman" w:hAnsi="Times New Roman"/>
                <w:sz w:val="24"/>
                <w:lang w:val="uk-UA"/>
              </w:rPr>
            </w:pPr>
            <w:r w:rsidRPr="009F2C53">
              <w:rPr>
                <w:rFonts w:ascii="Times New Roman" w:hAnsi="Times New Roman"/>
                <w:sz w:val="24"/>
                <w:lang w:val="uk-UA"/>
              </w:rPr>
              <w:t>Про навчальні екскурсії та навчальну практику протягом 2025-2026 навчального року.</w:t>
            </w:r>
          </w:p>
          <w:p w:rsidR="00E36130" w:rsidRPr="009F2C53" w:rsidRDefault="00E36130" w:rsidP="00174060">
            <w:pPr>
              <w:pStyle w:val="aff7"/>
              <w:numPr>
                <w:ilvl w:val="0"/>
                <w:numId w:val="51"/>
              </w:numPr>
              <w:tabs>
                <w:tab w:val="left" w:pos="264"/>
                <w:tab w:val="left" w:pos="426"/>
              </w:tabs>
              <w:spacing w:after="160"/>
              <w:ind w:left="0" w:firstLine="0"/>
              <w:jc w:val="both"/>
              <w:rPr>
                <w:rFonts w:ascii="Times New Roman" w:hAnsi="Times New Roman"/>
                <w:sz w:val="24"/>
                <w:lang w:val="uk-UA"/>
              </w:rPr>
            </w:pPr>
            <w:r w:rsidRPr="009F2C53">
              <w:rPr>
                <w:rFonts w:ascii="Times New Roman" w:hAnsi="Times New Roman"/>
                <w:sz w:val="24"/>
                <w:lang w:val="uk-UA"/>
              </w:rPr>
              <w:t>Про оформлення КТП, поурочних, виховних планів вчителів та визначення терміну зберігання поурочних планів.</w:t>
            </w:r>
          </w:p>
          <w:p w:rsidR="00E36130" w:rsidRPr="009F2C53" w:rsidRDefault="00E36130" w:rsidP="00174060">
            <w:pPr>
              <w:pStyle w:val="aff7"/>
              <w:numPr>
                <w:ilvl w:val="0"/>
                <w:numId w:val="51"/>
              </w:numPr>
              <w:tabs>
                <w:tab w:val="left" w:pos="264"/>
                <w:tab w:val="left" w:pos="426"/>
              </w:tabs>
              <w:spacing w:after="160"/>
              <w:ind w:left="0" w:firstLine="0"/>
              <w:jc w:val="both"/>
              <w:rPr>
                <w:rFonts w:ascii="Times New Roman" w:hAnsi="Times New Roman"/>
                <w:sz w:val="24"/>
                <w:lang w:val="uk-UA"/>
              </w:rPr>
            </w:pPr>
            <w:r w:rsidRPr="009F2C53">
              <w:rPr>
                <w:rFonts w:ascii="Times New Roman" w:hAnsi="Times New Roman"/>
                <w:sz w:val="24"/>
                <w:lang w:val="uk-UA"/>
              </w:rPr>
              <w:t>Про затвердження бланку довідки про причини відсутності учнів в гімназії (не більше 5 днів).</w:t>
            </w:r>
          </w:p>
          <w:p w:rsidR="00E36130" w:rsidRPr="009F2C53" w:rsidRDefault="00E36130" w:rsidP="00174060">
            <w:pPr>
              <w:pStyle w:val="aff7"/>
              <w:numPr>
                <w:ilvl w:val="0"/>
                <w:numId w:val="51"/>
              </w:numPr>
              <w:tabs>
                <w:tab w:val="left" w:pos="264"/>
                <w:tab w:val="left" w:pos="426"/>
              </w:tabs>
              <w:spacing w:after="160"/>
              <w:ind w:left="0" w:firstLine="0"/>
              <w:jc w:val="both"/>
              <w:rPr>
                <w:rFonts w:ascii="Times New Roman" w:hAnsi="Times New Roman"/>
                <w:sz w:val="24"/>
                <w:lang w:val="uk-UA"/>
              </w:rPr>
            </w:pPr>
            <w:r w:rsidRPr="009F2C53">
              <w:rPr>
                <w:rFonts w:ascii="Times New Roman" w:hAnsi="Times New Roman"/>
                <w:sz w:val="24"/>
                <w:lang w:val="uk-UA"/>
              </w:rPr>
              <w:t>Про проведення самооцінювання за напрямом «Управлінські процеси».</w:t>
            </w:r>
          </w:p>
          <w:p w:rsidR="00951E75" w:rsidRPr="009F2C53" w:rsidRDefault="00E36130" w:rsidP="00174060">
            <w:pPr>
              <w:pStyle w:val="aff7"/>
              <w:numPr>
                <w:ilvl w:val="0"/>
                <w:numId w:val="51"/>
              </w:numPr>
              <w:tabs>
                <w:tab w:val="left" w:pos="264"/>
                <w:tab w:val="left" w:pos="426"/>
              </w:tabs>
              <w:spacing w:after="160"/>
              <w:ind w:left="0" w:firstLine="0"/>
              <w:jc w:val="both"/>
              <w:rPr>
                <w:rFonts w:ascii="Times New Roman" w:hAnsi="Times New Roman"/>
                <w:sz w:val="24"/>
                <w:lang w:val="uk-UA"/>
              </w:rPr>
            </w:pPr>
            <w:r w:rsidRPr="009F2C53">
              <w:rPr>
                <w:rFonts w:ascii="Times New Roman" w:hAnsi="Times New Roman"/>
                <w:sz w:val="24"/>
                <w:lang w:val="uk-UA"/>
              </w:rPr>
              <w:t>Про зарахування курсів підвищення кваліфікації педагогічних працівників.</w:t>
            </w:r>
          </w:p>
          <w:p w:rsidR="00871A7C" w:rsidRPr="009F2C53" w:rsidRDefault="00871A7C" w:rsidP="00871A7C">
            <w:pPr>
              <w:tabs>
                <w:tab w:val="left" w:pos="264"/>
                <w:tab w:val="left" w:pos="426"/>
              </w:tabs>
              <w:spacing w:after="160"/>
              <w:jc w:val="both"/>
              <w:rPr>
                <w:rFonts w:ascii="Times New Roman" w:hAnsi="Times New Roman"/>
                <w:sz w:val="24"/>
                <w:lang w:val="uk-UA"/>
              </w:rPr>
            </w:pPr>
          </w:p>
          <w:p w:rsidR="00871A7C" w:rsidRPr="009F2C53" w:rsidRDefault="00871A7C" w:rsidP="00871A7C">
            <w:pPr>
              <w:tabs>
                <w:tab w:val="left" w:pos="264"/>
                <w:tab w:val="left" w:pos="426"/>
              </w:tabs>
              <w:spacing w:after="160"/>
              <w:jc w:val="both"/>
              <w:rPr>
                <w:rFonts w:ascii="Times New Roman" w:hAnsi="Times New Roman"/>
                <w:sz w:val="24"/>
                <w:lang w:val="uk-UA"/>
              </w:rPr>
            </w:pPr>
          </w:p>
        </w:tc>
        <w:tc>
          <w:tcPr>
            <w:tcW w:w="1247" w:type="dxa"/>
            <w:vAlign w:val="center"/>
          </w:tcPr>
          <w:p w:rsidR="0002227C" w:rsidRPr="009F2C53" w:rsidRDefault="00007EF8" w:rsidP="00B323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rPr>
            </w:pPr>
            <w:r w:rsidRPr="009F2C53">
              <w:rPr>
                <w:rFonts w:ascii="Times New Roman" w:hAnsi="Times New Roman"/>
                <w:sz w:val="24"/>
                <w:szCs w:val="24"/>
              </w:rPr>
              <w:lastRenderedPageBreak/>
              <w:t>серпень</w:t>
            </w:r>
          </w:p>
        </w:tc>
        <w:tc>
          <w:tcPr>
            <w:tcW w:w="1134" w:type="dxa"/>
            <w:vAlign w:val="center"/>
          </w:tcPr>
          <w:p w:rsidR="0002227C" w:rsidRPr="009F2C53" w:rsidRDefault="00B3231C" w:rsidP="00B323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АД, СП</w:t>
            </w:r>
          </w:p>
        </w:tc>
        <w:tc>
          <w:tcPr>
            <w:tcW w:w="1276" w:type="dxa"/>
            <w:vAlign w:val="center"/>
          </w:tcPr>
          <w:p w:rsidR="0002227C" w:rsidRPr="009F2C53" w:rsidRDefault="00B3231C" w:rsidP="00B323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Протокол</w:t>
            </w:r>
          </w:p>
        </w:tc>
        <w:tc>
          <w:tcPr>
            <w:tcW w:w="1099" w:type="dxa"/>
          </w:tcPr>
          <w:p w:rsidR="0002227C" w:rsidRPr="009F2C53" w:rsidRDefault="0002227C" w:rsidP="00CD0F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tc>
      </w:tr>
      <w:tr w:rsidR="009F2C53" w:rsidRPr="009F2C53" w:rsidTr="00E36130">
        <w:tc>
          <w:tcPr>
            <w:tcW w:w="567" w:type="dxa"/>
          </w:tcPr>
          <w:p w:rsidR="0002227C" w:rsidRPr="009F2C53" w:rsidRDefault="00B3231C" w:rsidP="00CD0F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2.</w:t>
            </w:r>
          </w:p>
        </w:tc>
        <w:tc>
          <w:tcPr>
            <w:tcW w:w="4140" w:type="dxa"/>
          </w:tcPr>
          <w:p w:rsidR="00E36130" w:rsidRPr="009F2C53" w:rsidRDefault="00E36130" w:rsidP="00174060">
            <w:pPr>
              <w:widowControl w:val="0"/>
              <w:numPr>
                <w:ilvl w:val="0"/>
                <w:numId w:val="45"/>
              </w:numPr>
              <w:tabs>
                <w:tab w:val="left" w:pos="265"/>
              </w:tabs>
              <w:spacing w:line="240" w:lineRule="exact"/>
              <w:ind w:left="0" w:firstLine="0"/>
              <w:rPr>
                <w:rFonts w:ascii="Times New Roman" w:hAnsi="Times New Roman"/>
                <w:sz w:val="24"/>
              </w:rPr>
            </w:pPr>
            <w:r w:rsidRPr="009F2C53">
              <w:rPr>
                <w:rFonts w:ascii="Times New Roman" w:hAnsi="Times New Roman"/>
                <w:sz w:val="24"/>
              </w:rPr>
              <w:t xml:space="preserve">Про виконання рішення </w:t>
            </w:r>
            <w:r w:rsidRPr="009F2C53">
              <w:rPr>
                <w:rFonts w:ascii="Times New Roman" w:hAnsi="Times New Roman"/>
                <w:sz w:val="24"/>
                <w:lang w:val="uk-UA"/>
              </w:rPr>
              <w:t>П</w:t>
            </w:r>
            <w:r w:rsidRPr="009F2C53">
              <w:rPr>
                <w:rFonts w:ascii="Times New Roman" w:hAnsi="Times New Roman"/>
                <w:sz w:val="24"/>
              </w:rPr>
              <w:t>опередньої педагогічної ради.</w:t>
            </w:r>
          </w:p>
          <w:p w:rsidR="00951E75" w:rsidRPr="009F2C53" w:rsidRDefault="00E36130" w:rsidP="00174060">
            <w:pPr>
              <w:widowControl w:val="0"/>
              <w:numPr>
                <w:ilvl w:val="0"/>
                <w:numId w:val="45"/>
              </w:numPr>
              <w:tabs>
                <w:tab w:val="left" w:pos="294"/>
              </w:tabs>
              <w:spacing w:line="240" w:lineRule="exact"/>
              <w:ind w:left="0" w:firstLine="48"/>
            </w:pPr>
            <w:r w:rsidRPr="009F2C53">
              <w:rPr>
                <w:rFonts w:ascii="Times New Roman" w:hAnsi="Times New Roman"/>
                <w:sz w:val="24"/>
              </w:rPr>
              <w:t xml:space="preserve">Про затвердження ІНП для учнів 5, 8-9 класів з </w:t>
            </w:r>
            <w:r w:rsidRPr="009F2C53">
              <w:rPr>
                <w:rFonts w:ascii="Times New Roman" w:hAnsi="Times New Roman"/>
                <w:sz w:val="24"/>
                <w:lang w:bidi="ru-RU"/>
              </w:rPr>
              <w:t>ООП.</w:t>
            </w:r>
          </w:p>
          <w:p w:rsidR="00871A7C" w:rsidRPr="009F2C53" w:rsidRDefault="00871A7C" w:rsidP="00871A7C">
            <w:pPr>
              <w:widowControl w:val="0"/>
              <w:tabs>
                <w:tab w:val="left" w:pos="294"/>
              </w:tabs>
              <w:spacing w:line="240" w:lineRule="exact"/>
            </w:pPr>
          </w:p>
          <w:p w:rsidR="00871A7C" w:rsidRPr="009F2C53" w:rsidRDefault="00871A7C" w:rsidP="00871A7C">
            <w:pPr>
              <w:widowControl w:val="0"/>
              <w:tabs>
                <w:tab w:val="left" w:pos="294"/>
              </w:tabs>
              <w:spacing w:line="240" w:lineRule="exact"/>
            </w:pPr>
          </w:p>
          <w:p w:rsidR="00871A7C" w:rsidRDefault="00871A7C" w:rsidP="00871A7C">
            <w:pPr>
              <w:widowControl w:val="0"/>
              <w:tabs>
                <w:tab w:val="left" w:pos="294"/>
              </w:tabs>
              <w:spacing w:line="240" w:lineRule="exact"/>
            </w:pPr>
          </w:p>
          <w:p w:rsidR="006D7950" w:rsidRDefault="006D7950" w:rsidP="00871A7C">
            <w:pPr>
              <w:widowControl w:val="0"/>
              <w:tabs>
                <w:tab w:val="left" w:pos="294"/>
              </w:tabs>
              <w:spacing w:line="240" w:lineRule="exact"/>
            </w:pPr>
          </w:p>
          <w:p w:rsidR="006D7950" w:rsidRPr="009F2C53" w:rsidRDefault="006D7950" w:rsidP="00871A7C">
            <w:pPr>
              <w:widowControl w:val="0"/>
              <w:tabs>
                <w:tab w:val="left" w:pos="294"/>
              </w:tabs>
              <w:spacing w:line="240" w:lineRule="exact"/>
            </w:pPr>
          </w:p>
          <w:p w:rsidR="00871A7C" w:rsidRPr="009F2C53" w:rsidRDefault="00871A7C" w:rsidP="00871A7C">
            <w:pPr>
              <w:widowControl w:val="0"/>
              <w:tabs>
                <w:tab w:val="left" w:pos="294"/>
              </w:tabs>
              <w:spacing w:line="240" w:lineRule="exact"/>
            </w:pPr>
          </w:p>
        </w:tc>
        <w:tc>
          <w:tcPr>
            <w:tcW w:w="1247" w:type="dxa"/>
            <w:vAlign w:val="center"/>
          </w:tcPr>
          <w:p w:rsidR="0002227C" w:rsidRPr="009F2C53" w:rsidRDefault="00B3231C" w:rsidP="00B323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вересень</w:t>
            </w:r>
          </w:p>
        </w:tc>
        <w:tc>
          <w:tcPr>
            <w:tcW w:w="1134" w:type="dxa"/>
            <w:vAlign w:val="center"/>
          </w:tcPr>
          <w:p w:rsidR="0002227C" w:rsidRPr="009F2C53" w:rsidRDefault="00B3231C" w:rsidP="00B323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АД</w:t>
            </w:r>
          </w:p>
        </w:tc>
        <w:tc>
          <w:tcPr>
            <w:tcW w:w="1276" w:type="dxa"/>
            <w:vAlign w:val="center"/>
          </w:tcPr>
          <w:p w:rsidR="0002227C" w:rsidRPr="009F2C53" w:rsidRDefault="00B3231C" w:rsidP="00B3231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rPr>
            </w:pPr>
            <w:r w:rsidRPr="009F2C53">
              <w:rPr>
                <w:rFonts w:ascii="Times New Roman" w:eastAsia="Times New Roman" w:hAnsi="Times New Roman"/>
                <w:sz w:val="24"/>
                <w:szCs w:val="24"/>
                <w:lang w:val="uk-UA"/>
              </w:rPr>
              <w:t>Протокол</w:t>
            </w:r>
          </w:p>
        </w:tc>
        <w:tc>
          <w:tcPr>
            <w:tcW w:w="1099" w:type="dxa"/>
          </w:tcPr>
          <w:p w:rsidR="0002227C" w:rsidRPr="009F2C53" w:rsidRDefault="0002227C" w:rsidP="00CD0F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tc>
      </w:tr>
      <w:tr w:rsidR="009F2C53" w:rsidRPr="009F2C53" w:rsidTr="00E36130">
        <w:tc>
          <w:tcPr>
            <w:tcW w:w="567" w:type="dxa"/>
          </w:tcPr>
          <w:p w:rsidR="0002227C" w:rsidRPr="009F2C53" w:rsidRDefault="00B3231C" w:rsidP="00CD0F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 xml:space="preserve">3. </w:t>
            </w:r>
          </w:p>
        </w:tc>
        <w:tc>
          <w:tcPr>
            <w:tcW w:w="4140" w:type="dxa"/>
          </w:tcPr>
          <w:p w:rsidR="00DC6DDF" w:rsidRPr="009F2C53" w:rsidRDefault="00DC6DDF" w:rsidP="00174060">
            <w:pPr>
              <w:pStyle w:val="aff7"/>
              <w:numPr>
                <w:ilvl w:val="0"/>
                <w:numId w:val="52"/>
              </w:numPr>
              <w:tabs>
                <w:tab w:val="left" w:pos="284"/>
                <w:tab w:val="left" w:pos="341"/>
              </w:tabs>
              <w:ind w:left="58" w:hanging="30"/>
              <w:rPr>
                <w:rFonts w:ascii="Times New Roman" w:hAnsi="Times New Roman"/>
                <w:sz w:val="24"/>
                <w:szCs w:val="24"/>
              </w:rPr>
            </w:pPr>
            <w:r w:rsidRPr="009F2C53">
              <w:rPr>
                <w:rFonts w:ascii="Times New Roman" w:hAnsi="Times New Roman"/>
                <w:sz w:val="24"/>
                <w:szCs w:val="24"/>
              </w:rPr>
              <w:t>Про виконання рішення попередньої педагогічної ради.</w:t>
            </w:r>
          </w:p>
          <w:p w:rsidR="0063327A" w:rsidRPr="009F2C53" w:rsidRDefault="00DC6DDF" w:rsidP="00174060">
            <w:pPr>
              <w:numPr>
                <w:ilvl w:val="0"/>
                <w:numId w:val="52"/>
              </w:numPr>
              <w:tabs>
                <w:tab w:val="left" w:pos="284"/>
                <w:tab w:val="left" w:pos="341"/>
              </w:tabs>
              <w:ind w:left="58" w:hanging="30"/>
              <w:rPr>
                <w:rFonts w:ascii="Times New Roman" w:hAnsi="Times New Roman"/>
                <w:sz w:val="24"/>
                <w:szCs w:val="24"/>
              </w:rPr>
            </w:pPr>
            <w:r w:rsidRPr="009F2C53">
              <w:rPr>
                <w:rFonts w:ascii="Times New Roman" w:hAnsi="Times New Roman"/>
                <w:sz w:val="24"/>
                <w:szCs w:val="24"/>
                <w:lang w:val="uk-UA"/>
              </w:rPr>
              <w:t>Про запобігання дитячого травматизму під час освітнього процесу.</w:t>
            </w:r>
          </w:p>
          <w:p w:rsidR="004079CA" w:rsidRPr="009F2C53" w:rsidRDefault="0063327A" w:rsidP="00174060">
            <w:pPr>
              <w:pStyle w:val="aff7"/>
              <w:numPr>
                <w:ilvl w:val="0"/>
                <w:numId w:val="52"/>
              </w:numPr>
              <w:tabs>
                <w:tab w:val="left" w:pos="200"/>
                <w:tab w:val="left" w:pos="341"/>
              </w:tabs>
              <w:ind w:left="58" w:hanging="30"/>
              <w:rPr>
                <w:rFonts w:ascii="Times New Roman" w:hAnsi="Times New Roman"/>
                <w:sz w:val="24"/>
                <w:szCs w:val="24"/>
                <w:lang w:eastAsia="uk-UA"/>
              </w:rPr>
            </w:pPr>
            <w:r w:rsidRPr="009F2C53">
              <w:rPr>
                <w:rFonts w:ascii="Times New Roman" w:hAnsi="Times New Roman"/>
                <w:sz w:val="24"/>
                <w:szCs w:val="24"/>
                <w:lang w:val="uk-UA"/>
              </w:rPr>
              <w:t xml:space="preserve"> Про о</w:t>
            </w:r>
            <w:r w:rsidRPr="009F2C53">
              <w:rPr>
                <w:rFonts w:ascii="Times New Roman" w:hAnsi="Times New Roman"/>
                <w:sz w:val="24"/>
                <w:szCs w:val="24"/>
              </w:rPr>
              <w:t>рганіз</w:t>
            </w:r>
            <w:r w:rsidRPr="009F2C53">
              <w:rPr>
                <w:rFonts w:ascii="Times New Roman" w:hAnsi="Times New Roman"/>
                <w:sz w:val="24"/>
                <w:szCs w:val="24"/>
                <w:lang w:val="uk-UA"/>
              </w:rPr>
              <w:t>ацію</w:t>
            </w:r>
            <w:r w:rsidRPr="009F2C53">
              <w:rPr>
                <w:rFonts w:ascii="Times New Roman" w:hAnsi="Times New Roman"/>
                <w:sz w:val="24"/>
                <w:szCs w:val="24"/>
              </w:rPr>
              <w:t xml:space="preserve"> та прове</w:t>
            </w:r>
            <w:r w:rsidRPr="009F2C53">
              <w:rPr>
                <w:rFonts w:ascii="Times New Roman" w:hAnsi="Times New Roman"/>
                <w:sz w:val="24"/>
                <w:szCs w:val="24"/>
                <w:lang w:val="uk-UA"/>
              </w:rPr>
              <w:t>дення</w:t>
            </w:r>
            <w:r w:rsidRPr="009F2C53">
              <w:rPr>
                <w:rFonts w:ascii="Times New Roman" w:hAnsi="Times New Roman"/>
                <w:sz w:val="24"/>
                <w:szCs w:val="24"/>
              </w:rPr>
              <w:t xml:space="preserve"> спортивн</w:t>
            </w:r>
            <w:r w:rsidRPr="009F2C53">
              <w:rPr>
                <w:rFonts w:ascii="Times New Roman" w:hAnsi="Times New Roman"/>
                <w:sz w:val="24"/>
                <w:szCs w:val="24"/>
                <w:lang w:val="uk-UA"/>
              </w:rPr>
              <w:t>о</w:t>
            </w:r>
            <w:r w:rsidRPr="009F2C53">
              <w:rPr>
                <w:rFonts w:ascii="Times New Roman" w:hAnsi="Times New Roman"/>
                <w:sz w:val="24"/>
                <w:szCs w:val="24"/>
              </w:rPr>
              <w:t xml:space="preserve"> та спортивно-масов</w:t>
            </w:r>
            <w:r w:rsidRPr="009F2C53">
              <w:rPr>
                <w:rFonts w:ascii="Times New Roman" w:hAnsi="Times New Roman"/>
                <w:sz w:val="24"/>
                <w:szCs w:val="24"/>
                <w:lang w:val="uk-UA"/>
              </w:rPr>
              <w:t>их</w:t>
            </w:r>
            <w:r w:rsidRPr="009F2C53">
              <w:rPr>
                <w:rFonts w:ascii="Times New Roman" w:hAnsi="Times New Roman"/>
                <w:sz w:val="24"/>
                <w:szCs w:val="24"/>
              </w:rPr>
              <w:t xml:space="preserve"> заход</w:t>
            </w:r>
            <w:r w:rsidRPr="009F2C53">
              <w:rPr>
                <w:rFonts w:ascii="Times New Roman" w:hAnsi="Times New Roman"/>
                <w:sz w:val="24"/>
                <w:szCs w:val="24"/>
                <w:lang w:val="uk-UA"/>
              </w:rPr>
              <w:t xml:space="preserve">ів </w:t>
            </w:r>
            <w:r w:rsidRPr="009F2C53">
              <w:rPr>
                <w:rFonts w:ascii="Times New Roman" w:hAnsi="Times New Roman"/>
                <w:sz w:val="24"/>
                <w:szCs w:val="24"/>
              </w:rPr>
              <w:t>відповідно до Плану загальнонаціонального проєкту фізичного виховання</w:t>
            </w:r>
            <w:r w:rsidRPr="009F2C53">
              <w:rPr>
                <w:rFonts w:ascii="Times New Roman" w:hAnsi="Times New Roman"/>
                <w:sz w:val="24"/>
                <w:szCs w:val="24"/>
                <w:lang w:val="uk-UA"/>
              </w:rPr>
              <w:t xml:space="preserve"> </w:t>
            </w:r>
            <w:r w:rsidRPr="009F2C53">
              <w:rPr>
                <w:rFonts w:ascii="Times New Roman" w:hAnsi="Times New Roman"/>
                <w:sz w:val="24"/>
                <w:szCs w:val="24"/>
              </w:rPr>
              <w:t>здобувачів освіти «Пліч-о-пліч зі спортом»</w:t>
            </w:r>
            <w:r w:rsidR="004079CA" w:rsidRPr="009F2C53">
              <w:rPr>
                <w:rFonts w:ascii="Times New Roman" w:hAnsi="Times New Roman"/>
                <w:sz w:val="24"/>
                <w:szCs w:val="24"/>
                <w:lang w:val="uk-UA"/>
              </w:rPr>
              <w:t xml:space="preserve"> та Стратегії </w:t>
            </w:r>
            <w:r w:rsidR="004079CA" w:rsidRPr="009F2C53">
              <w:rPr>
                <w:rFonts w:ascii="Times New Roman" w:hAnsi="Times New Roman"/>
                <w:sz w:val="24"/>
                <w:szCs w:val="24"/>
                <w:lang w:eastAsia="uk-UA"/>
              </w:rPr>
              <w:t xml:space="preserve">розвитку фізичного виховання та спорту </w:t>
            </w:r>
          </w:p>
          <w:p w:rsidR="006411CE" w:rsidRPr="009F2C53" w:rsidRDefault="004079CA" w:rsidP="006411CE">
            <w:pPr>
              <w:tabs>
                <w:tab w:val="left" w:pos="200"/>
                <w:tab w:val="left" w:pos="1050"/>
              </w:tabs>
              <w:ind w:left="58" w:hanging="30"/>
              <w:rPr>
                <w:rFonts w:ascii="Times New Roman" w:eastAsia="Times New Roman" w:hAnsi="Times New Roman"/>
                <w:sz w:val="24"/>
                <w:szCs w:val="24"/>
                <w:lang w:val="uk-UA" w:eastAsia="uk-UA"/>
              </w:rPr>
            </w:pPr>
            <w:r w:rsidRPr="009F2C53">
              <w:rPr>
                <w:rFonts w:ascii="Times New Roman" w:eastAsia="Times New Roman" w:hAnsi="Times New Roman"/>
                <w:sz w:val="24"/>
                <w:szCs w:val="24"/>
                <w:lang w:eastAsia="uk-UA"/>
              </w:rPr>
              <w:t>Карналіївської гімназії з дошкільним відділенням Старокозацької сільської ради Білгород-Дністровського району Одеської області на період 2024 - 2028 роки</w:t>
            </w:r>
            <w:r w:rsidRPr="009F2C53">
              <w:rPr>
                <w:rFonts w:ascii="Times New Roman" w:eastAsia="Times New Roman" w:hAnsi="Times New Roman"/>
                <w:sz w:val="24"/>
                <w:szCs w:val="24"/>
                <w:lang w:val="uk-UA" w:eastAsia="uk-UA"/>
              </w:rPr>
              <w:t>.</w:t>
            </w:r>
          </w:p>
          <w:p w:rsidR="006E32F2" w:rsidRPr="009F2C53" w:rsidRDefault="006E32F2" w:rsidP="00174060">
            <w:pPr>
              <w:pStyle w:val="aff7"/>
              <w:numPr>
                <w:ilvl w:val="0"/>
                <w:numId w:val="52"/>
              </w:numPr>
              <w:tabs>
                <w:tab w:val="left" w:pos="57"/>
                <w:tab w:val="left" w:pos="340"/>
              </w:tabs>
              <w:ind w:left="58" w:firstLine="0"/>
              <w:rPr>
                <w:rFonts w:ascii="Times New Roman" w:hAnsi="Times New Roman"/>
                <w:sz w:val="32"/>
                <w:szCs w:val="24"/>
                <w:lang w:val="uk-UA"/>
              </w:rPr>
            </w:pPr>
            <w:r w:rsidRPr="009F2C53">
              <w:rPr>
                <w:rFonts w:ascii="Times New Roman" w:hAnsi="Times New Roman"/>
                <w:sz w:val="24"/>
                <w:lang w:val="uk-UA"/>
              </w:rPr>
              <w:t>Про психологічний комфорт учнів початкової школи як один із чинників успішного навчання.</w:t>
            </w:r>
          </w:p>
          <w:p w:rsidR="00F55853" w:rsidRPr="009F2C53" w:rsidRDefault="00F55853" w:rsidP="00174060">
            <w:pPr>
              <w:pStyle w:val="aff7"/>
              <w:numPr>
                <w:ilvl w:val="0"/>
                <w:numId w:val="52"/>
              </w:numPr>
              <w:tabs>
                <w:tab w:val="left" w:pos="57"/>
                <w:tab w:val="left" w:pos="340"/>
              </w:tabs>
              <w:ind w:left="58" w:firstLine="0"/>
              <w:rPr>
                <w:rFonts w:ascii="Times New Roman" w:hAnsi="Times New Roman"/>
                <w:sz w:val="40"/>
                <w:szCs w:val="24"/>
                <w:lang w:val="uk-UA"/>
              </w:rPr>
            </w:pPr>
            <w:r w:rsidRPr="009F2C53">
              <w:rPr>
                <w:rFonts w:ascii="Times New Roman" w:hAnsi="Times New Roman"/>
                <w:sz w:val="24"/>
              </w:rPr>
              <w:lastRenderedPageBreak/>
              <w:t>Про протидію спробам залучення молоді ворожими спецслужбами держави-агресора до підривної діяльності проти України</w:t>
            </w:r>
            <w:r w:rsidRPr="009F2C53">
              <w:rPr>
                <w:rFonts w:ascii="Times New Roman" w:hAnsi="Times New Roman"/>
                <w:sz w:val="24"/>
                <w:lang w:val="uk-UA"/>
              </w:rPr>
              <w:t>.</w:t>
            </w:r>
          </w:p>
          <w:p w:rsidR="006B70DD" w:rsidRPr="009F2C53" w:rsidRDefault="006B70DD" w:rsidP="00174060">
            <w:pPr>
              <w:pStyle w:val="aff7"/>
              <w:numPr>
                <w:ilvl w:val="0"/>
                <w:numId w:val="52"/>
              </w:numPr>
              <w:tabs>
                <w:tab w:val="left" w:pos="57"/>
                <w:tab w:val="left" w:pos="340"/>
              </w:tabs>
              <w:ind w:left="58" w:firstLine="0"/>
              <w:rPr>
                <w:rFonts w:ascii="Times New Roman" w:hAnsi="Times New Roman"/>
                <w:sz w:val="24"/>
                <w:szCs w:val="24"/>
                <w:lang w:val="uk-UA"/>
              </w:rPr>
            </w:pPr>
            <w:r w:rsidRPr="009F2C53">
              <w:rPr>
                <w:rFonts w:ascii="Times New Roman" w:hAnsi="Times New Roman"/>
                <w:sz w:val="24"/>
                <w:szCs w:val="24"/>
                <w:lang w:val="uk-UA"/>
              </w:rPr>
              <w:t>Про зарахування курсів підвищення кваліфікації педагогічних працівників (за потреби).</w:t>
            </w:r>
          </w:p>
          <w:p w:rsidR="005354B1" w:rsidRPr="009F2C53" w:rsidRDefault="005354B1" w:rsidP="00AF4F7C">
            <w:pPr>
              <w:tabs>
                <w:tab w:val="left" w:pos="57"/>
                <w:tab w:val="left" w:pos="426"/>
                <w:tab w:val="left" w:pos="1050"/>
              </w:tabs>
              <w:ind w:left="57" w:hanging="30"/>
              <w:jc w:val="both"/>
              <w:rPr>
                <w:rFonts w:ascii="Times New Roman" w:hAnsi="Times New Roman"/>
                <w:sz w:val="24"/>
                <w:szCs w:val="24"/>
                <w:lang w:val="uk-UA"/>
              </w:rPr>
            </w:pPr>
          </w:p>
          <w:p w:rsidR="005354B1" w:rsidRDefault="005354B1" w:rsidP="00AF4F7C">
            <w:pPr>
              <w:tabs>
                <w:tab w:val="left" w:pos="284"/>
                <w:tab w:val="left" w:pos="1050"/>
              </w:tabs>
              <w:ind w:hanging="30"/>
              <w:jc w:val="both"/>
              <w:rPr>
                <w:rFonts w:ascii="Times New Roman" w:hAnsi="Times New Roman"/>
                <w:sz w:val="24"/>
                <w:szCs w:val="24"/>
                <w:lang w:val="uk-UA"/>
              </w:rPr>
            </w:pPr>
          </w:p>
          <w:p w:rsidR="006D7950" w:rsidRDefault="006D7950" w:rsidP="00AF4F7C">
            <w:pPr>
              <w:tabs>
                <w:tab w:val="left" w:pos="284"/>
                <w:tab w:val="left" w:pos="1050"/>
              </w:tabs>
              <w:ind w:hanging="30"/>
              <w:jc w:val="both"/>
              <w:rPr>
                <w:rFonts w:ascii="Times New Roman" w:hAnsi="Times New Roman"/>
                <w:sz w:val="24"/>
                <w:szCs w:val="24"/>
                <w:lang w:val="uk-UA"/>
              </w:rPr>
            </w:pPr>
          </w:p>
          <w:p w:rsidR="006D7950" w:rsidRPr="009F2C53" w:rsidRDefault="006D7950" w:rsidP="00AF4F7C">
            <w:pPr>
              <w:tabs>
                <w:tab w:val="left" w:pos="284"/>
                <w:tab w:val="left" w:pos="1050"/>
              </w:tabs>
              <w:ind w:hanging="30"/>
              <w:jc w:val="both"/>
              <w:rPr>
                <w:rFonts w:ascii="Times New Roman" w:hAnsi="Times New Roman"/>
                <w:sz w:val="24"/>
                <w:szCs w:val="24"/>
                <w:lang w:val="uk-UA"/>
              </w:rPr>
            </w:pPr>
          </w:p>
          <w:p w:rsidR="00D90877" w:rsidRPr="009F2C53" w:rsidRDefault="00D90877" w:rsidP="00AF4F7C">
            <w:pPr>
              <w:pStyle w:val="aff7"/>
              <w:tabs>
                <w:tab w:val="left" w:pos="284"/>
                <w:tab w:val="left" w:pos="1050"/>
              </w:tabs>
              <w:ind w:left="34" w:hanging="30"/>
              <w:rPr>
                <w:rFonts w:ascii="Times New Roman" w:hAnsi="Times New Roman"/>
                <w:sz w:val="24"/>
                <w:szCs w:val="28"/>
                <w:lang w:val="uk-UA"/>
              </w:rPr>
            </w:pPr>
          </w:p>
          <w:p w:rsidR="00D90877" w:rsidRPr="009F2C53" w:rsidRDefault="00D90877" w:rsidP="00AF4F7C">
            <w:pPr>
              <w:pStyle w:val="aff7"/>
              <w:tabs>
                <w:tab w:val="left" w:pos="284"/>
                <w:tab w:val="left" w:pos="1050"/>
              </w:tabs>
              <w:ind w:left="34" w:hanging="30"/>
              <w:rPr>
                <w:szCs w:val="24"/>
                <w:lang w:val="uk-UA"/>
              </w:rPr>
            </w:pPr>
          </w:p>
          <w:p w:rsidR="00951E75" w:rsidRPr="009F2C53" w:rsidRDefault="00951E75" w:rsidP="00AF4F7C">
            <w:pPr>
              <w:pStyle w:val="aff7"/>
              <w:tabs>
                <w:tab w:val="left" w:pos="284"/>
                <w:tab w:val="left" w:pos="1050"/>
              </w:tabs>
              <w:ind w:left="34" w:hanging="30"/>
              <w:rPr>
                <w:szCs w:val="24"/>
                <w:lang w:val="uk-UA"/>
              </w:rPr>
            </w:pPr>
          </w:p>
          <w:p w:rsidR="00951E75" w:rsidRPr="009F2C53" w:rsidRDefault="00951E75" w:rsidP="00AF4F7C">
            <w:pPr>
              <w:pStyle w:val="aff7"/>
              <w:tabs>
                <w:tab w:val="left" w:pos="284"/>
                <w:tab w:val="left" w:pos="1050"/>
              </w:tabs>
              <w:ind w:left="34" w:hanging="30"/>
              <w:rPr>
                <w:szCs w:val="24"/>
                <w:lang w:val="uk-UA"/>
              </w:rPr>
            </w:pPr>
          </w:p>
          <w:p w:rsidR="00951E75" w:rsidRPr="009F2C53" w:rsidRDefault="00951E75" w:rsidP="00AF4F7C">
            <w:pPr>
              <w:pStyle w:val="aff7"/>
              <w:tabs>
                <w:tab w:val="left" w:pos="284"/>
                <w:tab w:val="left" w:pos="1050"/>
              </w:tabs>
              <w:ind w:left="34" w:hanging="30"/>
              <w:rPr>
                <w:szCs w:val="24"/>
                <w:lang w:val="uk-UA"/>
              </w:rPr>
            </w:pPr>
          </w:p>
        </w:tc>
        <w:tc>
          <w:tcPr>
            <w:tcW w:w="1247" w:type="dxa"/>
            <w:vAlign w:val="center"/>
          </w:tcPr>
          <w:p w:rsidR="0002227C" w:rsidRPr="009F2C53" w:rsidRDefault="00B3231C" w:rsidP="00D9087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lastRenderedPageBreak/>
              <w:t>жовтень</w:t>
            </w:r>
          </w:p>
        </w:tc>
        <w:tc>
          <w:tcPr>
            <w:tcW w:w="1134" w:type="dxa"/>
            <w:vAlign w:val="center"/>
          </w:tcPr>
          <w:p w:rsidR="0002227C" w:rsidRPr="009F2C53" w:rsidRDefault="00B3231C" w:rsidP="00D9087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 xml:space="preserve">АД, </w:t>
            </w:r>
            <w:r w:rsidR="00686A5B" w:rsidRPr="009F2C53">
              <w:rPr>
                <w:rFonts w:ascii="Times New Roman" w:eastAsia="Times New Roman" w:hAnsi="Times New Roman"/>
                <w:sz w:val="24"/>
                <w:szCs w:val="24"/>
                <w:lang w:val="uk-UA"/>
              </w:rPr>
              <w:t>ЧМО, ВФК</w:t>
            </w:r>
          </w:p>
        </w:tc>
        <w:tc>
          <w:tcPr>
            <w:tcW w:w="1276" w:type="dxa"/>
            <w:vAlign w:val="center"/>
          </w:tcPr>
          <w:p w:rsidR="0002227C" w:rsidRPr="009F2C53" w:rsidRDefault="00D90877" w:rsidP="00D9087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rPr>
            </w:pPr>
            <w:r w:rsidRPr="009F2C53">
              <w:rPr>
                <w:rFonts w:ascii="Times New Roman" w:eastAsia="Times New Roman" w:hAnsi="Times New Roman"/>
                <w:sz w:val="24"/>
                <w:szCs w:val="24"/>
                <w:lang w:val="uk-UA"/>
              </w:rPr>
              <w:t>Протокол</w:t>
            </w:r>
          </w:p>
        </w:tc>
        <w:tc>
          <w:tcPr>
            <w:tcW w:w="1099" w:type="dxa"/>
          </w:tcPr>
          <w:p w:rsidR="0002227C" w:rsidRPr="009F2C53" w:rsidRDefault="0002227C" w:rsidP="00CD0F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tc>
      </w:tr>
      <w:tr w:rsidR="009F2C53" w:rsidRPr="009F2C53" w:rsidTr="00E36130">
        <w:tc>
          <w:tcPr>
            <w:tcW w:w="567" w:type="dxa"/>
          </w:tcPr>
          <w:p w:rsidR="0002227C" w:rsidRPr="009F2C53" w:rsidRDefault="00D90877" w:rsidP="00CD0F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4.</w:t>
            </w:r>
          </w:p>
        </w:tc>
        <w:tc>
          <w:tcPr>
            <w:tcW w:w="4140" w:type="dxa"/>
          </w:tcPr>
          <w:p w:rsidR="0053723D" w:rsidRPr="009F2C53" w:rsidRDefault="0053723D" w:rsidP="00174060">
            <w:pPr>
              <w:numPr>
                <w:ilvl w:val="0"/>
                <w:numId w:val="41"/>
              </w:numPr>
              <w:tabs>
                <w:tab w:val="left" w:pos="284"/>
              </w:tabs>
              <w:ind w:left="58" w:firstLine="0"/>
              <w:jc w:val="both"/>
              <w:rPr>
                <w:rFonts w:ascii="Times New Roman" w:hAnsi="Times New Roman"/>
                <w:sz w:val="24"/>
                <w:szCs w:val="24"/>
              </w:rPr>
            </w:pPr>
            <w:r w:rsidRPr="009F2C53">
              <w:rPr>
                <w:rFonts w:ascii="Times New Roman" w:hAnsi="Times New Roman"/>
                <w:sz w:val="24"/>
                <w:szCs w:val="24"/>
              </w:rPr>
              <w:t>Про виконання рішен</w:t>
            </w:r>
            <w:r w:rsidRPr="009F2C53">
              <w:rPr>
                <w:rFonts w:ascii="Times New Roman" w:hAnsi="Times New Roman"/>
                <w:sz w:val="24"/>
                <w:szCs w:val="24"/>
                <w:lang w:val="uk-UA"/>
              </w:rPr>
              <w:t>ь</w:t>
            </w:r>
            <w:r w:rsidRPr="009F2C53">
              <w:rPr>
                <w:rFonts w:ascii="Times New Roman" w:hAnsi="Times New Roman"/>
                <w:sz w:val="24"/>
                <w:szCs w:val="24"/>
              </w:rPr>
              <w:t xml:space="preserve"> попередньої педагогічної ради.</w:t>
            </w:r>
          </w:p>
          <w:p w:rsidR="0053723D" w:rsidRPr="009F2C53" w:rsidRDefault="0053723D" w:rsidP="00174060">
            <w:pPr>
              <w:numPr>
                <w:ilvl w:val="0"/>
                <w:numId w:val="41"/>
              </w:numPr>
              <w:tabs>
                <w:tab w:val="left" w:pos="0"/>
                <w:tab w:val="left" w:pos="284"/>
              </w:tabs>
              <w:ind w:left="0" w:firstLine="0"/>
              <w:jc w:val="both"/>
              <w:rPr>
                <w:rFonts w:ascii="Times New Roman" w:hAnsi="Times New Roman"/>
                <w:sz w:val="24"/>
                <w:szCs w:val="24"/>
                <w:lang w:val="uk-UA"/>
              </w:rPr>
            </w:pPr>
            <w:r w:rsidRPr="009F2C53">
              <w:rPr>
                <w:rFonts w:ascii="Times New Roman" w:hAnsi="Times New Roman"/>
                <w:sz w:val="24"/>
                <w:szCs w:val="24"/>
                <w:lang w:val="uk-UA"/>
              </w:rPr>
              <w:t>Про зарахування до загального обсягу години  підвищення кваліфікації за 202</w:t>
            </w:r>
            <w:r w:rsidR="00636632">
              <w:rPr>
                <w:rFonts w:ascii="Times New Roman" w:hAnsi="Times New Roman"/>
                <w:sz w:val="24"/>
                <w:szCs w:val="24"/>
                <w:lang w:val="uk-UA"/>
              </w:rPr>
              <w:t>5</w:t>
            </w:r>
            <w:r w:rsidRPr="009F2C53">
              <w:rPr>
                <w:rFonts w:ascii="Times New Roman" w:hAnsi="Times New Roman"/>
                <w:sz w:val="24"/>
                <w:szCs w:val="24"/>
                <w:lang w:val="uk-UA"/>
              </w:rPr>
              <w:t xml:space="preserve"> рік, яке відбувалося протягом 202</w:t>
            </w:r>
            <w:r w:rsidR="00636632">
              <w:rPr>
                <w:rFonts w:ascii="Times New Roman" w:hAnsi="Times New Roman"/>
                <w:sz w:val="24"/>
                <w:szCs w:val="24"/>
                <w:lang w:val="uk-UA"/>
              </w:rPr>
              <w:t>5</w:t>
            </w:r>
            <w:r w:rsidRPr="009F2C53">
              <w:rPr>
                <w:rFonts w:ascii="Times New Roman" w:hAnsi="Times New Roman"/>
                <w:sz w:val="24"/>
                <w:szCs w:val="24"/>
                <w:lang w:val="uk-UA"/>
              </w:rPr>
              <w:t xml:space="preserve"> року відповідно до Річного плану підвищення кваліфікації педагогічних працівників. </w:t>
            </w:r>
          </w:p>
          <w:p w:rsidR="0053723D" w:rsidRPr="009F2C53" w:rsidRDefault="0053723D" w:rsidP="00174060">
            <w:pPr>
              <w:numPr>
                <w:ilvl w:val="0"/>
                <w:numId w:val="41"/>
              </w:numPr>
              <w:tabs>
                <w:tab w:val="left" w:pos="0"/>
                <w:tab w:val="left" w:pos="284"/>
              </w:tabs>
              <w:ind w:left="0" w:firstLine="0"/>
              <w:jc w:val="both"/>
              <w:rPr>
                <w:rFonts w:ascii="Times New Roman" w:hAnsi="Times New Roman"/>
                <w:sz w:val="24"/>
                <w:szCs w:val="24"/>
                <w:lang w:val="uk-UA"/>
              </w:rPr>
            </w:pPr>
            <w:r w:rsidRPr="009F2C53">
              <w:rPr>
                <w:rFonts w:ascii="Times New Roman" w:hAnsi="Times New Roman"/>
                <w:sz w:val="24"/>
                <w:szCs w:val="24"/>
                <w:lang w:val="uk-UA"/>
              </w:rPr>
              <w:t>Про визнання та зарахування підвищення кваліфікації поза Річним планом підвищення кваліфікації педагогічних працівників на 202</w:t>
            </w:r>
            <w:r w:rsidR="00636632">
              <w:rPr>
                <w:rFonts w:ascii="Times New Roman" w:hAnsi="Times New Roman"/>
                <w:sz w:val="24"/>
                <w:szCs w:val="24"/>
                <w:lang w:val="uk-UA"/>
              </w:rPr>
              <w:t>5</w:t>
            </w:r>
            <w:r w:rsidRPr="009F2C53">
              <w:rPr>
                <w:rFonts w:ascii="Times New Roman" w:hAnsi="Times New Roman"/>
                <w:sz w:val="24"/>
                <w:szCs w:val="24"/>
                <w:lang w:val="uk-UA"/>
              </w:rPr>
              <w:t xml:space="preserve"> рік.</w:t>
            </w:r>
          </w:p>
          <w:p w:rsidR="0053723D" w:rsidRPr="009F2C53" w:rsidRDefault="0053723D" w:rsidP="00174060">
            <w:pPr>
              <w:pStyle w:val="aff7"/>
              <w:numPr>
                <w:ilvl w:val="0"/>
                <w:numId w:val="41"/>
              </w:numPr>
              <w:tabs>
                <w:tab w:val="left" w:pos="0"/>
                <w:tab w:val="left" w:pos="284"/>
              </w:tabs>
              <w:ind w:left="0" w:firstLine="0"/>
              <w:jc w:val="both"/>
              <w:rPr>
                <w:rFonts w:ascii="Times New Roman" w:hAnsi="Times New Roman"/>
                <w:sz w:val="24"/>
                <w:szCs w:val="24"/>
                <w:lang w:val="uk-UA"/>
              </w:rPr>
            </w:pPr>
            <w:r w:rsidRPr="009F2C53">
              <w:rPr>
                <w:rFonts w:ascii="Times New Roman" w:hAnsi="Times New Roman"/>
                <w:sz w:val="24"/>
                <w:szCs w:val="24"/>
                <w:lang w:val="uk-UA"/>
              </w:rPr>
              <w:t>Про затвердження Орієнтовного плану підвищення кваліфікації педагогічних працівників на 202</w:t>
            </w:r>
            <w:r w:rsidR="00636632">
              <w:rPr>
                <w:rFonts w:ascii="Times New Roman" w:hAnsi="Times New Roman"/>
                <w:sz w:val="24"/>
                <w:szCs w:val="24"/>
                <w:lang w:val="uk-UA"/>
              </w:rPr>
              <w:t>6</w:t>
            </w:r>
            <w:bookmarkStart w:id="2" w:name="_GoBack"/>
            <w:bookmarkEnd w:id="2"/>
            <w:r w:rsidRPr="009F2C53">
              <w:rPr>
                <w:rFonts w:ascii="Times New Roman" w:hAnsi="Times New Roman"/>
                <w:sz w:val="24"/>
                <w:szCs w:val="24"/>
                <w:lang w:val="uk-UA"/>
              </w:rPr>
              <w:t xml:space="preserve"> рік.</w:t>
            </w:r>
          </w:p>
          <w:p w:rsidR="00037734" w:rsidRPr="009F2C53" w:rsidRDefault="00037734" w:rsidP="00174060">
            <w:pPr>
              <w:pStyle w:val="aff7"/>
              <w:numPr>
                <w:ilvl w:val="0"/>
                <w:numId w:val="41"/>
              </w:numPr>
              <w:tabs>
                <w:tab w:val="left" w:pos="57"/>
                <w:tab w:val="left" w:pos="340"/>
              </w:tabs>
              <w:ind w:left="0" w:firstLine="0"/>
              <w:rPr>
                <w:rFonts w:ascii="Times New Roman" w:hAnsi="Times New Roman"/>
                <w:sz w:val="32"/>
                <w:szCs w:val="24"/>
                <w:lang w:val="uk-UA"/>
              </w:rPr>
            </w:pPr>
            <w:r w:rsidRPr="009F2C53">
              <w:rPr>
                <w:rFonts w:ascii="Times New Roman" w:hAnsi="Times New Roman"/>
                <w:sz w:val="24"/>
                <w:lang w:val="uk-UA"/>
              </w:rPr>
              <w:t>Про систему оцінювання та самооцінювання навчальних досягнень учнів НУШ – умова зростання рівня навчальних досягнень.</w:t>
            </w:r>
          </w:p>
          <w:p w:rsidR="006B70DD" w:rsidRPr="009F2C53" w:rsidRDefault="006B70DD" w:rsidP="00174060">
            <w:pPr>
              <w:pStyle w:val="aff7"/>
              <w:numPr>
                <w:ilvl w:val="0"/>
                <w:numId w:val="41"/>
              </w:numPr>
              <w:tabs>
                <w:tab w:val="left" w:pos="57"/>
                <w:tab w:val="left" w:pos="340"/>
              </w:tabs>
              <w:ind w:left="0" w:firstLine="0"/>
              <w:rPr>
                <w:rFonts w:ascii="Times New Roman" w:hAnsi="Times New Roman"/>
                <w:sz w:val="24"/>
                <w:szCs w:val="24"/>
                <w:lang w:val="uk-UA"/>
              </w:rPr>
            </w:pPr>
            <w:r w:rsidRPr="009F2C53">
              <w:rPr>
                <w:rFonts w:ascii="Times New Roman" w:hAnsi="Times New Roman"/>
                <w:sz w:val="24"/>
                <w:szCs w:val="24"/>
                <w:lang w:val="uk-UA"/>
              </w:rPr>
              <w:t>Про зарахування курсів підвищення кваліфікації педагогічних працівників (за потреби).</w:t>
            </w:r>
          </w:p>
          <w:p w:rsidR="00FF6C23" w:rsidRPr="009F2C53" w:rsidRDefault="00FF6C23" w:rsidP="006B70DD">
            <w:pPr>
              <w:pStyle w:val="aff7"/>
              <w:tabs>
                <w:tab w:val="left" w:pos="0"/>
                <w:tab w:val="left" w:pos="284"/>
              </w:tabs>
              <w:ind w:left="199"/>
              <w:jc w:val="both"/>
              <w:rPr>
                <w:rFonts w:ascii="Times New Roman" w:hAnsi="Times New Roman"/>
                <w:sz w:val="24"/>
                <w:szCs w:val="24"/>
                <w:lang w:val="uk-UA"/>
              </w:rPr>
            </w:pPr>
          </w:p>
          <w:p w:rsidR="0002227C" w:rsidRPr="009F2C53" w:rsidRDefault="0002227C" w:rsidP="00182ED4">
            <w:pPr>
              <w:tabs>
                <w:tab w:val="left" w:pos="0"/>
                <w:tab w:val="left" w:pos="284"/>
                <w:tab w:val="left" w:pos="318"/>
              </w:tabs>
              <w:ind w:left="199" w:hanging="142"/>
              <w:rPr>
                <w:rFonts w:ascii="Times New Roman" w:hAnsi="Times New Roman"/>
                <w:sz w:val="24"/>
                <w:szCs w:val="24"/>
                <w:lang w:val="uk-UA"/>
              </w:rPr>
            </w:pPr>
          </w:p>
          <w:p w:rsidR="00D90877" w:rsidRDefault="00D90877" w:rsidP="00182ED4">
            <w:pPr>
              <w:pStyle w:val="aff7"/>
              <w:tabs>
                <w:tab w:val="left" w:pos="0"/>
                <w:tab w:val="left" w:pos="284"/>
                <w:tab w:val="left" w:pos="318"/>
              </w:tabs>
              <w:ind w:left="199" w:hanging="142"/>
              <w:rPr>
                <w:rFonts w:ascii="Times New Roman" w:hAnsi="Times New Roman"/>
                <w:sz w:val="24"/>
                <w:szCs w:val="24"/>
                <w:lang w:val="uk-UA"/>
              </w:rPr>
            </w:pPr>
          </w:p>
          <w:p w:rsidR="006D7950" w:rsidRDefault="006D7950" w:rsidP="00182ED4">
            <w:pPr>
              <w:pStyle w:val="aff7"/>
              <w:tabs>
                <w:tab w:val="left" w:pos="0"/>
                <w:tab w:val="left" w:pos="284"/>
                <w:tab w:val="left" w:pos="318"/>
              </w:tabs>
              <w:ind w:left="199" w:hanging="142"/>
              <w:rPr>
                <w:rFonts w:ascii="Times New Roman" w:hAnsi="Times New Roman"/>
                <w:sz w:val="24"/>
                <w:szCs w:val="24"/>
                <w:lang w:val="uk-UA"/>
              </w:rPr>
            </w:pPr>
          </w:p>
          <w:p w:rsidR="006D7950" w:rsidRPr="009F2C53" w:rsidRDefault="006D7950" w:rsidP="00182ED4">
            <w:pPr>
              <w:pStyle w:val="aff7"/>
              <w:tabs>
                <w:tab w:val="left" w:pos="0"/>
                <w:tab w:val="left" w:pos="284"/>
                <w:tab w:val="left" w:pos="318"/>
              </w:tabs>
              <w:ind w:left="199" w:hanging="142"/>
              <w:rPr>
                <w:rFonts w:ascii="Times New Roman" w:hAnsi="Times New Roman"/>
                <w:sz w:val="24"/>
                <w:szCs w:val="24"/>
                <w:lang w:val="uk-UA"/>
              </w:rPr>
            </w:pPr>
          </w:p>
          <w:p w:rsidR="00951E75" w:rsidRPr="009F2C53" w:rsidRDefault="00951E75" w:rsidP="00182ED4">
            <w:pPr>
              <w:pStyle w:val="aff7"/>
              <w:tabs>
                <w:tab w:val="left" w:pos="0"/>
                <w:tab w:val="left" w:pos="284"/>
                <w:tab w:val="left" w:pos="318"/>
              </w:tabs>
              <w:ind w:left="199" w:hanging="142"/>
              <w:rPr>
                <w:rFonts w:ascii="Times New Roman" w:hAnsi="Times New Roman"/>
                <w:sz w:val="24"/>
                <w:szCs w:val="24"/>
                <w:lang w:val="uk-UA"/>
              </w:rPr>
            </w:pPr>
          </w:p>
          <w:p w:rsidR="00951E75" w:rsidRPr="009F2C53" w:rsidRDefault="00951E75" w:rsidP="00182ED4">
            <w:pPr>
              <w:pStyle w:val="aff7"/>
              <w:tabs>
                <w:tab w:val="left" w:pos="0"/>
                <w:tab w:val="left" w:pos="284"/>
                <w:tab w:val="left" w:pos="318"/>
              </w:tabs>
              <w:ind w:left="199" w:hanging="142"/>
              <w:rPr>
                <w:rFonts w:ascii="Times New Roman" w:hAnsi="Times New Roman"/>
                <w:sz w:val="24"/>
                <w:szCs w:val="24"/>
                <w:lang w:val="uk-UA"/>
              </w:rPr>
            </w:pPr>
          </w:p>
          <w:p w:rsidR="00951E75" w:rsidRPr="009F2C53" w:rsidRDefault="00951E75" w:rsidP="00182ED4">
            <w:pPr>
              <w:pStyle w:val="aff7"/>
              <w:tabs>
                <w:tab w:val="left" w:pos="0"/>
                <w:tab w:val="left" w:pos="284"/>
                <w:tab w:val="left" w:pos="318"/>
              </w:tabs>
              <w:ind w:left="199" w:hanging="142"/>
              <w:rPr>
                <w:rFonts w:ascii="Times New Roman" w:hAnsi="Times New Roman"/>
                <w:sz w:val="24"/>
                <w:szCs w:val="24"/>
                <w:lang w:val="uk-UA"/>
              </w:rPr>
            </w:pPr>
          </w:p>
          <w:p w:rsidR="00D90877" w:rsidRPr="009F2C53" w:rsidRDefault="00D90877" w:rsidP="00182ED4">
            <w:pPr>
              <w:pStyle w:val="aff7"/>
              <w:tabs>
                <w:tab w:val="left" w:pos="0"/>
                <w:tab w:val="left" w:pos="284"/>
                <w:tab w:val="left" w:pos="318"/>
              </w:tabs>
              <w:ind w:left="199" w:hanging="142"/>
              <w:rPr>
                <w:szCs w:val="24"/>
                <w:lang w:val="uk-UA"/>
              </w:rPr>
            </w:pPr>
          </w:p>
        </w:tc>
        <w:tc>
          <w:tcPr>
            <w:tcW w:w="1247" w:type="dxa"/>
            <w:vAlign w:val="center"/>
          </w:tcPr>
          <w:p w:rsidR="0002227C" w:rsidRPr="009F2C53" w:rsidRDefault="00D90877" w:rsidP="00D9087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грудень</w:t>
            </w:r>
          </w:p>
        </w:tc>
        <w:tc>
          <w:tcPr>
            <w:tcW w:w="1134" w:type="dxa"/>
            <w:vAlign w:val="center"/>
          </w:tcPr>
          <w:p w:rsidR="0002227C" w:rsidRPr="009F2C53" w:rsidRDefault="00D90877" w:rsidP="00D9087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АД</w:t>
            </w:r>
            <w:r w:rsidR="00CC2ADF" w:rsidRPr="009F2C53">
              <w:rPr>
                <w:rFonts w:ascii="Times New Roman" w:eastAsia="Times New Roman" w:hAnsi="Times New Roman"/>
                <w:sz w:val="24"/>
                <w:szCs w:val="24"/>
                <w:lang w:val="uk-UA"/>
              </w:rPr>
              <w:t xml:space="preserve">, </w:t>
            </w:r>
            <w:r w:rsidR="00686A5B" w:rsidRPr="009F2C53">
              <w:rPr>
                <w:rFonts w:ascii="Times New Roman" w:eastAsia="Times New Roman" w:hAnsi="Times New Roman"/>
                <w:sz w:val="24"/>
                <w:szCs w:val="24"/>
                <w:lang w:val="uk-UA"/>
              </w:rPr>
              <w:t>ЧМО</w:t>
            </w:r>
          </w:p>
        </w:tc>
        <w:tc>
          <w:tcPr>
            <w:tcW w:w="1276" w:type="dxa"/>
            <w:vAlign w:val="center"/>
          </w:tcPr>
          <w:p w:rsidR="0002227C" w:rsidRPr="009F2C53" w:rsidRDefault="00D90877" w:rsidP="00D9087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rPr>
            </w:pPr>
            <w:r w:rsidRPr="009F2C53">
              <w:rPr>
                <w:rFonts w:ascii="Times New Roman" w:eastAsia="Times New Roman" w:hAnsi="Times New Roman"/>
                <w:sz w:val="24"/>
                <w:szCs w:val="24"/>
                <w:lang w:val="uk-UA"/>
              </w:rPr>
              <w:t>Протокол</w:t>
            </w:r>
          </w:p>
        </w:tc>
        <w:tc>
          <w:tcPr>
            <w:tcW w:w="1099" w:type="dxa"/>
          </w:tcPr>
          <w:p w:rsidR="0002227C" w:rsidRPr="009F2C53" w:rsidRDefault="0002227C" w:rsidP="00CD0F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tc>
      </w:tr>
      <w:tr w:rsidR="009F2C53" w:rsidRPr="009F2C53" w:rsidTr="00E36130">
        <w:tc>
          <w:tcPr>
            <w:tcW w:w="567" w:type="dxa"/>
          </w:tcPr>
          <w:p w:rsidR="0002227C" w:rsidRPr="009F2C53" w:rsidRDefault="00D90877" w:rsidP="00CD0F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5.</w:t>
            </w:r>
          </w:p>
        </w:tc>
        <w:tc>
          <w:tcPr>
            <w:tcW w:w="4140" w:type="dxa"/>
          </w:tcPr>
          <w:p w:rsidR="00DB4D5B" w:rsidRPr="009F2C53" w:rsidRDefault="00DB4D5B" w:rsidP="00174060">
            <w:pPr>
              <w:numPr>
                <w:ilvl w:val="0"/>
                <w:numId w:val="46"/>
              </w:numPr>
              <w:tabs>
                <w:tab w:val="left" w:pos="58"/>
                <w:tab w:val="left" w:pos="341"/>
              </w:tabs>
              <w:ind w:left="58" w:hanging="95"/>
              <w:rPr>
                <w:rFonts w:ascii="Times New Roman" w:hAnsi="Times New Roman"/>
                <w:sz w:val="24"/>
                <w:szCs w:val="24"/>
              </w:rPr>
            </w:pPr>
            <w:r w:rsidRPr="009F2C53">
              <w:rPr>
                <w:rFonts w:ascii="Times New Roman" w:hAnsi="Times New Roman"/>
                <w:sz w:val="24"/>
                <w:szCs w:val="24"/>
              </w:rPr>
              <w:t>Про виконання рішен</w:t>
            </w:r>
            <w:r w:rsidRPr="009F2C53">
              <w:rPr>
                <w:rFonts w:ascii="Times New Roman" w:hAnsi="Times New Roman"/>
                <w:sz w:val="24"/>
                <w:szCs w:val="24"/>
                <w:lang w:val="uk-UA"/>
              </w:rPr>
              <w:t>ь</w:t>
            </w:r>
            <w:r w:rsidRPr="009F2C53">
              <w:rPr>
                <w:rFonts w:ascii="Times New Roman" w:hAnsi="Times New Roman"/>
                <w:sz w:val="24"/>
                <w:szCs w:val="24"/>
              </w:rPr>
              <w:t xml:space="preserve"> попередньої педагогічної ради.</w:t>
            </w:r>
          </w:p>
          <w:p w:rsidR="00DB4D5B" w:rsidRPr="009F2C53" w:rsidRDefault="00DB4D5B" w:rsidP="00174060">
            <w:pPr>
              <w:pStyle w:val="aff7"/>
              <w:numPr>
                <w:ilvl w:val="0"/>
                <w:numId w:val="46"/>
              </w:numPr>
              <w:tabs>
                <w:tab w:val="left" w:pos="284"/>
              </w:tabs>
              <w:ind w:left="58" w:hanging="95"/>
              <w:rPr>
                <w:rFonts w:ascii="Times New Roman" w:hAnsi="Times New Roman"/>
                <w:sz w:val="24"/>
                <w:szCs w:val="24"/>
                <w:lang w:val="uk-UA"/>
              </w:rPr>
            </w:pPr>
            <w:r w:rsidRPr="009F2C53">
              <w:rPr>
                <w:rFonts w:ascii="Times New Roman" w:hAnsi="Times New Roman"/>
                <w:sz w:val="24"/>
                <w:szCs w:val="24"/>
                <w:lang w:val="uk-UA"/>
              </w:rPr>
              <w:lastRenderedPageBreak/>
              <w:t>Про затвердження Річного плану підвищення кваліфікації педагогічних працівників Карналіївської гімназії з дошкільним відділенням Старокозацької сільської ради Білгород-Дністровського району Одеської області</w:t>
            </w:r>
            <w:r w:rsidR="00B94DD3" w:rsidRPr="009F2C53">
              <w:rPr>
                <w:rFonts w:ascii="Times New Roman" w:hAnsi="Times New Roman"/>
                <w:sz w:val="24"/>
                <w:szCs w:val="24"/>
                <w:lang w:val="uk-UA"/>
              </w:rPr>
              <w:t xml:space="preserve"> на 202</w:t>
            </w:r>
            <w:r w:rsidR="00FE493B" w:rsidRPr="009F2C53">
              <w:rPr>
                <w:rFonts w:ascii="Times New Roman" w:hAnsi="Times New Roman"/>
                <w:sz w:val="24"/>
                <w:szCs w:val="24"/>
                <w:lang w:val="uk-UA"/>
              </w:rPr>
              <w:t>5</w:t>
            </w:r>
            <w:r w:rsidR="00B94DD3" w:rsidRPr="009F2C53">
              <w:rPr>
                <w:rFonts w:ascii="Times New Roman" w:hAnsi="Times New Roman"/>
                <w:sz w:val="24"/>
                <w:szCs w:val="24"/>
                <w:lang w:val="uk-UA"/>
              </w:rPr>
              <w:t xml:space="preserve"> рік.</w:t>
            </w:r>
          </w:p>
          <w:p w:rsidR="00FE493B" w:rsidRPr="009F2C53" w:rsidRDefault="00FE493B" w:rsidP="00174060">
            <w:pPr>
              <w:numPr>
                <w:ilvl w:val="0"/>
                <w:numId w:val="46"/>
              </w:numPr>
              <w:tabs>
                <w:tab w:val="left" w:pos="0"/>
                <w:tab w:val="left" w:pos="284"/>
              </w:tabs>
              <w:ind w:left="58" w:hanging="95"/>
              <w:jc w:val="both"/>
              <w:rPr>
                <w:rFonts w:ascii="Times New Roman" w:hAnsi="Times New Roman"/>
                <w:sz w:val="24"/>
                <w:szCs w:val="24"/>
                <w:lang w:val="uk-UA"/>
              </w:rPr>
            </w:pPr>
            <w:r w:rsidRPr="009F2C53">
              <w:rPr>
                <w:rFonts w:ascii="Times New Roman" w:hAnsi="Times New Roman"/>
                <w:sz w:val="24"/>
                <w:lang w:val="uk-UA"/>
              </w:rPr>
              <w:t>Про підсумки освітнього процесу, результати моніторингу якості знань учнів у І семестрі 2024 - 2025 н.р.</w:t>
            </w:r>
          </w:p>
          <w:p w:rsidR="000A1A42" w:rsidRPr="009F2C53" w:rsidRDefault="000A1A42" w:rsidP="00174060">
            <w:pPr>
              <w:pStyle w:val="aff7"/>
              <w:numPr>
                <w:ilvl w:val="0"/>
                <w:numId w:val="46"/>
              </w:numPr>
              <w:tabs>
                <w:tab w:val="left" w:pos="0"/>
                <w:tab w:val="left" w:pos="284"/>
              </w:tabs>
              <w:ind w:left="58" w:hanging="95"/>
              <w:jc w:val="both"/>
              <w:rPr>
                <w:rFonts w:ascii="Times New Roman" w:hAnsi="Times New Roman"/>
                <w:sz w:val="24"/>
                <w:szCs w:val="24"/>
                <w:lang w:val="uk-UA"/>
              </w:rPr>
            </w:pPr>
            <w:r w:rsidRPr="009F2C53">
              <w:rPr>
                <w:rFonts w:ascii="Times New Roman" w:hAnsi="Times New Roman"/>
                <w:sz w:val="24"/>
                <w:szCs w:val="24"/>
                <w:lang w:val="uk-UA"/>
              </w:rPr>
              <w:t>Про відвідування занять учнями протягом І семестру.</w:t>
            </w:r>
          </w:p>
          <w:p w:rsidR="006B70DD" w:rsidRPr="009F2C53" w:rsidRDefault="006B70DD" w:rsidP="00174060">
            <w:pPr>
              <w:pStyle w:val="aff7"/>
              <w:numPr>
                <w:ilvl w:val="0"/>
                <w:numId w:val="46"/>
              </w:numPr>
              <w:tabs>
                <w:tab w:val="left" w:pos="57"/>
                <w:tab w:val="left" w:pos="340"/>
              </w:tabs>
              <w:ind w:left="58" w:hanging="95"/>
              <w:jc w:val="both"/>
              <w:rPr>
                <w:rFonts w:ascii="Times New Roman" w:hAnsi="Times New Roman"/>
                <w:sz w:val="24"/>
                <w:szCs w:val="24"/>
                <w:lang w:val="uk-UA"/>
              </w:rPr>
            </w:pPr>
            <w:r w:rsidRPr="009F2C53">
              <w:rPr>
                <w:rFonts w:ascii="Times New Roman" w:hAnsi="Times New Roman"/>
                <w:sz w:val="24"/>
                <w:szCs w:val="24"/>
                <w:lang w:val="uk-UA"/>
              </w:rPr>
              <w:t>Про зарахування курсів підвищення кваліфікації педагогічних працівників (за потреби).</w:t>
            </w:r>
          </w:p>
          <w:p w:rsidR="00D90877" w:rsidRPr="009F2C53" w:rsidRDefault="00D90877" w:rsidP="006B70DD">
            <w:pPr>
              <w:tabs>
                <w:tab w:val="left" w:pos="0"/>
                <w:tab w:val="left" w:pos="284"/>
              </w:tabs>
              <w:ind w:left="57"/>
              <w:jc w:val="both"/>
              <w:rPr>
                <w:rFonts w:ascii="Times New Roman" w:eastAsia="Times New Roman" w:hAnsi="Times New Roman"/>
                <w:b/>
                <w:sz w:val="24"/>
                <w:szCs w:val="24"/>
                <w:lang w:val="uk-UA"/>
              </w:rPr>
            </w:pPr>
          </w:p>
          <w:p w:rsidR="00DB4D5B" w:rsidRDefault="00DB4D5B" w:rsidP="006B70DD">
            <w:pPr>
              <w:tabs>
                <w:tab w:val="left" w:pos="0"/>
                <w:tab w:val="left" w:pos="284"/>
              </w:tabs>
              <w:ind w:left="57"/>
              <w:jc w:val="both"/>
              <w:rPr>
                <w:rFonts w:ascii="Times New Roman" w:eastAsia="Times New Roman" w:hAnsi="Times New Roman"/>
                <w:b/>
                <w:sz w:val="24"/>
                <w:szCs w:val="24"/>
                <w:lang w:val="uk-UA"/>
              </w:rPr>
            </w:pPr>
          </w:p>
          <w:p w:rsidR="006D7950" w:rsidRDefault="006D7950" w:rsidP="006B70DD">
            <w:pPr>
              <w:tabs>
                <w:tab w:val="left" w:pos="0"/>
                <w:tab w:val="left" w:pos="284"/>
              </w:tabs>
              <w:ind w:left="57"/>
              <w:jc w:val="both"/>
              <w:rPr>
                <w:rFonts w:ascii="Times New Roman" w:eastAsia="Times New Roman" w:hAnsi="Times New Roman"/>
                <w:b/>
                <w:sz w:val="24"/>
                <w:szCs w:val="24"/>
                <w:lang w:val="uk-UA"/>
              </w:rPr>
            </w:pPr>
          </w:p>
          <w:p w:rsidR="006D7950" w:rsidRPr="009F2C53" w:rsidRDefault="006D7950" w:rsidP="006B70DD">
            <w:pPr>
              <w:tabs>
                <w:tab w:val="left" w:pos="0"/>
                <w:tab w:val="left" w:pos="284"/>
              </w:tabs>
              <w:ind w:left="57"/>
              <w:jc w:val="both"/>
              <w:rPr>
                <w:rFonts w:ascii="Times New Roman" w:eastAsia="Times New Roman" w:hAnsi="Times New Roman"/>
                <w:b/>
                <w:sz w:val="24"/>
                <w:szCs w:val="24"/>
                <w:lang w:val="uk-UA"/>
              </w:rPr>
            </w:pPr>
          </w:p>
          <w:p w:rsidR="00DB4D5B" w:rsidRPr="009F2C53" w:rsidRDefault="00DB4D5B" w:rsidP="006B70DD">
            <w:pPr>
              <w:tabs>
                <w:tab w:val="left" w:pos="0"/>
                <w:tab w:val="left" w:pos="284"/>
              </w:tabs>
              <w:ind w:left="57"/>
              <w:jc w:val="both"/>
              <w:rPr>
                <w:rFonts w:ascii="Times New Roman" w:eastAsia="Times New Roman" w:hAnsi="Times New Roman"/>
                <w:b/>
                <w:sz w:val="24"/>
                <w:szCs w:val="24"/>
                <w:lang w:val="uk-UA"/>
              </w:rPr>
            </w:pPr>
          </w:p>
          <w:p w:rsidR="009B49BD" w:rsidRPr="009F2C53" w:rsidRDefault="009B49BD" w:rsidP="006B70DD">
            <w:pPr>
              <w:tabs>
                <w:tab w:val="left" w:pos="0"/>
                <w:tab w:val="left" w:pos="284"/>
              </w:tabs>
              <w:ind w:left="57"/>
              <w:jc w:val="both"/>
              <w:rPr>
                <w:rFonts w:ascii="Times New Roman" w:eastAsia="Times New Roman" w:hAnsi="Times New Roman"/>
                <w:b/>
                <w:sz w:val="24"/>
                <w:szCs w:val="24"/>
                <w:lang w:val="uk-UA"/>
              </w:rPr>
            </w:pPr>
          </w:p>
          <w:p w:rsidR="009B49BD" w:rsidRPr="009F2C53" w:rsidRDefault="009B49BD" w:rsidP="006B70DD">
            <w:pPr>
              <w:tabs>
                <w:tab w:val="left" w:pos="0"/>
                <w:tab w:val="left" w:pos="284"/>
              </w:tabs>
              <w:ind w:left="57"/>
              <w:jc w:val="both"/>
              <w:rPr>
                <w:rFonts w:ascii="Times New Roman" w:eastAsia="Times New Roman" w:hAnsi="Times New Roman"/>
                <w:b/>
                <w:sz w:val="24"/>
                <w:szCs w:val="24"/>
                <w:lang w:val="uk-UA"/>
              </w:rPr>
            </w:pPr>
          </w:p>
          <w:p w:rsidR="00DB4D5B" w:rsidRPr="009F2C53" w:rsidRDefault="00DB4D5B" w:rsidP="003C5142">
            <w:pPr>
              <w:tabs>
                <w:tab w:val="left" w:pos="0"/>
                <w:tab w:val="left" w:pos="284"/>
              </w:tabs>
              <w:jc w:val="both"/>
              <w:rPr>
                <w:rFonts w:ascii="Times New Roman" w:eastAsia="Times New Roman" w:hAnsi="Times New Roman"/>
                <w:b/>
                <w:sz w:val="24"/>
                <w:szCs w:val="24"/>
                <w:lang w:val="uk-UA"/>
              </w:rPr>
            </w:pPr>
          </w:p>
        </w:tc>
        <w:tc>
          <w:tcPr>
            <w:tcW w:w="1247" w:type="dxa"/>
            <w:vAlign w:val="center"/>
          </w:tcPr>
          <w:p w:rsidR="0002227C" w:rsidRPr="009F2C53" w:rsidRDefault="00D90877" w:rsidP="00D9087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lastRenderedPageBreak/>
              <w:t>січень</w:t>
            </w:r>
          </w:p>
        </w:tc>
        <w:tc>
          <w:tcPr>
            <w:tcW w:w="1134" w:type="dxa"/>
            <w:vAlign w:val="center"/>
          </w:tcPr>
          <w:p w:rsidR="0002227C" w:rsidRPr="009F2C53" w:rsidRDefault="00D90877" w:rsidP="00D9087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АД</w:t>
            </w:r>
            <w:r w:rsidR="00294524" w:rsidRPr="009F2C53">
              <w:rPr>
                <w:rFonts w:ascii="Times New Roman" w:eastAsia="Times New Roman" w:hAnsi="Times New Roman"/>
                <w:sz w:val="24"/>
                <w:szCs w:val="24"/>
                <w:lang w:val="uk-UA"/>
              </w:rPr>
              <w:t>, В</w:t>
            </w:r>
            <w:r w:rsidR="00686A5B" w:rsidRPr="009F2C53">
              <w:rPr>
                <w:rFonts w:ascii="Times New Roman" w:eastAsia="Times New Roman" w:hAnsi="Times New Roman"/>
                <w:sz w:val="24"/>
                <w:szCs w:val="24"/>
                <w:lang w:val="uk-UA"/>
              </w:rPr>
              <w:t>ПК</w:t>
            </w:r>
          </w:p>
        </w:tc>
        <w:tc>
          <w:tcPr>
            <w:tcW w:w="1276" w:type="dxa"/>
            <w:vAlign w:val="center"/>
          </w:tcPr>
          <w:p w:rsidR="0002227C" w:rsidRPr="009F2C53" w:rsidRDefault="00D90877" w:rsidP="00D9087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rPr>
            </w:pPr>
            <w:r w:rsidRPr="009F2C53">
              <w:rPr>
                <w:rFonts w:ascii="Times New Roman" w:eastAsia="Times New Roman" w:hAnsi="Times New Roman"/>
                <w:sz w:val="24"/>
                <w:szCs w:val="24"/>
                <w:lang w:val="uk-UA"/>
              </w:rPr>
              <w:t>Протокол</w:t>
            </w:r>
          </w:p>
        </w:tc>
        <w:tc>
          <w:tcPr>
            <w:tcW w:w="1099" w:type="dxa"/>
          </w:tcPr>
          <w:p w:rsidR="0002227C" w:rsidRPr="009F2C53" w:rsidRDefault="0002227C" w:rsidP="00CD0F7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tc>
      </w:tr>
      <w:tr w:rsidR="009F2C53" w:rsidRPr="009F2C53" w:rsidTr="00E36130">
        <w:tc>
          <w:tcPr>
            <w:tcW w:w="567" w:type="dxa"/>
          </w:tcPr>
          <w:p w:rsidR="00B94DD3" w:rsidRPr="009F2C53" w:rsidRDefault="00B94DD3"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6.</w:t>
            </w:r>
          </w:p>
        </w:tc>
        <w:tc>
          <w:tcPr>
            <w:tcW w:w="4140" w:type="dxa"/>
          </w:tcPr>
          <w:p w:rsidR="00B94DD3" w:rsidRPr="009F2C53" w:rsidRDefault="00B94DD3" w:rsidP="00EA7541">
            <w:pPr>
              <w:numPr>
                <w:ilvl w:val="0"/>
                <w:numId w:val="42"/>
              </w:numPr>
              <w:tabs>
                <w:tab w:val="left" w:pos="176"/>
                <w:tab w:val="left" w:pos="342"/>
              </w:tabs>
              <w:ind w:left="59" w:firstLine="0"/>
              <w:rPr>
                <w:rFonts w:ascii="Times New Roman" w:hAnsi="Times New Roman"/>
                <w:sz w:val="24"/>
                <w:szCs w:val="24"/>
              </w:rPr>
            </w:pPr>
            <w:r w:rsidRPr="009F2C53">
              <w:rPr>
                <w:rFonts w:ascii="Times New Roman" w:hAnsi="Times New Roman"/>
                <w:sz w:val="24"/>
                <w:szCs w:val="24"/>
              </w:rPr>
              <w:t>Про виконання рішення попередньої педагогічної ради.</w:t>
            </w:r>
          </w:p>
          <w:p w:rsidR="00B94DD3" w:rsidRPr="009F2C53" w:rsidRDefault="00B94DD3" w:rsidP="00EA7541">
            <w:pPr>
              <w:numPr>
                <w:ilvl w:val="0"/>
                <w:numId w:val="42"/>
              </w:numPr>
              <w:tabs>
                <w:tab w:val="left" w:pos="176"/>
                <w:tab w:val="left" w:pos="342"/>
              </w:tabs>
              <w:ind w:left="59" w:firstLine="0"/>
              <w:rPr>
                <w:rFonts w:ascii="Times New Roman" w:hAnsi="Times New Roman"/>
                <w:sz w:val="24"/>
                <w:szCs w:val="24"/>
              </w:rPr>
            </w:pPr>
            <w:r w:rsidRPr="009F2C53">
              <w:rPr>
                <w:rStyle w:val="markedcontent"/>
                <w:rFonts w:ascii="Times New Roman" w:hAnsi="Times New Roman"/>
                <w:sz w:val="24"/>
                <w:szCs w:val="24"/>
              </w:rPr>
              <w:t>Про стан роботи з охорони праці у 202</w:t>
            </w:r>
            <w:r w:rsidR="00006B6F" w:rsidRPr="009F2C53">
              <w:rPr>
                <w:rStyle w:val="markedcontent"/>
                <w:rFonts w:ascii="Times New Roman" w:hAnsi="Times New Roman"/>
                <w:sz w:val="24"/>
                <w:szCs w:val="24"/>
                <w:lang w:val="uk-UA"/>
              </w:rPr>
              <w:t>5</w:t>
            </w:r>
            <w:r w:rsidRPr="009F2C53">
              <w:rPr>
                <w:rStyle w:val="markedcontent"/>
                <w:rFonts w:ascii="Times New Roman" w:hAnsi="Times New Roman"/>
                <w:sz w:val="24"/>
                <w:szCs w:val="24"/>
              </w:rPr>
              <w:t>/202</w:t>
            </w:r>
            <w:r w:rsidR="00006B6F" w:rsidRPr="009F2C53">
              <w:rPr>
                <w:rStyle w:val="markedcontent"/>
                <w:rFonts w:ascii="Times New Roman" w:hAnsi="Times New Roman"/>
                <w:sz w:val="24"/>
                <w:szCs w:val="24"/>
                <w:lang w:val="uk-UA"/>
              </w:rPr>
              <w:t>6</w:t>
            </w:r>
            <w:r w:rsidRPr="009F2C53">
              <w:rPr>
                <w:rStyle w:val="markedcontent"/>
                <w:rFonts w:ascii="Times New Roman" w:hAnsi="Times New Roman"/>
                <w:sz w:val="24"/>
                <w:szCs w:val="24"/>
                <w:lang w:val="uk-UA"/>
              </w:rPr>
              <w:t xml:space="preserve"> </w:t>
            </w:r>
            <w:r w:rsidRPr="009F2C53">
              <w:rPr>
                <w:rStyle w:val="markedcontent"/>
                <w:rFonts w:ascii="Times New Roman" w:hAnsi="Times New Roman"/>
                <w:sz w:val="24"/>
                <w:szCs w:val="24"/>
              </w:rPr>
              <w:t>навчальному році.</w:t>
            </w:r>
            <w:r w:rsidRPr="009F2C53">
              <w:rPr>
                <w:rFonts w:ascii="Times New Roman" w:eastAsia="Times New Roman" w:hAnsi="Times New Roman"/>
                <w:sz w:val="24"/>
                <w:szCs w:val="24"/>
                <w:lang w:val="uk-UA"/>
              </w:rPr>
              <w:t xml:space="preserve"> </w:t>
            </w:r>
          </w:p>
          <w:p w:rsidR="00EA7541" w:rsidRPr="009F2C53" w:rsidRDefault="00EA7541" w:rsidP="00EA7541">
            <w:pPr>
              <w:pStyle w:val="a7"/>
              <w:numPr>
                <w:ilvl w:val="0"/>
                <w:numId w:val="42"/>
              </w:numPr>
              <w:shd w:val="clear" w:color="auto" w:fill="FFFFFF"/>
              <w:tabs>
                <w:tab w:val="left" w:pos="342"/>
              </w:tabs>
              <w:spacing w:before="0" w:beforeAutospacing="0" w:after="0" w:afterAutospacing="0"/>
              <w:ind w:left="59" w:firstLine="0"/>
              <w:jc w:val="both"/>
              <w:textAlignment w:val="baseline"/>
            </w:pPr>
            <w:r w:rsidRPr="009F2C53">
              <w:t>Про узагальнюючий рівень адаптації першокласників до навчання протягом І семестру 202</w:t>
            </w:r>
            <w:r w:rsidRPr="009F2C53">
              <w:rPr>
                <w:lang w:val="uk-UA"/>
              </w:rPr>
              <w:t>5</w:t>
            </w:r>
            <w:r w:rsidRPr="009F2C53">
              <w:t>-202</w:t>
            </w:r>
            <w:r w:rsidRPr="009F2C53">
              <w:rPr>
                <w:lang w:val="uk-UA"/>
              </w:rPr>
              <w:t>6</w:t>
            </w:r>
            <w:r w:rsidRPr="009F2C53">
              <w:t xml:space="preserve"> н.р. Роль батьків в адаптації першокласників</w:t>
            </w:r>
          </w:p>
          <w:p w:rsidR="00EA7541" w:rsidRPr="009F2C53" w:rsidRDefault="00EA7541" w:rsidP="00EA7541">
            <w:pPr>
              <w:pStyle w:val="a7"/>
              <w:numPr>
                <w:ilvl w:val="0"/>
                <w:numId w:val="42"/>
              </w:numPr>
              <w:shd w:val="clear" w:color="auto" w:fill="FFFFFF"/>
              <w:tabs>
                <w:tab w:val="left" w:pos="342"/>
              </w:tabs>
              <w:spacing w:before="0" w:beforeAutospacing="0" w:after="0" w:afterAutospacing="0"/>
              <w:ind w:left="59" w:firstLine="0"/>
              <w:jc w:val="both"/>
              <w:textAlignment w:val="baseline"/>
            </w:pPr>
            <w:r w:rsidRPr="009F2C53">
              <w:t>Про узагальнюючий рівень адаптації учнів 5-х класів до навчання протягом І семестру 202</w:t>
            </w:r>
            <w:r w:rsidRPr="009F2C53">
              <w:rPr>
                <w:lang w:val="uk-UA"/>
              </w:rPr>
              <w:t>5</w:t>
            </w:r>
            <w:r w:rsidRPr="009F2C53">
              <w:t>-202</w:t>
            </w:r>
            <w:r w:rsidRPr="009F2C53">
              <w:rPr>
                <w:lang w:val="uk-UA"/>
              </w:rPr>
              <w:t>6</w:t>
            </w:r>
            <w:r w:rsidRPr="009F2C53">
              <w:t xml:space="preserve"> н.р.</w:t>
            </w:r>
          </w:p>
          <w:p w:rsidR="007C5108" w:rsidRPr="009F2C53" w:rsidRDefault="007C5108" w:rsidP="00EA7541">
            <w:pPr>
              <w:pStyle w:val="a7"/>
              <w:numPr>
                <w:ilvl w:val="0"/>
                <w:numId w:val="42"/>
              </w:numPr>
              <w:shd w:val="clear" w:color="auto" w:fill="FFFFFF"/>
              <w:tabs>
                <w:tab w:val="left" w:pos="342"/>
              </w:tabs>
              <w:spacing w:before="0" w:beforeAutospacing="0" w:after="0" w:afterAutospacing="0"/>
              <w:ind w:left="59" w:firstLine="0"/>
              <w:jc w:val="both"/>
              <w:textAlignment w:val="baseline"/>
            </w:pPr>
            <w:r w:rsidRPr="009F2C53">
              <w:t xml:space="preserve">Про організацію роботи учнівського самоврядування та його роль в житті </w:t>
            </w:r>
            <w:r w:rsidRPr="009F2C53">
              <w:rPr>
                <w:lang w:val="uk-UA"/>
              </w:rPr>
              <w:t>гімназії.</w:t>
            </w:r>
          </w:p>
          <w:p w:rsidR="006B70DD" w:rsidRPr="009F2C53" w:rsidRDefault="006B70DD" w:rsidP="00EA7541">
            <w:pPr>
              <w:pStyle w:val="aff7"/>
              <w:numPr>
                <w:ilvl w:val="0"/>
                <w:numId w:val="42"/>
              </w:numPr>
              <w:tabs>
                <w:tab w:val="left" w:pos="57"/>
                <w:tab w:val="left" w:pos="342"/>
              </w:tabs>
              <w:ind w:left="59" w:firstLine="0"/>
              <w:rPr>
                <w:rFonts w:ascii="Times New Roman" w:hAnsi="Times New Roman"/>
                <w:sz w:val="24"/>
                <w:szCs w:val="24"/>
                <w:lang w:val="uk-UA"/>
              </w:rPr>
            </w:pPr>
            <w:r w:rsidRPr="009F2C53">
              <w:rPr>
                <w:rFonts w:ascii="Times New Roman" w:hAnsi="Times New Roman"/>
                <w:sz w:val="24"/>
                <w:szCs w:val="24"/>
                <w:lang w:val="uk-UA"/>
              </w:rPr>
              <w:t>Про зарахування курсів підвищення кваліфікації педагогічних працівників (за потреби).</w:t>
            </w:r>
          </w:p>
          <w:p w:rsidR="00B94DD3" w:rsidRPr="009F2C53" w:rsidRDefault="00B94DD3"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p w:rsidR="00B94DD3" w:rsidRDefault="00B94DD3"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p w:rsidR="006D7950" w:rsidRDefault="006D7950"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p w:rsidR="006D7950" w:rsidRPr="009F2C53" w:rsidRDefault="006D7950"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p w:rsidR="00B94DD3" w:rsidRPr="009F2C53" w:rsidRDefault="00B94DD3"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p w:rsidR="00B94DD3" w:rsidRPr="009F2C53" w:rsidRDefault="00B94DD3"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p w:rsidR="00B94DD3" w:rsidRPr="009F2C53" w:rsidRDefault="00B94DD3"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p w:rsidR="00871A7C" w:rsidRPr="009F2C53" w:rsidRDefault="00871A7C"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p w:rsidR="00871A7C" w:rsidRPr="009F2C53" w:rsidRDefault="00871A7C"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p w:rsidR="00B94DD3" w:rsidRPr="009F2C53" w:rsidRDefault="00B94DD3"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tc>
        <w:tc>
          <w:tcPr>
            <w:tcW w:w="1247" w:type="dxa"/>
            <w:vAlign w:val="center"/>
          </w:tcPr>
          <w:p w:rsidR="00B94DD3" w:rsidRPr="009F2C53" w:rsidRDefault="00B94DD3"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lastRenderedPageBreak/>
              <w:t>березень</w:t>
            </w:r>
          </w:p>
        </w:tc>
        <w:tc>
          <w:tcPr>
            <w:tcW w:w="1134" w:type="dxa"/>
            <w:vAlign w:val="center"/>
          </w:tcPr>
          <w:p w:rsidR="00B94DD3" w:rsidRPr="009F2C53" w:rsidRDefault="00B94DD3"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АД, голова ШМО</w:t>
            </w:r>
          </w:p>
        </w:tc>
        <w:tc>
          <w:tcPr>
            <w:tcW w:w="1276" w:type="dxa"/>
            <w:vAlign w:val="center"/>
          </w:tcPr>
          <w:p w:rsidR="00B94DD3" w:rsidRPr="009F2C53" w:rsidRDefault="00B94DD3"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rPr>
            </w:pPr>
            <w:r w:rsidRPr="009F2C53">
              <w:rPr>
                <w:rFonts w:ascii="Times New Roman" w:eastAsia="Times New Roman" w:hAnsi="Times New Roman"/>
                <w:sz w:val="24"/>
                <w:szCs w:val="24"/>
                <w:lang w:val="uk-UA"/>
              </w:rPr>
              <w:t>Протокол</w:t>
            </w:r>
          </w:p>
        </w:tc>
        <w:tc>
          <w:tcPr>
            <w:tcW w:w="1099" w:type="dxa"/>
          </w:tcPr>
          <w:p w:rsidR="00B94DD3" w:rsidRPr="009F2C53" w:rsidRDefault="00B94DD3" w:rsidP="00B94DD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tc>
      </w:tr>
      <w:tr w:rsidR="009F2C53" w:rsidRPr="009F2C53" w:rsidTr="00E36130">
        <w:tc>
          <w:tcPr>
            <w:tcW w:w="567" w:type="dxa"/>
          </w:tcPr>
          <w:p w:rsidR="00D0039A" w:rsidRPr="009F2C53" w:rsidRDefault="00D0039A" w:rsidP="00D0039A">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r w:rsidRPr="009F2C53">
              <w:rPr>
                <w:rFonts w:ascii="Times New Roman" w:eastAsia="Times New Roman" w:hAnsi="Times New Roman"/>
                <w:b/>
                <w:sz w:val="24"/>
                <w:szCs w:val="24"/>
                <w:lang w:val="uk-UA"/>
              </w:rPr>
              <w:t>7.</w:t>
            </w:r>
          </w:p>
        </w:tc>
        <w:tc>
          <w:tcPr>
            <w:tcW w:w="4140" w:type="dxa"/>
          </w:tcPr>
          <w:p w:rsidR="00D0039A" w:rsidRPr="009F2C53" w:rsidRDefault="00D0039A" w:rsidP="00174060">
            <w:pPr>
              <w:pStyle w:val="aff7"/>
              <w:numPr>
                <w:ilvl w:val="0"/>
                <w:numId w:val="43"/>
              </w:numPr>
              <w:tabs>
                <w:tab w:val="left" w:pos="318"/>
              </w:tabs>
              <w:ind w:left="57" w:hanging="57"/>
              <w:rPr>
                <w:rFonts w:ascii="Times New Roman" w:hAnsi="Times New Roman"/>
                <w:sz w:val="24"/>
                <w:szCs w:val="24"/>
              </w:rPr>
            </w:pPr>
            <w:r w:rsidRPr="009F2C53">
              <w:rPr>
                <w:rFonts w:ascii="Times New Roman" w:hAnsi="Times New Roman"/>
                <w:sz w:val="24"/>
                <w:szCs w:val="24"/>
              </w:rPr>
              <w:t>Про виконання рішення попередньої педагогічної ради.</w:t>
            </w:r>
          </w:p>
          <w:p w:rsidR="00D0039A" w:rsidRPr="009F2C53" w:rsidRDefault="00D0039A" w:rsidP="00174060">
            <w:pPr>
              <w:numPr>
                <w:ilvl w:val="0"/>
                <w:numId w:val="43"/>
              </w:numPr>
              <w:tabs>
                <w:tab w:val="left" w:pos="284"/>
                <w:tab w:val="left" w:pos="318"/>
              </w:tabs>
              <w:ind w:left="57" w:hanging="57"/>
              <w:rPr>
                <w:rFonts w:ascii="Times New Roman" w:hAnsi="Times New Roman"/>
                <w:sz w:val="24"/>
                <w:szCs w:val="24"/>
              </w:rPr>
            </w:pPr>
            <w:r w:rsidRPr="009F2C53">
              <w:rPr>
                <w:rFonts w:ascii="Times New Roman" w:hAnsi="Times New Roman"/>
                <w:sz w:val="24"/>
                <w:szCs w:val="24"/>
              </w:rPr>
              <w:t>Про переведення учнів 1-4 класів</w:t>
            </w:r>
            <w:r w:rsidRPr="009F2C53">
              <w:rPr>
                <w:rFonts w:ascii="Times New Roman" w:hAnsi="Times New Roman"/>
                <w:sz w:val="24"/>
                <w:szCs w:val="24"/>
                <w:lang w:val="uk-UA"/>
              </w:rPr>
              <w:t xml:space="preserve"> на наступний рік навчання.</w:t>
            </w:r>
          </w:p>
          <w:p w:rsidR="00D0039A" w:rsidRPr="009F2C53" w:rsidRDefault="00D0039A" w:rsidP="00174060">
            <w:pPr>
              <w:numPr>
                <w:ilvl w:val="0"/>
                <w:numId w:val="43"/>
              </w:numPr>
              <w:tabs>
                <w:tab w:val="left" w:pos="284"/>
                <w:tab w:val="left" w:pos="318"/>
              </w:tabs>
              <w:ind w:left="57" w:hanging="57"/>
              <w:rPr>
                <w:rFonts w:ascii="Times New Roman" w:hAnsi="Times New Roman"/>
                <w:sz w:val="24"/>
                <w:szCs w:val="24"/>
              </w:rPr>
            </w:pPr>
            <w:r w:rsidRPr="009F2C53">
              <w:rPr>
                <w:rStyle w:val="a6"/>
                <w:b w:val="0"/>
                <w:sz w:val="24"/>
                <w:szCs w:val="24"/>
              </w:rPr>
              <w:t>Про переведення учнів 5-8 класів</w:t>
            </w:r>
            <w:r w:rsidRPr="009F2C53">
              <w:rPr>
                <w:rFonts w:ascii="Times New Roman" w:hAnsi="Times New Roman"/>
                <w:sz w:val="24"/>
                <w:szCs w:val="24"/>
                <w:lang w:val="uk-UA"/>
              </w:rPr>
              <w:t xml:space="preserve"> на наступний рік навчання.</w:t>
            </w:r>
          </w:p>
          <w:p w:rsidR="00D0039A" w:rsidRPr="009F2C53" w:rsidRDefault="00D0039A" w:rsidP="00174060">
            <w:pPr>
              <w:numPr>
                <w:ilvl w:val="0"/>
                <w:numId w:val="43"/>
              </w:numPr>
              <w:tabs>
                <w:tab w:val="left" w:pos="284"/>
                <w:tab w:val="left" w:pos="318"/>
              </w:tabs>
              <w:ind w:left="57" w:hanging="57"/>
              <w:rPr>
                <w:rFonts w:ascii="Times New Roman" w:hAnsi="Times New Roman"/>
                <w:sz w:val="24"/>
                <w:szCs w:val="24"/>
              </w:rPr>
            </w:pPr>
            <w:r w:rsidRPr="009F2C53">
              <w:rPr>
                <w:rFonts w:ascii="Times New Roman" w:hAnsi="Times New Roman"/>
                <w:sz w:val="24"/>
                <w:szCs w:val="24"/>
              </w:rPr>
              <w:t>Про оволодіння змістом нових програм та підручників.</w:t>
            </w:r>
          </w:p>
          <w:p w:rsidR="00D0039A" w:rsidRPr="009F2C53" w:rsidRDefault="00D0039A" w:rsidP="00174060">
            <w:pPr>
              <w:numPr>
                <w:ilvl w:val="0"/>
                <w:numId w:val="43"/>
              </w:numPr>
              <w:tabs>
                <w:tab w:val="left" w:pos="284"/>
                <w:tab w:val="left" w:pos="318"/>
              </w:tabs>
              <w:ind w:left="57" w:hanging="57"/>
              <w:rPr>
                <w:rStyle w:val="markedcontent"/>
                <w:rFonts w:ascii="Times New Roman" w:hAnsi="Times New Roman"/>
                <w:sz w:val="24"/>
                <w:szCs w:val="24"/>
              </w:rPr>
            </w:pPr>
            <w:r w:rsidRPr="009F2C53">
              <w:rPr>
                <w:rStyle w:val="markedcontent"/>
                <w:rFonts w:ascii="Times New Roman" w:hAnsi="Times New Roman"/>
                <w:sz w:val="24"/>
                <w:szCs w:val="24"/>
              </w:rPr>
              <w:t>Про проведення інструктажів з правил безпеки життя на</w:t>
            </w:r>
            <w:r w:rsidRPr="009F2C53">
              <w:rPr>
                <w:rStyle w:val="markedcontent"/>
                <w:rFonts w:ascii="Times New Roman" w:hAnsi="Times New Roman"/>
                <w:sz w:val="24"/>
                <w:szCs w:val="24"/>
                <w:lang w:val="uk-UA"/>
              </w:rPr>
              <w:t xml:space="preserve"> </w:t>
            </w:r>
            <w:r w:rsidRPr="009F2C53">
              <w:rPr>
                <w:rStyle w:val="markedcontent"/>
                <w:rFonts w:ascii="Times New Roman" w:hAnsi="Times New Roman"/>
                <w:sz w:val="24"/>
                <w:szCs w:val="24"/>
              </w:rPr>
              <w:t>літніх канікулах в умовах воєнного стану</w:t>
            </w:r>
            <w:r w:rsidRPr="009F2C53">
              <w:rPr>
                <w:rStyle w:val="markedcontent"/>
                <w:rFonts w:ascii="Times New Roman" w:hAnsi="Times New Roman"/>
                <w:sz w:val="24"/>
                <w:szCs w:val="24"/>
                <w:lang w:val="uk-UA"/>
              </w:rPr>
              <w:t>.</w:t>
            </w:r>
          </w:p>
          <w:p w:rsidR="00D0039A" w:rsidRPr="009F2C53" w:rsidRDefault="00D0039A" w:rsidP="00174060">
            <w:pPr>
              <w:numPr>
                <w:ilvl w:val="0"/>
                <w:numId w:val="43"/>
              </w:numPr>
              <w:tabs>
                <w:tab w:val="left" w:pos="284"/>
                <w:tab w:val="left" w:pos="318"/>
              </w:tabs>
              <w:ind w:left="57" w:hanging="57"/>
              <w:rPr>
                <w:rStyle w:val="markedcontent"/>
                <w:rFonts w:ascii="Times New Roman" w:hAnsi="Times New Roman"/>
                <w:sz w:val="24"/>
                <w:szCs w:val="24"/>
              </w:rPr>
            </w:pPr>
            <w:r w:rsidRPr="009F2C53">
              <w:rPr>
                <w:rStyle w:val="markedcontent"/>
                <w:rFonts w:ascii="Times New Roman" w:hAnsi="Times New Roman"/>
                <w:sz w:val="24"/>
                <w:szCs w:val="24"/>
              </w:rPr>
              <w:t>Про результати навчальних досягнень учнів у 202</w:t>
            </w:r>
            <w:r w:rsidR="00006B6F" w:rsidRPr="009F2C53">
              <w:rPr>
                <w:rStyle w:val="markedcontent"/>
                <w:rFonts w:ascii="Times New Roman" w:hAnsi="Times New Roman"/>
                <w:sz w:val="24"/>
                <w:szCs w:val="24"/>
                <w:lang w:val="uk-UA"/>
              </w:rPr>
              <w:t>5</w:t>
            </w:r>
            <w:r w:rsidRPr="009F2C53">
              <w:rPr>
                <w:rStyle w:val="markedcontent"/>
                <w:rFonts w:ascii="Times New Roman" w:hAnsi="Times New Roman"/>
                <w:sz w:val="24"/>
                <w:szCs w:val="24"/>
              </w:rPr>
              <w:t>-202</w:t>
            </w:r>
            <w:r w:rsidR="00006B6F" w:rsidRPr="009F2C53">
              <w:rPr>
                <w:rStyle w:val="markedcontent"/>
                <w:rFonts w:ascii="Times New Roman" w:hAnsi="Times New Roman"/>
                <w:sz w:val="24"/>
                <w:szCs w:val="24"/>
                <w:lang w:val="uk-UA"/>
              </w:rPr>
              <w:t>6</w:t>
            </w:r>
            <w:r w:rsidRPr="009F2C53">
              <w:rPr>
                <w:rStyle w:val="markedcontent"/>
                <w:rFonts w:ascii="Times New Roman" w:hAnsi="Times New Roman"/>
                <w:sz w:val="24"/>
                <w:szCs w:val="24"/>
                <w:lang w:val="uk-UA"/>
              </w:rPr>
              <w:t xml:space="preserve"> </w:t>
            </w:r>
            <w:r w:rsidRPr="009F2C53">
              <w:rPr>
                <w:rStyle w:val="markedcontent"/>
                <w:rFonts w:ascii="Times New Roman" w:hAnsi="Times New Roman"/>
                <w:sz w:val="24"/>
                <w:szCs w:val="24"/>
              </w:rPr>
              <w:t>навчальному роц</w:t>
            </w:r>
            <w:r w:rsidRPr="009F2C53">
              <w:rPr>
                <w:rStyle w:val="markedcontent"/>
                <w:rFonts w:ascii="Times New Roman" w:hAnsi="Times New Roman"/>
                <w:sz w:val="24"/>
                <w:szCs w:val="24"/>
                <w:lang w:val="uk-UA"/>
              </w:rPr>
              <w:t>і.</w:t>
            </w:r>
          </w:p>
          <w:p w:rsidR="00D0039A" w:rsidRPr="009F2C53" w:rsidRDefault="00D0039A" w:rsidP="00174060">
            <w:pPr>
              <w:numPr>
                <w:ilvl w:val="0"/>
                <w:numId w:val="43"/>
              </w:numPr>
              <w:tabs>
                <w:tab w:val="left" w:pos="284"/>
                <w:tab w:val="left" w:pos="318"/>
              </w:tabs>
              <w:ind w:left="57" w:hanging="57"/>
              <w:rPr>
                <w:rStyle w:val="markedcontent"/>
                <w:rFonts w:ascii="Times New Roman" w:hAnsi="Times New Roman"/>
                <w:sz w:val="24"/>
                <w:szCs w:val="24"/>
              </w:rPr>
            </w:pPr>
            <w:r w:rsidRPr="009F2C53">
              <w:rPr>
                <w:rStyle w:val="markedcontent"/>
                <w:rFonts w:ascii="Times New Roman" w:hAnsi="Times New Roman"/>
                <w:sz w:val="24"/>
                <w:szCs w:val="24"/>
              </w:rPr>
              <w:t xml:space="preserve">Про виконання плану виховної роботи у </w:t>
            </w:r>
            <w:r w:rsidR="00FE5239" w:rsidRPr="009F2C53">
              <w:rPr>
                <w:rStyle w:val="markedcontent"/>
                <w:rFonts w:ascii="Times New Roman" w:hAnsi="Times New Roman"/>
                <w:sz w:val="24"/>
                <w:szCs w:val="24"/>
              </w:rPr>
              <w:t>202</w:t>
            </w:r>
            <w:r w:rsidR="00006B6F" w:rsidRPr="009F2C53">
              <w:rPr>
                <w:rStyle w:val="markedcontent"/>
                <w:rFonts w:ascii="Times New Roman" w:hAnsi="Times New Roman"/>
                <w:sz w:val="24"/>
                <w:szCs w:val="24"/>
                <w:lang w:val="uk-UA"/>
              </w:rPr>
              <w:t>5</w:t>
            </w:r>
            <w:r w:rsidR="00FE5239" w:rsidRPr="009F2C53">
              <w:rPr>
                <w:rStyle w:val="markedcontent"/>
                <w:rFonts w:ascii="Times New Roman" w:hAnsi="Times New Roman"/>
                <w:sz w:val="24"/>
                <w:szCs w:val="24"/>
              </w:rPr>
              <w:t>-202</w:t>
            </w:r>
            <w:r w:rsidR="00006B6F" w:rsidRPr="009F2C53">
              <w:rPr>
                <w:rStyle w:val="markedcontent"/>
                <w:rFonts w:ascii="Times New Roman" w:hAnsi="Times New Roman"/>
                <w:sz w:val="24"/>
                <w:szCs w:val="24"/>
                <w:lang w:val="uk-UA"/>
              </w:rPr>
              <w:t>6</w:t>
            </w:r>
            <w:r w:rsidR="00FE5239" w:rsidRPr="009F2C53">
              <w:rPr>
                <w:rStyle w:val="markedcontent"/>
                <w:rFonts w:ascii="Times New Roman" w:hAnsi="Times New Roman"/>
                <w:sz w:val="24"/>
                <w:szCs w:val="24"/>
                <w:lang w:val="uk-UA"/>
              </w:rPr>
              <w:t xml:space="preserve"> </w:t>
            </w:r>
            <w:r w:rsidRPr="009F2C53">
              <w:rPr>
                <w:rStyle w:val="markedcontent"/>
                <w:rFonts w:ascii="Times New Roman" w:hAnsi="Times New Roman"/>
                <w:sz w:val="24"/>
                <w:szCs w:val="24"/>
              </w:rPr>
              <w:t>навчального рок</w:t>
            </w:r>
            <w:r w:rsidRPr="009F2C53">
              <w:rPr>
                <w:rStyle w:val="markedcontent"/>
                <w:rFonts w:ascii="Times New Roman" w:hAnsi="Times New Roman"/>
                <w:sz w:val="24"/>
                <w:szCs w:val="24"/>
                <w:lang w:val="uk-UA"/>
              </w:rPr>
              <w:t>у.</w:t>
            </w:r>
          </w:p>
          <w:p w:rsidR="00DE7ACD" w:rsidRPr="009F2C53" w:rsidRDefault="00DE7ACD" w:rsidP="00174060">
            <w:pPr>
              <w:numPr>
                <w:ilvl w:val="0"/>
                <w:numId w:val="43"/>
              </w:numPr>
              <w:tabs>
                <w:tab w:val="left" w:pos="284"/>
                <w:tab w:val="left" w:pos="318"/>
              </w:tabs>
              <w:ind w:left="57" w:hanging="57"/>
              <w:rPr>
                <w:rFonts w:ascii="Times New Roman" w:hAnsi="Times New Roman"/>
                <w:sz w:val="24"/>
                <w:szCs w:val="24"/>
              </w:rPr>
            </w:pPr>
            <w:r w:rsidRPr="009F2C53">
              <w:rPr>
                <w:rFonts w:ascii="Times New Roman" w:hAnsi="Times New Roman"/>
                <w:sz w:val="24"/>
                <w:szCs w:val="24"/>
                <w:lang w:val="uk-UA"/>
              </w:rPr>
              <w:t xml:space="preserve">Про результати сомооцінювання </w:t>
            </w:r>
            <w:r w:rsidRPr="009F2C53">
              <w:rPr>
                <w:rFonts w:ascii="Times New Roman" w:eastAsia="Times New Roman" w:hAnsi="Times New Roman"/>
                <w:sz w:val="24"/>
                <w:szCs w:val="24"/>
                <w:lang w:eastAsia="uk-UA"/>
              </w:rPr>
              <w:t>за напрямами: «</w:t>
            </w:r>
            <w:r w:rsidR="00006B6F" w:rsidRPr="009F2C53">
              <w:rPr>
                <w:rFonts w:ascii="Times New Roman" w:eastAsia="Times New Roman" w:hAnsi="Times New Roman"/>
                <w:sz w:val="24"/>
                <w:szCs w:val="24"/>
                <w:lang w:val="uk-UA" w:eastAsia="uk-UA"/>
              </w:rPr>
              <w:t>Управлінські процеси</w:t>
            </w:r>
            <w:r w:rsidR="00FE5239" w:rsidRPr="009F2C53">
              <w:rPr>
                <w:rFonts w:ascii="Times New Roman" w:eastAsia="Times New Roman" w:hAnsi="Times New Roman"/>
                <w:sz w:val="24"/>
                <w:szCs w:val="24"/>
                <w:lang w:val="uk-UA" w:eastAsia="uk-UA"/>
              </w:rPr>
              <w:t>».</w:t>
            </w:r>
            <w:r w:rsidR="006B70DD" w:rsidRPr="009F2C53">
              <w:rPr>
                <w:rFonts w:ascii="Times New Roman" w:eastAsia="Times New Roman" w:hAnsi="Times New Roman"/>
                <w:sz w:val="24"/>
                <w:szCs w:val="24"/>
                <w:lang w:val="uk-UA" w:eastAsia="uk-UA"/>
              </w:rPr>
              <w:t xml:space="preserve"> </w:t>
            </w:r>
          </w:p>
          <w:p w:rsidR="006B70DD" w:rsidRPr="009F2C53" w:rsidRDefault="006B70DD" w:rsidP="00174060">
            <w:pPr>
              <w:pStyle w:val="aff7"/>
              <w:numPr>
                <w:ilvl w:val="0"/>
                <w:numId w:val="43"/>
              </w:numPr>
              <w:tabs>
                <w:tab w:val="left" w:pos="57"/>
                <w:tab w:val="left" w:pos="340"/>
              </w:tabs>
              <w:ind w:left="57" w:hanging="57"/>
              <w:rPr>
                <w:rFonts w:ascii="Times New Roman" w:hAnsi="Times New Roman"/>
                <w:sz w:val="24"/>
                <w:szCs w:val="24"/>
                <w:lang w:val="uk-UA"/>
              </w:rPr>
            </w:pPr>
            <w:r w:rsidRPr="009F2C53">
              <w:rPr>
                <w:rFonts w:ascii="Times New Roman" w:hAnsi="Times New Roman"/>
                <w:sz w:val="24"/>
                <w:szCs w:val="24"/>
                <w:lang w:val="uk-UA"/>
              </w:rPr>
              <w:t>Про зарахування курсів підвищення кваліфікації педагогічних працівників (за потреби).</w:t>
            </w:r>
          </w:p>
          <w:p w:rsidR="00D0039A" w:rsidRPr="009F2C53" w:rsidRDefault="00D0039A" w:rsidP="006B70D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rPr>
                <w:rFonts w:ascii="Times New Roman" w:eastAsia="Times New Roman" w:hAnsi="Times New Roman"/>
                <w:b/>
                <w:sz w:val="24"/>
                <w:szCs w:val="24"/>
                <w:lang w:val="uk-UA"/>
              </w:rPr>
            </w:pPr>
          </w:p>
          <w:p w:rsidR="00D0039A" w:rsidRPr="009F2C53" w:rsidRDefault="00D0039A" w:rsidP="006B70D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rPr>
                <w:rFonts w:ascii="Times New Roman" w:eastAsia="Times New Roman" w:hAnsi="Times New Roman"/>
                <w:b/>
                <w:sz w:val="24"/>
                <w:szCs w:val="24"/>
                <w:lang w:val="uk-UA"/>
              </w:rPr>
            </w:pPr>
          </w:p>
          <w:p w:rsidR="00D0039A" w:rsidRPr="009F2C53" w:rsidRDefault="00D0039A" w:rsidP="006B70D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rPr>
                <w:rFonts w:ascii="Times New Roman" w:eastAsia="Times New Roman" w:hAnsi="Times New Roman"/>
                <w:b/>
                <w:sz w:val="24"/>
                <w:szCs w:val="24"/>
                <w:lang w:val="uk-UA"/>
              </w:rPr>
            </w:pPr>
          </w:p>
          <w:p w:rsidR="00D0039A" w:rsidRDefault="00D0039A" w:rsidP="006B70D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rPr>
                <w:rFonts w:ascii="Times New Roman" w:eastAsia="Times New Roman" w:hAnsi="Times New Roman"/>
                <w:b/>
                <w:sz w:val="24"/>
                <w:szCs w:val="24"/>
                <w:lang w:val="uk-UA"/>
              </w:rPr>
            </w:pPr>
          </w:p>
          <w:p w:rsidR="006D7950" w:rsidRPr="009F2C53" w:rsidRDefault="006D7950" w:rsidP="006B70D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rPr>
                <w:rFonts w:ascii="Times New Roman" w:eastAsia="Times New Roman" w:hAnsi="Times New Roman"/>
                <w:b/>
                <w:sz w:val="24"/>
                <w:szCs w:val="24"/>
                <w:lang w:val="uk-UA"/>
              </w:rPr>
            </w:pPr>
          </w:p>
          <w:p w:rsidR="00D0039A" w:rsidRPr="009F2C53" w:rsidRDefault="00D0039A" w:rsidP="006B70D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rPr>
                <w:rFonts w:ascii="Times New Roman" w:eastAsia="Times New Roman" w:hAnsi="Times New Roman"/>
                <w:b/>
                <w:sz w:val="24"/>
                <w:szCs w:val="24"/>
                <w:lang w:val="uk-UA"/>
              </w:rPr>
            </w:pPr>
          </w:p>
          <w:p w:rsidR="00D0039A" w:rsidRPr="009F2C53" w:rsidRDefault="00D0039A" w:rsidP="006B70D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rPr>
                <w:rFonts w:ascii="Times New Roman" w:eastAsia="Times New Roman" w:hAnsi="Times New Roman"/>
                <w:b/>
                <w:sz w:val="24"/>
                <w:szCs w:val="24"/>
                <w:lang w:val="uk-UA"/>
              </w:rPr>
            </w:pPr>
          </w:p>
          <w:p w:rsidR="00871A7C" w:rsidRPr="009F2C53" w:rsidRDefault="00871A7C" w:rsidP="006B70D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rPr>
                <w:rFonts w:ascii="Times New Roman" w:eastAsia="Times New Roman" w:hAnsi="Times New Roman"/>
                <w:b/>
                <w:sz w:val="24"/>
                <w:szCs w:val="24"/>
                <w:lang w:val="uk-UA"/>
              </w:rPr>
            </w:pPr>
          </w:p>
          <w:p w:rsidR="00871A7C" w:rsidRPr="009F2C53" w:rsidRDefault="00871A7C" w:rsidP="006B70D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rPr>
                <w:rFonts w:ascii="Times New Roman" w:eastAsia="Times New Roman" w:hAnsi="Times New Roman"/>
                <w:b/>
                <w:sz w:val="24"/>
                <w:szCs w:val="24"/>
                <w:lang w:val="uk-UA"/>
              </w:rPr>
            </w:pPr>
          </w:p>
          <w:p w:rsidR="00D0039A" w:rsidRPr="009F2C53" w:rsidRDefault="00D0039A" w:rsidP="006B70D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hanging="57"/>
              <w:rPr>
                <w:rFonts w:ascii="Times New Roman" w:eastAsia="Times New Roman" w:hAnsi="Times New Roman"/>
                <w:b/>
                <w:sz w:val="24"/>
                <w:szCs w:val="24"/>
                <w:lang w:val="uk-UA"/>
              </w:rPr>
            </w:pPr>
          </w:p>
        </w:tc>
        <w:tc>
          <w:tcPr>
            <w:tcW w:w="1247" w:type="dxa"/>
            <w:vAlign w:val="center"/>
          </w:tcPr>
          <w:p w:rsidR="00D0039A" w:rsidRPr="009F2C53" w:rsidRDefault="00D0039A" w:rsidP="00D0039A">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червень</w:t>
            </w:r>
          </w:p>
        </w:tc>
        <w:tc>
          <w:tcPr>
            <w:tcW w:w="1134" w:type="dxa"/>
            <w:vAlign w:val="center"/>
          </w:tcPr>
          <w:p w:rsidR="00D0039A" w:rsidRPr="009F2C53" w:rsidRDefault="00D0039A" w:rsidP="00D0039A">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АД</w:t>
            </w:r>
          </w:p>
        </w:tc>
        <w:tc>
          <w:tcPr>
            <w:tcW w:w="1276" w:type="dxa"/>
            <w:vAlign w:val="center"/>
          </w:tcPr>
          <w:p w:rsidR="00D0039A" w:rsidRPr="009F2C53" w:rsidRDefault="00D0039A" w:rsidP="00D0039A">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uk-UA"/>
              </w:rPr>
            </w:pPr>
            <w:r w:rsidRPr="009F2C53">
              <w:rPr>
                <w:rFonts w:ascii="Times New Roman" w:eastAsia="Times New Roman" w:hAnsi="Times New Roman"/>
                <w:sz w:val="24"/>
                <w:szCs w:val="24"/>
                <w:lang w:val="uk-UA"/>
              </w:rPr>
              <w:t>Протокол</w:t>
            </w:r>
          </w:p>
        </w:tc>
        <w:tc>
          <w:tcPr>
            <w:tcW w:w="1099" w:type="dxa"/>
          </w:tcPr>
          <w:p w:rsidR="00D0039A" w:rsidRPr="009F2C53" w:rsidRDefault="00D0039A" w:rsidP="00D0039A">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tc>
      </w:tr>
      <w:tr w:rsidR="009F2C53" w:rsidRPr="009F2C53" w:rsidTr="00E36130">
        <w:tc>
          <w:tcPr>
            <w:tcW w:w="567" w:type="dxa"/>
          </w:tcPr>
          <w:p w:rsidR="00D0039A" w:rsidRPr="009F2C53" w:rsidRDefault="00D0039A" w:rsidP="00D0039A">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8.</w:t>
            </w:r>
          </w:p>
        </w:tc>
        <w:tc>
          <w:tcPr>
            <w:tcW w:w="4140" w:type="dxa"/>
          </w:tcPr>
          <w:p w:rsidR="00D0039A" w:rsidRPr="009F2C53" w:rsidRDefault="00D0039A" w:rsidP="00174060">
            <w:pPr>
              <w:pStyle w:val="aff7"/>
              <w:numPr>
                <w:ilvl w:val="0"/>
                <w:numId w:val="44"/>
              </w:numPr>
              <w:tabs>
                <w:tab w:val="left" w:pos="318"/>
              </w:tabs>
              <w:ind w:left="57" w:firstLine="0"/>
              <w:rPr>
                <w:rFonts w:ascii="Times New Roman" w:hAnsi="Times New Roman"/>
                <w:sz w:val="24"/>
                <w:szCs w:val="24"/>
              </w:rPr>
            </w:pPr>
            <w:r w:rsidRPr="009F2C53">
              <w:rPr>
                <w:rFonts w:ascii="Times New Roman" w:hAnsi="Times New Roman"/>
                <w:sz w:val="24"/>
                <w:szCs w:val="24"/>
              </w:rPr>
              <w:t>Про виконання рішення попередньої педагогічної ради.</w:t>
            </w:r>
          </w:p>
          <w:p w:rsidR="00D0039A" w:rsidRPr="009F2C53" w:rsidRDefault="00D0039A" w:rsidP="00174060">
            <w:pPr>
              <w:pStyle w:val="aff7"/>
              <w:numPr>
                <w:ilvl w:val="0"/>
                <w:numId w:val="44"/>
              </w:numPr>
              <w:tabs>
                <w:tab w:val="left" w:pos="284"/>
                <w:tab w:val="left" w:pos="318"/>
              </w:tabs>
              <w:ind w:left="57" w:firstLine="0"/>
              <w:rPr>
                <w:rFonts w:ascii="Times New Roman" w:hAnsi="Times New Roman"/>
                <w:sz w:val="24"/>
                <w:szCs w:val="24"/>
              </w:rPr>
            </w:pPr>
            <w:r w:rsidRPr="009F2C53">
              <w:rPr>
                <w:rFonts w:ascii="Times New Roman" w:hAnsi="Times New Roman"/>
                <w:sz w:val="24"/>
                <w:szCs w:val="24"/>
              </w:rPr>
              <w:t>Про випуск учнів 9 класу.</w:t>
            </w:r>
          </w:p>
          <w:p w:rsidR="00D0039A" w:rsidRPr="009F2C53" w:rsidRDefault="00D0039A" w:rsidP="00174060">
            <w:pPr>
              <w:numPr>
                <w:ilvl w:val="0"/>
                <w:numId w:val="44"/>
              </w:numPr>
              <w:tabs>
                <w:tab w:val="left" w:pos="284"/>
                <w:tab w:val="left" w:pos="318"/>
              </w:tabs>
              <w:ind w:left="57" w:firstLine="0"/>
              <w:rPr>
                <w:rFonts w:ascii="Times New Roman" w:hAnsi="Times New Roman"/>
                <w:sz w:val="24"/>
                <w:szCs w:val="24"/>
              </w:rPr>
            </w:pPr>
            <w:r w:rsidRPr="009F2C53">
              <w:rPr>
                <w:rFonts w:ascii="Times New Roman" w:hAnsi="Times New Roman"/>
                <w:sz w:val="24"/>
                <w:szCs w:val="24"/>
              </w:rPr>
              <w:t>Про календарно-тематичне планування роботи вчителя на новий навчальний рік з</w:t>
            </w:r>
            <w:r w:rsidRPr="009F2C53">
              <w:rPr>
                <w:rFonts w:ascii="Times New Roman" w:hAnsi="Times New Roman"/>
                <w:sz w:val="24"/>
                <w:szCs w:val="24"/>
                <w:lang w:val="uk-UA"/>
              </w:rPr>
              <w:t xml:space="preserve"> </w:t>
            </w:r>
            <w:r w:rsidRPr="009F2C53">
              <w:rPr>
                <w:rFonts w:ascii="Times New Roman" w:hAnsi="Times New Roman"/>
                <w:sz w:val="24"/>
                <w:szCs w:val="24"/>
              </w:rPr>
              <w:t>урахуванням змін в освіті.</w:t>
            </w:r>
          </w:p>
          <w:p w:rsidR="006B70DD" w:rsidRPr="009F2C53" w:rsidRDefault="006B70DD" w:rsidP="00174060">
            <w:pPr>
              <w:pStyle w:val="aff7"/>
              <w:numPr>
                <w:ilvl w:val="0"/>
                <w:numId w:val="44"/>
              </w:numPr>
              <w:tabs>
                <w:tab w:val="left" w:pos="57"/>
                <w:tab w:val="left" w:pos="340"/>
              </w:tabs>
              <w:ind w:left="57" w:firstLine="0"/>
              <w:rPr>
                <w:rFonts w:ascii="Times New Roman" w:hAnsi="Times New Roman"/>
                <w:sz w:val="24"/>
                <w:szCs w:val="24"/>
                <w:lang w:val="uk-UA"/>
              </w:rPr>
            </w:pPr>
            <w:r w:rsidRPr="009F2C53">
              <w:rPr>
                <w:rFonts w:ascii="Times New Roman" w:hAnsi="Times New Roman"/>
                <w:sz w:val="24"/>
                <w:szCs w:val="24"/>
                <w:lang w:val="uk-UA"/>
              </w:rPr>
              <w:t>Про зарахування курсів підвищення кваліфікації педагогічних працівників (за потреби).</w:t>
            </w:r>
          </w:p>
          <w:p w:rsidR="006B70DD" w:rsidRPr="009F2C53" w:rsidRDefault="006B70DD" w:rsidP="006B70DD">
            <w:pPr>
              <w:tabs>
                <w:tab w:val="left" w:pos="284"/>
                <w:tab w:val="left" w:pos="318"/>
              </w:tabs>
              <w:ind w:left="360"/>
              <w:rPr>
                <w:rFonts w:ascii="Times New Roman" w:hAnsi="Times New Roman"/>
                <w:sz w:val="24"/>
                <w:szCs w:val="24"/>
              </w:rPr>
            </w:pPr>
          </w:p>
          <w:p w:rsidR="00DE7ACD" w:rsidRPr="009F2C53" w:rsidRDefault="00DE7ACD" w:rsidP="00DE7ACD">
            <w:pPr>
              <w:tabs>
                <w:tab w:val="left" w:pos="284"/>
                <w:tab w:val="left" w:pos="318"/>
              </w:tabs>
              <w:rPr>
                <w:rFonts w:ascii="Times New Roman" w:hAnsi="Times New Roman"/>
                <w:sz w:val="24"/>
                <w:szCs w:val="24"/>
              </w:rPr>
            </w:pPr>
          </w:p>
          <w:p w:rsidR="00D0039A" w:rsidRPr="009F2C53" w:rsidRDefault="00D0039A" w:rsidP="00D0039A">
            <w:pPr>
              <w:tabs>
                <w:tab w:val="left" w:pos="284"/>
                <w:tab w:val="left" w:pos="318"/>
              </w:tabs>
              <w:rPr>
                <w:rFonts w:ascii="Times New Roman" w:hAnsi="Times New Roman"/>
                <w:sz w:val="24"/>
                <w:szCs w:val="24"/>
                <w:lang w:val="uk-UA"/>
              </w:rPr>
            </w:pPr>
          </w:p>
          <w:p w:rsidR="00D0039A" w:rsidRDefault="00D0039A" w:rsidP="00D0039A">
            <w:pPr>
              <w:tabs>
                <w:tab w:val="left" w:pos="284"/>
                <w:tab w:val="left" w:pos="318"/>
              </w:tabs>
              <w:rPr>
                <w:rFonts w:ascii="Times New Roman" w:hAnsi="Times New Roman"/>
                <w:sz w:val="24"/>
                <w:szCs w:val="24"/>
              </w:rPr>
            </w:pPr>
          </w:p>
          <w:p w:rsidR="006D7950" w:rsidRPr="009F2C53" w:rsidRDefault="006D7950" w:rsidP="00D0039A">
            <w:pPr>
              <w:tabs>
                <w:tab w:val="left" w:pos="284"/>
                <w:tab w:val="left" w:pos="318"/>
              </w:tabs>
              <w:rPr>
                <w:rFonts w:ascii="Times New Roman" w:hAnsi="Times New Roman"/>
                <w:sz w:val="24"/>
                <w:szCs w:val="24"/>
              </w:rPr>
            </w:pPr>
          </w:p>
          <w:p w:rsidR="00D0039A" w:rsidRPr="009F2C53" w:rsidRDefault="00D0039A" w:rsidP="00D0039A">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rPr>
            </w:pPr>
          </w:p>
        </w:tc>
        <w:tc>
          <w:tcPr>
            <w:tcW w:w="1247" w:type="dxa"/>
          </w:tcPr>
          <w:p w:rsidR="00D0039A" w:rsidRPr="009F2C53" w:rsidRDefault="00D0039A" w:rsidP="00DE7AC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червень</w:t>
            </w:r>
          </w:p>
        </w:tc>
        <w:tc>
          <w:tcPr>
            <w:tcW w:w="1134" w:type="dxa"/>
          </w:tcPr>
          <w:p w:rsidR="00D0039A" w:rsidRPr="009F2C53" w:rsidRDefault="00D0039A" w:rsidP="00DE7AC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uk-UA"/>
              </w:rPr>
            </w:pPr>
            <w:r w:rsidRPr="009F2C53">
              <w:rPr>
                <w:rFonts w:ascii="Times New Roman" w:eastAsia="Times New Roman" w:hAnsi="Times New Roman"/>
                <w:sz w:val="24"/>
                <w:szCs w:val="24"/>
                <w:lang w:val="uk-UA"/>
              </w:rPr>
              <w:t>АД</w:t>
            </w:r>
          </w:p>
        </w:tc>
        <w:tc>
          <w:tcPr>
            <w:tcW w:w="1276" w:type="dxa"/>
          </w:tcPr>
          <w:p w:rsidR="00D0039A" w:rsidRPr="009F2C53" w:rsidRDefault="00D0039A" w:rsidP="00DE7AC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r w:rsidRPr="009F2C53">
              <w:rPr>
                <w:rFonts w:ascii="Times New Roman" w:eastAsia="Times New Roman" w:hAnsi="Times New Roman"/>
                <w:sz w:val="24"/>
                <w:szCs w:val="24"/>
                <w:lang w:val="uk-UA"/>
              </w:rPr>
              <w:t>Протокол</w:t>
            </w:r>
          </w:p>
        </w:tc>
        <w:tc>
          <w:tcPr>
            <w:tcW w:w="1099" w:type="dxa"/>
          </w:tcPr>
          <w:p w:rsidR="00D0039A" w:rsidRPr="009F2C53" w:rsidRDefault="00D0039A" w:rsidP="00D0039A">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sz w:val="24"/>
                <w:szCs w:val="24"/>
                <w:lang w:val="uk-UA"/>
              </w:rPr>
            </w:pPr>
          </w:p>
        </w:tc>
      </w:tr>
    </w:tbl>
    <w:p w:rsidR="00CD0F7C" w:rsidRPr="0073481A" w:rsidRDefault="0073481A" w:rsidP="00174060">
      <w:pPr>
        <w:pStyle w:val="aff7"/>
        <w:numPr>
          <w:ilvl w:val="2"/>
          <w:numId w:val="31"/>
        </w:numPr>
        <w:tabs>
          <w:tab w:val="left" w:pos="1260"/>
          <w:tab w:val="left" w:pos="2410"/>
          <w:tab w:val="left" w:pos="2520"/>
          <w:tab w:val="left" w:pos="2552"/>
        </w:tabs>
        <w:spacing w:after="0" w:line="240" w:lineRule="auto"/>
        <w:jc w:val="center"/>
        <w:rPr>
          <w:rFonts w:ascii="Times New Roman" w:hAnsi="Times New Roman"/>
          <w:b/>
          <w:bCs/>
          <w:sz w:val="24"/>
          <w:szCs w:val="24"/>
          <w:lang w:val="uk-UA" w:eastAsia="ru-RU"/>
        </w:rPr>
      </w:pPr>
      <w:r w:rsidRPr="0073481A">
        <w:rPr>
          <w:rFonts w:ascii="Times New Roman" w:hAnsi="Times New Roman"/>
          <w:b/>
          <w:bCs/>
          <w:sz w:val="24"/>
          <w:szCs w:val="24"/>
          <w:lang w:val="uk-UA" w:eastAsia="ru-RU"/>
        </w:rPr>
        <w:lastRenderedPageBreak/>
        <w:t>Наради при директор</w:t>
      </w:r>
      <w:r w:rsidR="00794393">
        <w:rPr>
          <w:rFonts w:ascii="Times New Roman" w:hAnsi="Times New Roman"/>
          <w:b/>
          <w:bCs/>
          <w:sz w:val="24"/>
          <w:szCs w:val="24"/>
          <w:lang w:val="uk-UA" w:eastAsia="ru-RU"/>
        </w:rPr>
        <w:t>у гімназії</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4942"/>
        <w:gridCol w:w="1898"/>
        <w:gridCol w:w="2026"/>
        <w:gridCol w:w="7"/>
      </w:tblGrid>
      <w:tr w:rsidR="005F027E" w:rsidRPr="00222E76" w:rsidTr="005F027E">
        <w:trPr>
          <w:gridAfter w:val="1"/>
          <w:wAfter w:w="7" w:type="dxa"/>
          <w:cantSplit/>
          <w:trHeight w:val="321"/>
          <w:jc w:val="center"/>
        </w:trPr>
        <w:tc>
          <w:tcPr>
            <w:tcW w:w="1432" w:type="dxa"/>
            <w:vAlign w:val="center"/>
            <w:hideMark/>
          </w:tcPr>
          <w:p w:rsidR="00CD0F7C" w:rsidRPr="00222E76" w:rsidRDefault="00CD0F7C" w:rsidP="00351E54">
            <w:pPr>
              <w:tabs>
                <w:tab w:val="left" w:pos="1260"/>
              </w:tabs>
              <w:spacing w:after="0" w:line="240" w:lineRule="auto"/>
              <w:jc w:val="center"/>
              <w:rPr>
                <w:rFonts w:ascii="Times New Roman" w:eastAsia="Times New Roman" w:hAnsi="Times New Roman"/>
                <w:b/>
                <w:sz w:val="24"/>
                <w:szCs w:val="24"/>
                <w:lang w:val="uk-UA" w:eastAsia="ru-RU"/>
              </w:rPr>
            </w:pPr>
            <w:r w:rsidRPr="00222E76">
              <w:rPr>
                <w:rFonts w:ascii="Times New Roman" w:eastAsia="Times New Roman" w:hAnsi="Times New Roman"/>
                <w:b/>
                <w:sz w:val="24"/>
                <w:szCs w:val="24"/>
                <w:lang w:val="uk-UA" w:eastAsia="ru-RU"/>
              </w:rPr>
              <w:t>Термін</w:t>
            </w:r>
          </w:p>
        </w:tc>
        <w:tc>
          <w:tcPr>
            <w:tcW w:w="4942" w:type="dxa"/>
            <w:vAlign w:val="center"/>
            <w:hideMark/>
          </w:tcPr>
          <w:p w:rsidR="00CD0F7C" w:rsidRPr="00222E76" w:rsidRDefault="00CD0F7C" w:rsidP="00351E54">
            <w:pPr>
              <w:keepNext/>
              <w:tabs>
                <w:tab w:val="left" w:pos="1260"/>
              </w:tabs>
              <w:spacing w:after="0" w:line="240" w:lineRule="auto"/>
              <w:jc w:val="center"/>
              <w:outlineLvl w:val="2"/>
              <w:rPr>
                <w:rFonts w:ascii="Times New Roman" w:eastAsia="Times New Roman" w:hAnsi="Times New Roman"/>
                <w:b/>
                <w:bCs/>
                <w:sz w:val="24"/>
                <w:szCs w:val="24"/>
                <w:lang w:eastAsia="ru-RU"/>
              </w:rPr>
            </w:pPr>
            <w:r w:rsidRPr="00222E76">
              <w:rPr>
                <w:rFonts w:ascii="Times New Roman" w:eastAsia="Times New Roman" w:hAnsi="Times New Roman"/>
                <w:b/>
                <w:bCs/>
                <w:sz w:val="24"/>
                <w:szCs w:val="24"/>
                <w:lang w:eastAsia="ru-RU"/>
              </w:rPr>
              <w:t>Зміст</w:t>
            </w:r>
          </w:p>
        </w:tc>
        <w:tc>
          <w:tcPr>
            <w:tcW w:w="1898" w:type="dxa"/>
            <w:vAlign w:val="center"/>
            <w:hideMark/>
          </w:tcPr>
          <w:p w:rsidR="00CD0F7C" w:rsidRPr="00222E76" w:rsidRDefault="00330FBE" w:rsidP="00034AA2">
            <w:pPr>
              <w:tabs>
                <w:tab w:val="left" w:pos="1260"/>
              </w:tabs>
              <w:spacing w:after="0" w:line="240" w:lineRule="auto"/>
              <w:ind w:right="-50"/>
              <w:jc w:val="center"/>
              <w:rPr>
                <w:rFonts w:ascii="Times New Roman" w:eastAsia="Times New Roman" w:hAnsi="Times New Roman"/>
                <w:b/>
                <w:sz w:val="24"/>
                <w:szCs w:val="24"/>
                <w:lang w:val="uk-UA" w:eastAsia="ru-RU"/>
              </w:rPr>
            </w:pPr>
            <w:r w:rsidRPr="00222E76">
              <w:rPr>
                <w:rFonts w:ascii="Times New Roman" w:eastAsia="Times New Roman" w:hAnsi="Times New Roman"/>
                <w:b/>
                <w:sz w:val="24"/>
                <w:szCs w:val="24"/>
                <w:lang w:val="uk-UA" w:eastAsia="ru-RU"/>
              </w:rPr>
              <w:t>Відповідальний</w:t>
            </w:r>
          </w:p>
        </w:tc>
        <w:tc>
          <w:tcPr>
            <w:tcW w:w="2026" w:type="dxa"/>
            <w:vAlign w:val="center"/>
            <w:hideMark/>
          </w:tcPr>
          <w:p w:rsidR="00CD0F7C" w:rsidRPr="00222E76" w:rsidRDefault="00CD0F7C" w:rsidP="00351E54">
            <w:pPr>
              <w:tabs>
                <w:tab w:val="left" w:pos="1260"/>
              </w:tabs>
              <w:spacing w:after="0" w:line="240" w:lineRule="auto"/>
              <w:jc w:val="center"/>
              <w:rPr>
                <w:rFonts w:ascii="Times New Roman" w:eastAsia="Times New Roman" w:hAnsi="Times New Roman"/>
                <w:b/>
                <w:sz w:val="24"/>
                <w:szCs w:val="24"/>
                <w:lang w:val="uk-UA" w:eastAsia="ru-RU"/>
              </w:rPr>
            </w:pPr>
            <w:r w:rsidRPr="00222E76">
              <w:rPr>
                <w:rFonts w:ascii="Times New Roman" w:eastAsia="Times New Roman" w:hAnsi="Times New Roman"/>
                <w:b/>
                <w:sz w:val="24"/>
                <w:szCs w:val="24"/>
                <w:lang w:val="uk-UA" w:eastAsia="ru-RU"/>
              </w:rPr>
              <w:t>Відмітка про виконання</w:t>
            </w:r>
          </w:p>
        </w:tc>
      </w:tr>
      <w:tr w:rsidR="005F027E" w:rsidRPr="00222E76" w:rsidTr="005F027E">
        <w:trPr>
          <w:gridAfter w:val="1"/>
          <w:wAfter w:w="7" w:type="dxa"/>
          <w:cantSplit/>
          <w:trHeight w:val="303"/>
          <w:jc w:val="center"/>
        </w:trPr>
        <w:tc>
          <w:tcPr>
            <w:tcW w:w="1432" w:type="dxa"/>
            <w:vMerge w:val="restart"/>
            <w:vAlign w:val="center"/>
            <w:hideMark/>
          </w:tcPr>
          <w:p w:rsidR="00C44899" w:rsidRPr="00222E76" w:rsidRDefault="00C44899" w:rsidP="00D026BC">
            <w:pPr>
              <w:tabs>
                <w:tab w:val="left" w:pos="1260"/>
              </w:tabs>
              <w:spacing w:after="0" w:line="240" w:lineRule="auto"/>
              <w:jc w:val="center"/>
              <w:rPr>
                <w:rFonts w:ascii="Times New Roman" w:eastAsia="Times New Roman" w:hAnsi="Times New Roman"/>
                <w:b/>
                <w:bCs/>
                <w:sz w:val="24"/>
                <w:szCs w:val="24"/>
                <w:lang w:val="uk-UA" w:eastAsia="ru-RU"/>
              </w:rPr>
            </w:pPr>
            <w:r w:rsidRPr="00222E76">
              <w:rPr>
                <w:rFonts w:ascii="Times New Roman" w:eastAsia="Times New Roman" w:hAnsi="Times New Roman"/>
                <w:b/>
                <w:bCs/>
                <w:sz w:val="24"/>
                <w:szCs w:val="24"/>
                <w:lang w:val="uk-UA" w:eastAsia="ru-RU"/>
              </w:rPr>
              <w:t>Серпень</w:t>
            </w:r>
          </w:p>
        </w:tc>
        <w:tc>
          <w:tcPr>
            <w:tcW w:w="4942" w:type="dxa"/>
            <w:vMerge w:val="restart"/>
            <w:hideMark/>
          </w:tcPr>
          <w:p w:rsidR="00C44899" w:rsidRPr="00222E76" w:rsidRDefault="00C44899" w:rsidP="00CD0F7C">
            <w:pPr>
              <w:tabs>
                <w:tab w:val="left" w:pos="1260"/>
              </w:tabs>
              <w:spacing w:after="0" w:line="240" w:lineRule="auto"/>
              <w:rPr>
                <w:rFonts w:ascii="Times New Roman" w:eastAsia="Times New Roman" w:hAnsi="Times New Roman"/>
                <w:sz w:val="24"/>
                <w:szCs w:val="24"/>
                <w:lang w:val="uk-UA" w:eastAsia="ru-RU"/>
              </w:rPr>
            </w:pPr>
            <w:bookmarkStart w:id="3" w:name="_Hlk201570382"/>
            <w:r w:rsidRPr="00222E76">
              <w:rPr>
                <w:rFonts w:ascii="Times New Roman" w:eastAsia="Times New Roman" w:hAnsi="Times New Roman"/>
                <w:sz w:val="24"/>
                <w:szCs w:val="24"/>
                <w:lang w:val="uk-UA" w:eastAsia="ru-RU"/>
              </w:rPr>
              <w:t xml:space="preserve">1. Про режим  роботи </w:t>
            </w:r>
            <w:r w:rsidR="00FA5A73" w:rsidRPr="00222E76">
              <w:rPr>
                <w:rFonts w:ascii="Times New Roman" w:eastAsia="Times New Roman" w:hAnsi="Times New Roman"/>
                <w:sz w:val="24"/>
                <w:szCs w:val="24"/>
                <w:lang w:val="uk-UA" w:eastAsia="ru-RU"/>
              </w:rPr>
              <w:t xml:space="preserve">гімназії </w:t>
            </w:r>
            <w:r w:rsidRPr="00222E76">
              <w:rPr>
                <w:rFonts w:ascii="Times New Roman" w:eastAsia="Times New Roman" w:hAnsi="Times New Roman"/>
                <w:sz w:val="24"/>
                <w:szCs w:val="24"/>
                <w:lang w:val="uk-UA" w:eastAsia="ru-RU"/>
              </w:rPr>
              <w:t xml:space="preserve">у </w:t>
            </w:r>
            <w:r w:rsidRPr="00222E76">
              <w:rPr>
                <w:rFonts w:ascii="Times New Roman" w:eastAsia="Times New Roman" w:hAnsi="Times New Roman"/>
                <w:sz w:val="24"/>
                <w:szCs w:val="24"/>
                <w:lang w:eastAsia="ru-RU"/>
              </w:rPr>
              <w:t>20</w:t>
            </w:r>
            <w:r w:rsidRPr="00222E76">
              <w:rPr>
                <w:rFonts w:ascii="Times New Roman" w:eastAsia="Times New Roman" w:hAnsi="Times New Roman"/>
                <w:sz w:val="24"/>
                <w:szCs w:val="24"/>
                <w:lang w:val="uk-UA" w:eastAsia="ru-RU"/>
              </w:rPr>
              <w:t>2</w:t>
            </w:r>
            <w:r w:rsidR="00D40C17" w:rsidRPr="00222E76">
              <w:rPr>
                <w:rFonts w:ascii="Times New Roman" w:eastAsia="Times New Roman" w:hAnsi="Times New Roman"/>
                <w:sz w:val="24"/>
                <w:szCs w:val="24"/>
                <w:lang w:val="uk-UA" w:eastAsia="ru-RU"/>
              </w:rPr>
              <w:t>5</w:t>
            </w:r>
            <w:r w:rsidRPr="00222E76">
              <w:rPr>
                <w:rFonts w:ascii="Times New Roman" w:eastAsia="Times New Roman" w:hAnsi="Times New Roman"/>
                <w:sz w:val="24"/>
                <w:szCs w:val="24"/>
                <w:lang w:eastAsia="ru-RU"/>
              </w:rPr>
              <w:t>/20</w:t>
            </w:r>
            <w:r w:rsidRPr="00222E76">
              <w:rPr>
                <w:rFonts w:ascii="Times New Roman" w:eastAsia="Times New Roman" w:hAnsi="Times New Roman"/>
                <w:sz w:val="24"/>
                <w:szCs w:val="24"/>
                <w:lang w:val="uk-UA" w:eastAsia="ru-RU"/>
              </w:rPr>
              <w:t>2</w:t>
            </w:r>
            <w:r w:rsidR="00D40C17" w:rsidRPr="00222E76">
              <w:rPr>
                <w:rFonts w:ascii="Times New Roman" w:eastAsia="Times New Roman" w:hAnsi="Times New Roman"/>
                <w:sz w:val="24"/>
                <w:szCs w:val="24"/>
                <w:lang w:val="uk-UA" w:eastAsia="ru-RU"/>
              </w:rPr>
              <w:t>6</w:t>
            </w:r>
            <w:r w:rsidRPr="00222E76">
              <w:rPr>
                <w:rFonts w:ascii="Times New Roman" w:eastAsia="Times New Roman" w:hAnsi="Times New Roman"/>
                <w:sz w:val="24"/>
                <w:szCs w:val="24"/>
                <w:lang w:eastAsia="ru-RU"/>
              </w:rPr>
              <w:t xml:space="preserve"> </w:t>
            </w:r>
            <w:r w:rsidRPr="00222E76">
              <w:rPr>
                <w:rFonts w:ascii="Times New Roman" w:eastAsia="Times New Roman" w:hAnsi="Times New Roman"/>
                <w:sz w:val="24"/>
                <w:szCs w:val="24"/>
                <w:lang w:val="uk-UA" w:eastAsia="ru-RU"/>
              </w:rPr>
              <w:t>навчальному році</w:t>
            </w:r>
          </w:p>
          <w:p w:rsidR="00C44899" w:rsidRPr="00222E76" w:rsidRDefault="00C44899" w:rsidP="006D079E">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2. Про стан готовності </w:t>
            </w:r>
            <w:r w:rsidR="00FA5A73" w:rsidRPr="00222E76">
              <w:rPr>
                <w:rFonts w:ascii="Times New Roman" w:eastAsia="Times New Roman" w:hAnsi="Times New Roman"/>
                <w:sz w:val="24"/>
                <w:szCs w:val="24"/>
                <w:lang w:val="uk-UA" w:eastAsia="ru-RU"/>
              </w:rPr>
              <w:t xml:space="preserve">гімназії </w:t>
            </w:r>
            <w:r w:rsidRPr="00222E76">
              <w:rPr>
                <w:rFonts w:ascii="Times New Roman" w:eastAsia="Times New Roman" w:hAnsi="Times New Roman"/>
                <w:sz w:val="24"/>
                <w:szCs w:val="24"/>
                <w:lang w:val="uk-UA" w:eastAsia="ru-RU"/>
              </w:rPr>
              <w:t xml:space="preserve">до початку навчального року (акти прийомки </w:t>
            </w:r>
            <w:r w:rsidR="00FA5A73" w:rsidRPr="00222E76">
              <w:rPr>
                <w:rFonts w:ascii="Times New Roman" w:eastAsia="Times New Roman" w:hAnsi="Times New Roman"/>
                <w:sz w:val="24"/>
                <w:szCs w:val="24"/>
                <w:lang w:val="uk-UA" w:eastAsia="ru-RU"/>
              </w:rPr>
              <w:t>гімназії</w:t>
            </w:r>
            <w:r w:rsidRPr="00222E76">
              <w:rPr>
                <w:rFonts w:ascii="Times New Roman" w:eastAsia="Times New Roman" w:hAnsi="Times New Roman"/>
                <w:sz w:val="24"/>
                <w:szCs w:val="24"/>
                <w:lang w:val="uk-UA" w:eastAsia="ru-RU"/>
              </w:rPr>
              <w:t>)</w:t>
            </w:r>
          </w:p>
          <w:p w:rsidR="00C44899" w:rsidRPr="00222E76" w:rsidRDefault="00C44899" w:rsidP="006D079E">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3. Про організацію чергування </w:t>
            </w:r>
            <w:r w:rsidR="00FA5A73" w:rsidRPr="00222E76">
              <w:rPr>
                <w:rFonts w:ascii="Times New Roman" w:eastAsia="Times New Roman" w:hAnsi="Times New Roman"/>
                <w:sz w:val="24"/>
                <w:szCs w:val="24"/>
                <w:lang w:val="uk-UA" w:eastAsia="ru-RU"/>
              </w:rPr>
              <w:t>в</w:t>
            </w:r>
            <w:r w:rsidRPr="00222E76">
              <w:rPr>
                <w:rFonts w:ascii="Times New Roman" w:eastAsia="Times New Roman" w:hAnsi="Times New Roman"/>
                <w:sz w:val="24"/>
                <w:szCs w:val="24"/>
                <w:lang w:val="uk-UA" w:eastAsia="ru-RU"/>
              </w:rPr>
              <w:t xml:space="preserve"> </w:t>
            </w:r>
            <w:r w:rsidR="00FA5A73" w:rsidRPr="00222E76">
              <w:rPr>
                <w:rFonts w:ascii="Times New Roman" w:eastAsia="Times New Roman" w:hAnsi="Times New Roman"/>
                <w:sz w:val="24"/>
                <w:szCs w:val="24"/>
                <w:lang w:val="uk-UA" w:eastAsia="ru-RU"/>
              </w:rPr>
              <w:t xml:space="preserve">гімназії </w:t>
            </w:r>
            <w:r w:rsidRPr="00222E76">
              <w:rPr>
                <w:rFonts w:ascii="Times New Roman" w:eastAsia="Times New Roman" w:hAnsi="Times New Roman"/>
                <w:sz w:val="24"/>
                <w:szCs w:val="24"/>
                <w:lang w:val="uk-UA" w:eastAsia="ru-RU"/>
              </w:rPr>
              <w:t xml:space="preserve">учителів </w:t>
            </w:r>
            <w:r w:rsidR="00FA5A73" w:rsidRPr="00222E76">
              <w:rPr>
                <w:rFonts w:ascii="Times New Roman" w:eastAsia="Times New Roman" w:hAnsi="Times New Roman"/>
                <w:sz w:val="24"/>
                <w:szCs w:val="24"/>
                <w:lang w:val="uk-UA" w:eastAsia="ru-RU"/>
              </w:rPr>
              <w:t xml:space="preserve">протягом </w:t>
            </w:r>
            <w:r w:rsidR="00D40C17" w:rsidRPr="00222E76">
              <w:rPr>
                <w:rFonts w:ascii="Times New Roman" w:eastAsia="Times New Roman" w:hAnsi="Times New Roman"/>
                <w:sz w:val="24"/>
                <w:szCs w:val="24"/>
                <w:lang w:eastAsia="ru-RU"/>
              </w:rPr>
              <w:t>20</w:t>
            </w:r>
            <w:r w:rsidR="00D40C17" w:rsidRPr="00222E76">
              <w:rPr>
                <w:rFonts w:ascii="Times New Roman" w:eastAsia="Times New Roman" w:hAnsi="Times New Roman"/>
                <w:sz w:val="24"/>
                <w:szCs w:val="24"/>
                <w:lang w:val="uk-UA" w:eastAsia="ru-RU"/>
              </w:rPr>
              <w:t>25</w:t>
            </w:r>
            <w:r w:rsidR="00D40C17" w:rsidRPr="00222E76">
              <w:rPr>
                <w:rFonts w:ascii="Times New Roman" w:eastAsia="Times New Roman" w:hAnsi="Times New Roman"/>
                <w:sz w:val="24"/>
                <w:szCs w:val="24"/>
                <w:lang w:eastAsia="ru-RU"/>
              </w:rPr>
              <w:t>/20</w:t>
            </w:r>
            <w:r w:rsidR="00D40C17" w:rsidRPr="00222E76">
              <w:rPr>
                <w:rFonts w:ascii="Times New Roman" w:eastAsia="Times New Roman" w:hAnsi="Times New Roman"/>
                <w:sz w:val="24"/>
                <w:szCs w:val="24"/>
                <w:lang w:val="uk-UA" w:eastAsia="ru-RU"/>
              </w:rPr>
              <w:t>26</w:t>
            </w:r>
            <w:r w:rsidR="00D40C17" w:rsidRPr="00222E76">
              <w:rPr>
                <w:rFonts w:ascii="Times New Roman" w:eastAsia="Times New Roman" w:hAnsi="Times New Roman"/>
                <w:sz w:val="24"/>
                <w:szCs w:val="24"/>
                <w:lang w:eastAsia="ru-RU"/>
              </w:rPr>
              <w:t xml:space="preserve"> </w:t>
            </w:r>
            <w:r w:rsidRPr="00222E76">
              <w:rPr>
                <w:rFonts w:ascii="Times New Roman" w:eastAsia="Times New Roman" w:hAnsi="Times New Roman"/>
                <w:sz w:val="24"/>
                <w:szCs w:val="24"/>
                <w:lang w:val="uk-UA" w:eastAsia="ru-RU"/>
              </w:rPr>
              <w:t>навчально</w:t>
            </w:r>
            <w:r w:rsidR="00FA5A73" w:rsidRPr="00222E76">
              <w:rPr>
                <w:rFonts w:ascii="Times New Roman" w:eastAsia="Times New Roman" w:hAnsi="Times New Roman"/>
                <w:sz w:val="24"/>
                <w:szCs w:val="24"/>
                <w:lang w:val="uk-UA" w:eastAsia="ru-RU"/>
              </w:rPr>
              <w:t xml:space="preserve">го </w:t>
            </w:r>
            <w:r w:rsidRPr="00222E76">
              <w:rPr>
                <w:rFonts w:ascii="Times New Roman" w:eastAsia="Times New Roman" w:hAnsi="Times New Roman"/>
                <w:sz w:val="24"/>
                <w:szCs w:val="24"/>
                <w:lang w:val="uk-UA" w:eastAsia="ru-RU"/>
              </w:rPr>
              <w:t>ро</w:t>
            </w:r>
            <w:r w:rsidR="00FA5A73" w:rsidRPr="00222E76">
              <w:rPr>
                <w:rFonts w:ascii="Times New Roman" w:eastAsia="Times New Roman" w:hAnsi="Times New Roman"/>
                <w:sz w:val="24"/>
                <w:szCs w:val="24"/>
                <w:lang w:val="uk-UA" w:eastAsia="ru-RU"/>
              </w:rPr>
              <w:t>ку.</w:t>
            </w:r>
          </w:p>
          <w:p w:rsidR="00C44899" w:rsidRPr="00222E76" w:rsidRDefault="00C44899" w:rsidP="006D079E">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4. Про стан забезпечення учнів підручниками та навчальними посібниками, навчальними програмами у </w:t>
            </w:r>
            <w:r w:rsidR="00D40C17" w:rsidRPr="00222E76">
              <w:rPr>
                <w:rFonts w:ascii="Times New Roman" w:eastAsia="Times New Roman" w:hAnsi="Times New Roman"/>
                <w:sz w:val="24"/>
                <w:szCs w:val="24"/>
                <w:lang w:eastAsia="ru-RU"/>
              </w:rPr>
              <w:t>20</w:t>
            </w:r>
            <w:r w:rsidR="00D40C17" w:rsidRPr="00222E76">
              <w:rPr>
                <w:rFonts w:ascii="Times New Roman" w:eastAsia="Times New Roman" w:hAnsi="Times New Roman"/>
                <w:sz w:val="24"/>
                <w:szCs w:val="24"/>
                <w:lang w:val="uk-UA" w:eastAsia="ru-RU"/>
              </w:rPr>
              <w:t>25</w:t>
            </w:r>
            <w:r w:rsidR="00D40C17" w:rsidRPr="00222E76">
              <w:rPr>
                <w:rFonts w:ascii="Times New Roman" w:eastAsia="Times New Roman" w:hAnsi="Times New Roman"/>
                <w:sz w:val="24"/>
                <w:szCs w:val="24"/>
                <w:lang w:eastAsia="ru-RU"/>
              </w:rPr>
              <w:t>/20</w:t>
            </w:r>
            <w:r w:rsidR="00D40C17" w:rsidRPr="00222E76">
              <w:rPr>
                <w:rFonts w:ascii="Times New Roman" w:eastAsia="Times New Roman" w:hAnsi="Times New Roman"/>
                <w:sz w:val="24"/>
                <w:szCs w:val="24"/>
                <w:lang w:val="uk-UA" w:eastAsia="ru-RU"/>
              </w:rPr>
              <w:t>26</w:t>
            </w:r>
            <w:r w:rsidR="00D40C17" w:rsidRPr="00222E76">
              <w:rPr>
                <w:rFonts w:ascii="Times New Roman" w:eastAsia="Times New Roman" w:hAnsi="Times New Roman"/>
                <w:sz w:val="24"/>
                <w:szCs w:val="24"/>
                <w:lang w:eastAsia="ru-RU"/>
              </w:rPr>
              <w:t xml:space="preserve"> </w:t>
            </w:r>
            <w:r w:rsidRPr="00222E76">
              <w:rPr>
                <w:rFonts w:ascii="Times New Roman" w:eastAsia="Times New Roman" w:hAnsi="Times New Roman"/>
                <w:sz w:val="24"/>
                <w:szCs w:val="24"/>
                <w:lang w:val="uk-UA" w:eastAsia="ru-RU"/>
              </w:rPr>
              <w:t>навчальному році</w:t>
            </w:r>
          </w:p>
          <w:p w:rsidR="00C44899" w:rsidRPr="00222E76" w:rsidRDefault="00C44899" w:rsidP="006D079E">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5. Про розклад занять на І семестр </w:t>
            </w:r>
          </w:p>
          <w:p w:rsidR="00C44899" w:rsidRPr="00222E76" w:rsidRDefault="00D40C17" w:rsidP="006D079E">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eastAsia="ru-RU"/>
              </w:rPr>
              <w:t>20</w:t>
            </w:r>
            <w:r w:rsidRPr="00222E76">
              <w:rPr>
                <w:rFonts w:ascii="Times New Roman" w:eastAsia="Times New Roman" w:hAnsi="Times New Roman"/>
                <w:sz w:val="24"/>
                <w:szCs w:val="24"/>
                <w:lang w:val="uk-UA" w:eastAsia="ru-RU"/>
              </w:rPr>
              <w:t>25</w:t>
            </w:r>
            <w:r w:rsidRPr="00222E76">
              <w:rPr>
                <w:rFonts w:ascii="Times New Roman" w:eastAsia="Times New Roman" w:hAnsi="Times New Roman"/>
                <w:sz w:val="24"/>
                <w:szCs w:val="24"/>
                <w:lang w:eastAsia="ru-RU"/>
              </w:rPr>
              <w:t>/20</w:t>
            </w:r>
            <w:r w:rsidRPr="00222E76">
              <w:rPr>
                <w:rFonts w:ascii="Times New Roman" w:eastAsia="Times New Roman" w:hAnsi="Times New Roman"/>
                <w:sz w:val="24"/>
                <w:szCs w:val="24"/>
                <w:lang w:val="uk-UA" w:eastAsia="ru-RU"/>
              </w:rPr>
              <w:t>26</w:t>
            </w:r>
            <w:r w:rsidRPr="00222E76">
              <w:rPr>
                <w:rFonts w:ascii="Times New Roman" w:eastAsia="Times New Roman" w:hAnsi="Times New Roman"/>
                <w:sz w:val="24"/>
                <w:szCs w:val="24"/>
                <w:lang w:eastAsia="ru-RU"/>
              </w:rPr>
              <w:t xml:space="preserve"> </w:t>
            </w:r>
            <w:r w:rsidR="00C44899" w:rsidRPr="00222E76">
              <w:rPr>
                <w:rFonts w:ascii="Times New Roman" w:eastAsia="Times New Roman" w:hAnsi="Times New Roman"/>
                <w:sz w:val="24"/>
                <w:szCs w:val="24"/>
                <w:lang w:val="uk-UA" w:eastAsia="ru-RU"/>
              </w:rPr>
              <w:t>навчального року</w:t>
            </w:r>
          </w:p>
          <w:p w:rsidR="00C44899" w:rsidRPr="00222E76" w:rsidRDefault="00C44899" w:rsidP="00174060">
            <w:pPr>
              <w:pStyle w:val="aff7"/>
              <w:numPr>
                <w:ilvl w:val="0"/>
                <w:numId w:val="31"/>
              </w:numPr>
              <w:tabs>
                <w:tab w:val="left" w:pos="299"/>
              </w:tabs>
              <w:spacing w:after="0" w:line="240" w:lineRule="auto"/>
              <w:ind w:left="16" w:hanging="16"/>
              <w:rPr>
                <w:rFonts w:ascii="Times New Roman" w:hAnsi="Times New Roman"/>
                <w:sz w:val="24"/>
                <w:szCs w:val="24"/>
                <w:lang w:val="uk-UA" w:eastAsia="ru-RU"/>
              </w:rPr>
            </w:pPr>
            <w:r w:rsidRPr="00222E76">
              <w:rPr>
                <w:rFonts w:ascii="Times New Roman" w:hAnsi="Times New Roman"/>
                <w:sz w:val="24"/>
                <w:szCs w:val="24"/>
                <w:lang w:val="uk-UA" w:eastAsia="ru-RU"/>
              </w:rPr>
              <w:t>Про стан роботи  зі зверненнями громадян.</w:t>
            </w:r>
          </w:p>
          <w:p w:rsidR="00C44899" w:rsidRPr="00222E76" w:rsidRDefault="00C44899" w:rsidP="00174060">
            <w:pPr>
              <w:pStyle w:val="aff7"/>
              <w:numPr>
                <w:ilvl w:val="0"/>
                <w:numId w:val="31"/>
              </w:numPr>
              <w:tabs>
                <w:tab w:val="left" w:pos="16"/>
                <w:tab w:val="left" w:pos="299"/>
              </w:tabs>
              <w:spacing w:after="0" w:line="240" w:lineRule="auto"/>
              <w:ind w:left="16" w:firstLine="0"/>
              <w:rPr>
                <w:rFonts w:ascii="Times New Roman" w:hAnsi="Times New Roman"/>
                <w:sz w:val="24"/>
                <w:szCs w:val="24"/>
                <w:lang w:val="uk-UA" w:eastAsia="ru-RU"/>
              </w:rPr>
            </w:pPr>
            <w:r w:rsidRPr="00222E76">
              <w:rPr>
                <w:rFonts w:ascii="Times New Roman" w:hAnsi="Times New Roman"/>
                <w:sz w:val="24"/>
                <w:szCs w:val="24"/>
                <w:lang w:val="uk-UA"/>
              </w:rPr>
              <w:t>Про організацію роботи з охорони праці, пожежної безпеки, техніки безпеки та безпеки життєдіяльності під час освітнього процесу.</w:t>
            </w:r>
          </w:p>
          <w:p w:rsidR="00C215A2" w:rsidRPr="00222E76" w:rsidRDefault="00C215A2" w:rsidP="00174060">
            <w:pPr>
              <w:pStyle w:val="aff7"/>
              <w:numPr>
                <w:ilvl w:val="0"/>
                <w:numId w:val="31"/>
              </w:numPr>
              <w:tabs>
                <w:tab w:val="left" w:pos="16"/>
                <w:tab w:val="left" w:pos="299"/>
              </w:tabs>
              <w:spacing w:after="0" w:line="240" w:lineRule="auto"/>
              <w:ind w:left="16" w:firstLine="0"/>
              <w:rPr>
                <w:rFonts w:ascii="Times New Roman" w:hAnsi="Times New Roman"/>
                <w:sz w:val="24"/>
                <w:szCs w:val="24"/>
                <w:lang w:val="uk-UA" w:eastAsia="ru-RU"/>
              </w:rPr>
            </w:pPr>
            <w:r w:rsidRPr="00222E76">
              <w:rPr>
                <w:rFonts w:ascii="Times New Roman" w:hAnsi="Times New Roman"/>
                <w:sz w:val="24"/>
                <w:szCs w:val="24"/>
              </w:rPr>
              <w:t>Про харчування учнів.</w:t>
            </w:r>
          </w:p>
          <w:p w:rsidR="00C215A2" w:rsidRPr="00222E76" w:rsidRDefault="00C215A2" w:rsidP="00174060">
            <w:pPr>
              <w:pStyle w:val="aff7"/>
              <w:numPr>
                <w:ilvl w:val="0"/>
                <w:numId w:val="31"/>
              </w:numPr>
              <w:tabs>
                <w:tab w:val="left" w:pos="16"/>
                <w:tab w:val="left" w:pos="299"/>
                <w:tab w:val="left" w:pos="441"/>
              </w:tabs>
              <w:spacing w:after="0" w:line="240" w:lineRule="auto"/>
              <w:ind w:left="16" w:firstLine="0"/>
              <w:rPr>
                <w:rFonts w:ascii="Times New Roman" w:hAnsi="Times New Roman"/>
                <w:sz w:val="24"/>
                <w:szCs w:val="24"/>
                <w:lang w:val="uk-UA" w:eastAsia="ru-RU"/>
              </w:rPr>
            </w:pPr>
            <w:r w:rsidRPr="00222E76">
              <w:rPr>
                <w:rFonts w:ascii="Times New Roman" w:hAnsi="Times New Roman"/>
                <w:sz w:val="24"/>
                <w:szCs w:val="24"/>
                <w:lang w:val="uk-UA" w:eastAsia="ru-RU"/>
              </w:rPr>
              <w:t>Про порядок дій учасників освітнього процесу під час сигналу «Увага всім!».</w:t>
            </w:r>
          </w:p>
          <w:p w:rsidR="00C215A2" w:rsidRPr="00222E76" w:rsidRDefault="00C215A2" w:rsidP="00174060">
            <w:pPr>
              <w:pStyle w:val="aff7"/>
              <w:numPr>
                <w:ilvl w:val="0"/>
                <w:numId w:val="31"/>
              </w:numPr>
              <w:tabs>
                <w:tab w:val="left" w:pos="16"/>
                <w:tab w:val="left" w:pos="299"/>
                <w:tab w:val="left" w:pos="441"/>
              </w:tabs>
              <w:spacing w:after="0" w:line="240" w:lineRule="auto"/>
              <w:ind w:left="16" w:firstLine="0"/>
              <w:rPr>
                <w:rFonts w:ascii="Times New Roman" w:hAnsi="Times New Roman"/>
                <w:sz w:val="24"/>
                <w:szCs w:val="24"/>
                <w:lang w:val="uk-UA" w:eastAsia="ru-RU"/>
              </w:rPr>
            </w:pPr>
            <w:r w:rsidRPr="00222E76">
              <w:rPr>
                <w:rFonts w:ascii="Times New Roman" w:hAnsi="Times New Roman"/>
                <w:sz w:val="24"/>
                <w:szCs w:val="24"/>
                <w:lang w:val="uk-UA" w:eastAsia="ru-RU"/>
              </w:rPr>
              <w:t>Про порядок дій під час перебування в найпростішому критті під час сигналу «Повітряна тривога!» та «Увага всім!».</w:t>
            </w:r>
          </w:p>
          <w:p w:rsidR="006D02F5" w:rsidRPr="00222E76" w:rsidRDefault="006D02F5" w:rsidP="00D40C17">
            <w:pPr>
              <w:pStyle w:val="aff7"/>
              <w:numPr>
                <w:ilvl w:val="0"/>
                <w:numId w:val="31"/>
              </w:numPr>
              <w:tabs>
                <w:tab w:val="left" w:pos="16"/>
                <w:tab w:val="left" w:pos="299"/>
                <w:tab w:val="left" w:pos="441"/>
              </w:tabs>
              <w:spacing w:after="0" w:line="240" w:lineRule="auto"/>
              <w:ind w:left="16" w:firstLine="0"/>
              <w:rPr>
                <w:rFonts w:ascii="Times New Roman" w:hAnsi="Times New Roman"/>
                <w:sz w:val="24"/>
                <w:szCs w:val="24"/>
                <w:lang w:val="uk-UA" w:eastAsia="ru-RU"/>
              </w:rPr>
            </w:pPr>
            <w:r w:rsidRPr="00222E76">
              <w:rPr>
                <w:rFonts w:ascii="Times New Roman" w:hAnsi="Times New Roman"/>
                <w:sz w:val="24"/>
                <w:szCs w:val="24"/>
              </w:rPr>
              <w:t xml:space="preserve">Про розподіл учнів на групи здоров’я за довідками Руф’є у </w:t>
            </w:r>
            <w:r w:rsidR="00D40C17" w:rsidRPr="00222E76">
              <w:rPr>
                <w:rFonts w:ascii="Times New Roman" w:hAnsi="Times New Roman"/>
                <w:sz w:val="24"/>
                <w:szCs w:val="24"/>
                <w:lang w:eastAsia="ru-RU"/>
              </w:rPr>
              <w:t>20</w:t>
            </w:r>
            <w:r w:rsidR="00D40C17" w:rsidRPr="00222E76">
              <w:rPr>
                <w:rFonts w:ascii="Times New Roman" w:hAnsi="Times New Roman"/>
                <w:sz w:val="24"/>
                <w:szCs w:val="24"/>
                <w:lang w:val="uk-UA" w:eastAsia="ru-RU"/>
              </w:rPr>
              <w:t>25</w:t>
            </w:r>
            <w:r w:rsidR="00D40C17" w:rsidRPr="00222E76">
              <w:rPr>
                <w:rFonts w:ascii="Times New Roman" w:hAnsi="Times New Roman"/>
                <w:sz w:val="24"/>
                <w:szCs w:val="24"/>
                <w:lang w:eastAsia="ru-RU"/>
              </w:rPr>
              <w:t>/20</w:t>
            </w:r>
            <w:r w:rsidR="00D40C17" w:rsidRPr="00222E76">
              <w:rPr>
                <w:rFonts w:ascii="Times New Roman" w:hAnsi="Times New Roman"/>
                <w:sz w:val="24"/>
                <w:szCs w:val="24"/>
                <w:lang w:val="uk-UA" w:eastAsia="ru-RU"/>
              </w:rPr>
              <w:t>26</w:t>
            </w:r>
            <w:r w:rsidR="00D40C17" w:rsidRPr="00222E76">
              <w:rPr>
                <w:rFonts w:ascii="Times New Roman" w:hAnsi="Times New Roman"/>
                <w:sz w:val="24"/>
                <w:szCs w:val="24"/>
                <w:lang w:eastAsia="ru-RU"/>
              </w:rPr>
              <w:t xml:space="preserve"> </w:t>
            </w:r>
            <w:r w:rsidRPr="00222E76">
              <w:rPr>
                <w:rFonts w:ascii="Times New Roman" w:hAnsi="Times New Roman"/>
                <w:sz w:val="24"/>
                <w:szCs w:val="24"/>
              </w:rPr>
              <w:t>н.р</w:t>
            </w:r>
            <w:r w:rsidRPr="00222E76">
              <w:rPr>
                <w:rFonts w:ascii="Times New Roman" w:hAnsi="Times New Roman"/>
                <w:sz w:val="24"/>
                <w:szCs w:val="24"/>
                <w:lang w:val="uk-UA"/>
              </w:rPr>
              <w:t>.</w:t>
            </w:r>
            <w:bookmarkEnd w:id="3"/>
          </w:p>
        </w:tc>
        <w:tc>
          <w:tcPr>
            <w:tcW w:w="1898" w:type="dxa"/>
            <w:vMerge w:val="restart"/>
            <w:vAlign w:val="center"/>
          </w:tcPr>
          <w:p w:rsidR="00C44899" w:rsidRPr="00222E76" w:rsidRDefault="00C44899" w:rsidP="00D026BC">
            <w:pPr>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АД</w:t>
            </w:r>
            <w:r w:rsidR="0076517A" w:rsidRPr="00222E76">
              <w:rPr>
                <w:rFonts w:ascii="Times New Roman" w:eastAsia="Times New Roman" w:hAnsi="Times New Roman"/>
                <w:sz w:val="24"/>
                <w:szCs w:val="24"/>
                <w:lang w:val="uk-UA" w:eastAsia="ru-RU"/>
              </w:rPr>
              <w:t>, СП</w:t>
            </w:r>
          </w:p>
        </w:tc>
        <w:tc>
          <w:tcPr>
            <w:tcW w:w="2026" w:type="dxa"/>
            <w:tcBorders>
              <w:bottom w:val="nil"/>
            </w:tcBorders>
          </w:tcPr>
          <w:p w:rsidR="00C44899" w:rsidRPr="00222E76" w:rsidRDefault="00C44899" w:rsidP="00CD0F7C">
            <w:pPr>
              <w:tabs>
                <w:tab w:val="left" w:pos="1260"/>
              </w:tabs>
              <w:spacing w:after="0" w:line="240" w:lineRule="auto"/>
              <w:jc w:val="center"/>
              <w:rPr>
                <w:rFonts w:ascii="Times New Roman" w:eastAsia="Times New Roman" w:hAnsi="Times New Roman"/>
                <w:sz w:val="24"/>
                <w:szCs w:val="24"/>
                <w:lang w:val="uk-UA" w:eastAsia="ru-RU"/>
              </w:rPr>
            </w:pPr>
          </w:p>
        </w:tc>
      </w:tr>
      <w:tr w:rsidR="005F027E" w:rsidRPr="00222E76" w:rsidTr="005F027E">
        <w:trPr>
          <w:cantSplit/>
          <w:trHeight w:val="2357"/>
          <w:jc w:val="center"/>
        </w:trPr>
        <w:tc>
          <w:tcPr>
            <w:tcW w:w="1432" w:type="dxa"/>
            <w:vMerge/>
            <w:vAlign w:val="center"/>
            <w:hideMark/>
          </w:tcPr>
          <w:p w:rsidR="00DF5804" w:rsidRPr="00222E76" w:rsidRDefault="00DF5804" w:rsidP="00D026BC">
            <w:pPr>
              <w:spacing w:after="0" w:line="240" w:lineRule="auto"/>
              <w:jc w:val="center"/>
              <w:rPr>
                <w:rFonts w:ascii="Times New Roman" w:eastAsia="Times New Roman" w:hAnsi="Times New Roman"/>
                <w:b/>
                <w:bCs/>
                <w:sz w:val="24"/>
                <w:szCs w:val="24"/>
                <w:lang w:val="uk-UA" w:eastAsia="ru-RU"/>
              </w:rPr>
            </w:pPr>
          </w:p>
        </w:tc>
        <w:tc>
          <w:tcPr>
            <w:tcW w:w="4942" w:type="dxa"/>
            <w:vMerge/>
            <w:hideMark/>
          </w:tcPr>
          <w:p w:rsidR="00DF5804" w:rsidRPr="00222E76" w:rsidRDefault="00DF5804" w:rsidP="00174060">
            <w:pPr>
              <w:pStyle w:val="aff7"/>
              <w:numPr>
                <w:ilvl w:val="0"/>
                <w:numId w:val="31"/>
              </w:numPr>
              <w:tabs>
                <w:tab w:val="left" w:pos="1260"/>
              </w:tabs>
              <w:spacing w:after="0" w:line="240" w:lineRule="auto"/>
              <w:rPr>
                <w:rFonts w:ascii="Times New Roman" w:hAnsi="Times New Roman"/>
                <w:sz w:val="24"/>
                <w:szCs w:val="24"/>
                <w:lang w:val="uk-UA" w:eastAsia="ru-RU"/>
              </w:rPr>
            </w:pPr>
          </w:p>
        </w:tc>
        <w:tc>
          <w:tcPr>
            <w:tcW w:w="1898" w:type="dxa"/>
            <w:vMerge/>
          </w:tcPr>
          <w:p w:rsidR="00DF5804" w:rsidRPr="00222E76" w:rsidRDefault="00DF5804" w:rsidP="00CD0F7C">
            <w:pPr>
              <w:spacing w:after="0" w:line="240" w:lineRule="auto"/>
              <w:rPr>
                <w:rFonts w:ascii="Times New Roman" w:eastAsia="Times New Roman" w:hAnsi="Times New Roman"/>
                <w:sz w:val="24"/>
                <w:szCs w:val="24"/>
                <w:lang w:val="uk-UA" w:eastAsia="ru-RU"/>
              </w:rPr>
            </w:pPr>
          </w:p>
        </w:tc>
        <w:tc>
          <w:tcPr>
            <w:tcW w:w="2033" w:type="dxa"/>
            <w:gridSpan w:val="2"/>
            <w:tcBorders>
              <w:top w:val="nil"/>
            </w:tcBorders>
          </w:tcPr>
          <w:p w:rsidR="00DF5804" w:rsidRPr="00222E76" w:rsidRDefault="00DF5804" w:rsidP="00CD0F7C">
            <w:pPr>
              <w:tabs>
                <w:tab w:val="left" w:pos="1260"/>
              </w:tabs>
              <w:spacing w:after="0" w:line="240" w:lineRule="auto"/>
              <w:jc w:val="center"/>
              <w:rPr>
                <w:rFonts w:ascii="Times New Roman" w:eastAsia="Times New Roman" w:hAnsi="Times New Roman"/>
                <w:sz w:val="24"/>
                <w:szCs w:val="24"/>
                <w:lang w:val="uk-UA" w:eastAsia="ru-RU"/>
              </w:rPr>
            </w:pPr>
          </w:p>
        </w:tc>
      </w:tr>
      <w:tr w:rsidR="005F027E" w:rsidRPr="00222E76" w:rsidTr="005F027E">
        <w:trPr>
          <w:cantSplit/>
          <w:trHeight w:val="3864"/>
          <w:jc w:val="center"/>
        </w:trPr>
        <w:tc>
          <w:tcPr>
            <w:tcW w:w="1432" w:type="dxa"/>
            <w:vAlign w:val="center"/>
            <w:hideMark/>
          </w:tcPr>
          <w:p w:rsidR="00DF5804" w:rsidRPr="00222E76" w:rsidRDefault="00DF5804" w:rsidP="00DF5804">
            <w:pPr>
              <w:tabs>
                <w:tab w:val="left" w:pos="1260"/>
              </w:tabs>
              <w:spacing w:after="0" w:line="240" w:lineRule="auto"/>
              <w:jc w:val="center"/>
              <w:rPr>
                <w:rFonts w:ascii="Times New Roman" w:eastAsia="Times New Roman" w:hAnsi="Times New Roman"/>
                <w:b/>
                <w:bCs/>
                <w:sz w:val="24"/>
                <w:szCs w:val="24"/>
                <w:lang w:val="uk-UA" w:eastAsia="ru-RU"/>
              </w:rPr>
            </w:pPr>
            <w:r w:rsidRPr="00222E76">
              <w:rPr>
                <w:rFonts w:ascii="Times New Roman" w:eastAsia="Times New Roman" w:hAnsi="Times New Roman"/>
                <w:b/>
                <w:bCs/>
                <w:sz w:val="24"/>
                <w:szCs w:val="24"/>
                <w:lang w:val="uk-UA" w:eastAsia="ru-RU"/>
              </w:rPr>
              <w:t>Вересень</w:t>
            </w:r>
          </w:p>
          <w:p w:rsidR="00DF5804" w:rsidRPr="00222E76" w:rsidRDefault="00DF5804" w:rsidP="00DF5804">
            <w:pPr>
              <w:spacing w:after="0" w:line="240" w:lineRule="auto"/>
              <w:jc w:val="center"/>
              <w:rPr>
                <w:rFonts w:ascii="Times New Roman" w:eastAsia="Times New Roman" w:hAnsi="Times New Roman"/>
                <w:b/>
                <w:bCs/>
                <w:sz w:val="24"/>
                <w:szCs w:val="24"/>
                <w:lang w:val="uk-UA" w:eastAsia="ru-RU"/>
              </w:rPr>
            </w:pPr>
          </w:p>
        </w:tc>
        <w:tc>
          <w:tcPr>
            <w:tcW w:w="4942" w:type="dxa"/>
          </w:tcPr>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1.Про попередження дитячого травматизму під час організації освітнього процесу.</w:t>
            </w:r>
          </w:p>
          <w:p w:rsidR="00DF5804" w:rsidRPr="00222E76" w:rsidRDefault="00DF5804" w:rsidP="00D40C17">
            <w:pPr>
              <w:tabs>
                <w:tab w:val="left" w:pos="1260"/>
              </w:tabs>
              <w:spacing w:after="0" w:line="240" w:lineRule="auto"/>
              <w:rPr>
                <w:rFonts w:ascii="Times New Roman" w:hAnsi="Times New Roman"/>
                <w:sz w:val="24"/>
                <w:szCs w:val="24"/>
                <w:lang w:val="uk-UA" w:eastAsia="ru-RU"/>
              </w:rPr>
            </w:pPr>
            <w:r w:rsidRPr="00222E76">
              <w:rPr>
                <w:rFonts w:ascii="Times New Roman" w:eastAsia="Times New Roman" w:hAnsi="Times New Roman"/>
                <w:sz w:val="24"/>
                <w:szCs w:val="24"/>
                <w:lang w:val="uk-UA" w:eastAsia="ru-RU"/>
              </w:rPr>
              <w:t>2.</w:t>
            </w:r>
            <w:r w:rsidR="00D40C17" w:rsidRPr="00222E76">
              <w:rPr>
                <w:rFonts w:ascii="Times New Roman" w:hAnsi="Times New Roman"/>
                <w:sz w:val="24"/>
                <w:szCs w:val="24"/>
                <w:shd w:val="clear" w:color="auto" w:fill="FFFFFF"/>
              </w:rPr>
              <w:t xml:space="preserve"> </w:t>
            </w:r>
            <w:r w:rsidRPr="00222E76">
              <w:rPr>
                <w:rFonts w:ascii="Times New Roman" w:hAnsi="Times New Roman"/>
                <w:sz w:val="24"/>
                <w:szCs w:val="24"/>
                <w:shd w:val="clear" w:color="auto" w:fill="FFFFFF"/>
              </w:rPr>
              <w:t>Про забезпечення впровадження Державного стандарту базової середньої освіти</w:t>
            </w:r>
            <w:r w:rsidRPr="00222E76">
              <w:rPr>
                <w:rFonts w:ascii="Times New Roman" w:hAnsi="Times New Roman"/>
                <w:sz w:val="24"/>
                <w:szCs w:val="24"/>
                <w:shd w:val="clear" w:color="auto" w:fill="FFFFFF"/>
                <w:lang w:val="uk-UA"/>
              </w:rPr>
              <w:t>.</w:t>
            </w:r>
          </w:p>
          <w:p w:rsidR="00271146" w:rsidRPr="00222E76" w:rsidRDefault="00DF5804" w:rsidP="00271146">
            <w:pPr>
              <w:pStyle w:val="aff7"/>
              <w:numPr>
                <w:ilvl w:val="0"/>
                <w:numId w:val="44"/>
              </w:numPr>
              <w:tabs>
                <w:tab w:val="left" w:pos="211"/>
              </w:tabs>
              <w:spacing w:after="0" w:line="240" w:lineRule="auto"/>
              <w:ind w:left="0" w:firstLine="0"/>
              <w:rPr>
                <w:rFonts w:ascii="Times New Roman" w:hAnsi="Times New Roman"/>
                <w:sz w:val="24"/>
                <w:szCs w:val="24"/>
                <w:lang w:val="uk-UA" w:eastAsia="ru-RU"/>
              </w:rPr>
            </w:pPr>
            <w:r w:rsidRPr="00222E76">
              <w:rPr>
                <w:rFonts w:ascii="Times New Roman" w:hAnsi="Times New Roman"/>
                <w:sz w:val="24"/>
                <w:szCs w:val="24"/>
              </w:rPr>
              <w:t>Про проходження курсів вчителями, які атестуються в поточному навчальному році.</w:t>
            </w:r>
          </w:p>
          <w:p w:rsidR="00271146" w:rsidRPr="00222E76" w:rsidRDefault="00271146" w:rsidP="00271146">
            <w:pPr>
              <w:pStyle w:val="aff7"/>
              <w:numPr>
                <w:ilvl w:val="0"/>
                <w:numId w:val="44"/>
              </w:numPr>
              <w:tabs>
                <w:tab w:val="left" w:pos="211"/>
              </w:tabs>
              <w:spacing w:after="0" w:line="240" w:lineRule="auto"/>
              <w:ind w:left="0" w:firstLine="0"/>
              <w:rPr>
                <w:rFonts w:ascii="Times New Roman" w:hAnsi="Times New Roman"/>
                <w:sz w:val="24"/>
                <w:szCs w:val="24"/>
                <w:lang w:val="uk-UA" w:eastAsia="ru-RU"/>
              </w:rPr>
            </w:pPr>
            <w:r w:rsidRPr="00222E76">
              <w:rPr>
                <w:rFonts w:ascii="Times New Roman" w:hAnsi="Times New Roman"/>
                <w:sz w:val="24"/>
              </w:rPr>
              <w:t xml:space="preserve">Про </w:t>
            </w:r>
            <w:r w:rsidRPr="00222E76">
              <w:rPr>
                <w:rFonts w:ascii="Times New Roman" w:hAnsi="Times New Roman"/>
                <w:spacing w:val="-2"/>
                <w:sz w:val="24"/>
              </w:rPr>
              <w:t>попередження</w:t>
            </w:r>
            <w:r w:rsidRPr="00222E76">
              <w:rPr>
                <w:rFonts w:ascii="Times New Roman" w:hAnsi="Times New Roman"/>
                <w:sz w:val="24"/>
              </w:rPr>
              <w:t xml:space="preserve"> </w:t>
            </w:r>
            <w:r w:rsidRPr="00222E76">
              <w:rPr>
                <w:rFonts w:ascii="Times New Roman" w:hAnsi="Times New Roman"/>
                <w:spacing w:val="-2"/>
                <w:sz w:val="24"/>
              </w:rPr>
              <w:t xml:space="preserve">дитячого </w:t>
            </w:r>
            <w:r w:rsidRPr="00222E76">
              <w:rPr>
                <w:rFonts w:ascii="Times New Roman" w:hAnsi="Times New Roman"/>
                <w:sz w:val="24"/>
              </w:rPr>
              <w:t>травматизму</w:t>
            </w:r>
            <w:r w:rsidRPr="00222E76">
              <w:rPr>
                <w:rFonts w:ascii="Times New Roman" w:hAnsi="Times New Roman"/>
                <w:spacing w:val="25"/>
                <w:sz w:val="24"/>
              </w:rPr>
              <w:t xml:space="preserve"> </w:t>
            </w:r>
            <w:r w:rsidRPr="00222E76">
              <w:rPr>
                <w:rFonts w:ascii="Times New Roman" w:hAnsi="Times New Roman"/>
                <w:sz w:val="24"/>
              </w:rPr>
              <w:t>в</w:t>
            </w:r>
            <w:r w:rsidRPr="00222E76">
              <w:rPr>
                <w:rFonts w:ascii="Times New Roman" w:hAnsi="Times New Roman"/>
                <w:spacing w:val="29"/>
                <w:sz w:val="24"/>
              </w:rPr>
              <w:t xml:space="preserve"> </w:t>
            </w:r>
            <w:r w:rsidRPr="00222E76">
              <w:rPr>
                <w:rFonts w:ascii="Times New Roman" w:hAnsi="Times New Roman"/>
                <w:sz w:val="24"/>
              </w:rPr>
              <w:t>період</w:t>
            </w:r>
            <w:r w:rsidRPr="00222E76">
              <w:rPr>
                <w:rFonts w:ascii="Times New Roman" w:hAnsi="Times New Roman"/>
                <w:spacing w:val="28"/>
                <w:sz w:val="24"/>
              </w:rPr>
              <w:t xml:space="preserve"> </w:t>
            </w:r>
            <w:r w:rsidRPr="00222E76">
              <w:rPr>
                <w:rFonts w:ascii="Times New Roman" w:hAnsi="Times New Roman"/>
                <w:sz w:val="24"/>
              </w:rPr>
              <w:t>осінніх</w:t>
            </w:r>
            <w:r w:rsidRPr="00222E76">
              <w:rPr>
                <w:rFonts w:ascii="Times New Roman" w:hAnsi="Times New Roman"/>
                <w:spacing w:val="30"/>
                <w:sz w:val="24"/>
              </w:rPr>
              <w:t xml:space="preserve"> </w:t>
            </w:r>
            <w:r w:rsidRPr="00222E76">
              <w:rPr>
                <w:rFonts w:ascii="Times New Roman" w:hAnsi="Times New Roman"/>
                <w:spacing w:val="-2"/>
                <w:sz w:val="24"/>
              </w:rPr>
              <w:t xml:space="preserve">канікул </w:t>
            </w:r>
            <w:r w:rsidRPr="00222E76">
              <w:rPr>
                <w:rFonts w:ascii="Times New Roman" w:hAnsi="Times New Roman"/>
                <w:sz w:val="24"/>
              </w:rPr>
              <w:t>2025</w:t>
            </w:r>
            <w:r w:rsidRPr="00222E76">
              <w:rPr>
                <w:rFonts w:ascii="Times New Roman" w:hAnsi="Times New Roman"/>
                <w:spacing w:val="-2"/>
                <w:sz w:val="24"/>
              </w:rPr>
              <w:t xml:space="preserve"> </w:t>
            </w:r>
            <w:r w:rsidRPr="00222E76">
              <w:rPr>
                <w:rFonts w:ascii="Times New Roman" w:hAnsi="Times New Roman"/>
                <w:spacing w:val="-4"/>
                <w:sz w:val="24"/>
              </w:rPr>
              <w:t>року.</w:t>
            </w:r>
          </w:p>
        </w:tc>
        <w:tc>
          <w:tcPr>
            <w:tcW w:w="1898" w:type="dxa"/>
            <w:vAlign w:val="center"/>
          </w:tcPr>
          <w:p w:rsidR="00DF5804" w:rsidRPr="00222E76" w:rsidRDefault="00DF5804" w:rsidP="00DF5804">
            <w:pPr>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АД, СП, ЗДНВР</w:t>
            </w:r>
          </w:p>
        </w:tc>
        <w:tc>
          <w:tcPr>
            <w:tcW w:w="2033" w:type="dxa"/>
            <w:gridSpan w:val="2"/>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tc>
      </w:tr>
      <w:tr w:rsidR="005F027E" w:rsidRPr="00222E76" w:rsidTr="005F027E">
        <w:trPr>
          <w:cantSplit/>
          <w:trHeight w:val="2558"/>
          <w:jc w:val="center"/>
        </w:trPr>
        <w:tc>
          <w:tcPr>
            <w:tcW w:w="1432" w:type="dxa"/>
            <w:vAlign w:val="center"/>
            <w:hideMark/>
          </w:tcPr>
          <w:p w:rsidR="00DF5804" w:rsidRPr="00222E76" w:rsidRDefault="00DF5804" w:rsidP="00DF5804">
            <w:pPr>
              <w:tabs>
                <w:tab w:val="left" w:pos="1260"/>
              </w:tabs>
              <w:spacing w:after="0" w:line="240" w:lineRule="auto"/>
              <w:jc w:val="center"/>
              <w:rPr>
                <w:rFonts w:ascii="Times New Roman" w:eastAsia="Times New Roman" w:hAnsi="Times New Roman"/>
                <w:b/>
                <w:bCs/>
                <w:sz w:val="24"/>
                <w:szCs w:val="24"/>
                <w:lang w:val="uk-UA" w:eastAsia="ru-RU"/>
              </w:rPr>
            </w:pPr>
            <w:r w:rsidRPr="00222E76">
              <w:rPr>
                <w:rFonts w:ascii="Times New Roman" w:eastAsia="Times New Roman" w:hAnsi="Times New Roman"/>
                <w:b/>
                <w:bCs/>
                <w:sz w:val="24"/>
                <w:szCs w:val="24"/>
                <w:lang w:val="uk-UA" w:eastAsia="ru-RU"/>
              </w:rPr>
              <w:lastRenderedPageBreak/>
              <w:t>Жовтень</w:t>
            </w:r>
          </w:p>
        </w:tc>
        <w:tc>
          <w:tcPr>
            <w:tcW w:w="4942" w:type="dxa"/>
          </w:tcPr>
          <w:p w:rsidR="00D40C17" w:rsidRPr="00222E76" w:rsidRDefault="00D40C17" w:rsidP="00D40C17">
            <w:pPr>
              <w:pStyle w:val="aff7"/>
              <w:numPr>
                <w:ilvl w:val="1"/>
                <w:numId w:val="69"/>
              </w:numPr>
              <w:tabs>
                <w:tab w:val="left" w:pos="295"/>
              </w:tabs>
              <w:spacing w:after="0" w:line="240" w:lineRule="auto"/>
              <w:ind w:left="12" w:hanging="11"/>
              <w:rPr>
                <w:rFonts w:ascii="Times New Roman" w:hAnsi="Times New Roman"/>
                <w:sz w:val="24"/>
                <w:szCs w:val="24"/>
                <w:lang w:val="uk-UA" w:eastAsia="ru-RU"/>
              </w:rPr>
            </w:pPr>
            <w:r w:rsidRPr="00222E76">
              <w:rPr>
                <w:rFonts w:ascii="Times New Roman" w:hAnsi="Times New Roman"/>
                <w:sz w:val="24"/>
                <w:szCs w:val="24"/>
                <w:lang w:val="uk-UA" w:eastAsia="ru-RU"/>
              </w:rPr>
              <w:t>Про стан відвідування учнями гімназії.</w:t>
            </w:r>
          </w:p>
          <w:p w:rsidR="00D40C17" w:rsidRPr="00222E76" w:rsidRDefault="00D40C17" w:rsidP="00D40C17">
            <w:pPr>
              <w:pStyle w:val="aff7"/>
              <w:numPr>
                <w:ilvl w:val="1"/>
                <w:numId w:val="69"/>
              </w:numPr>
              <w:tabs>
                <w:tab w:val="left" w:pos="295"/>
              </w:tabs>
              <w:spacing w:after="0" w:line="240" w:lineRule="auto"/>
              <w:ind w:left="12" w:hanging="11"/>
              <w:rPr>
                <w:rFonts w:ascii="Times New Roman" w:hAnsi="Times New Roman"/>
                <w:sz w:val="24"/>
                <w:szCs w:val="24"/>
                <w:lang w:val="uk-UA" w:eastAsia="ru-RU"/>
              </w:rPr>
            </w:pPr>
            <w:r w:rsidRPr="00222E76">
              <w:rPr>
                <w:rFonts w:ascii="Times New Roman" w:hAnsi="Times New Roman"/>
                <w:sz w:val="24"/>
                <w:szCs w:val="24"/>
                <w:lang w:val="uk-UA" w:eastAsia="ru-RU"/>
              </w:rPr>
              <w:t>Про роботу щодо попередження правопорушень та злочинності серед учнів.</w:t>
            </w:r>
          </w:p>
          <w:p w:rsidR="00D40C17" w:rsidRPr="00222E76" w:rsidRDefault="00D40C17" w:rsidP="00D40C17">
            <w:pPr>
              <w:pStyle w:val="aff7"/>
              <w:numPr>
                <w:ilvl w:val="1"/>
                <w:numId w:val="69"/>
              </w:numPr>
              <w:tabs>
                <w:tab w:val="left" w:pos="295"/>
              </w:tabs>
              <w:spacing w:after="0" w:line="240" w:lineRule="auto"/>
              <w:ind w:left="12" w:hanging="11"/>
              <w:rPr>
                <w:rFonts w:ascii="Times New Roman" w:hAnsi="Times New Roman"/>
                <w:sz w:val="24"/>
                <w:szCs w:val="24"/>
                <w:lang w:val="uk-UA" w:eastAsia="ru-RU"/>
              </w:rPr>
            </w:pPr>
            <w:r w:rsidRPr="00222E76">
              <w:rPr>
                <w:rFonts w:ascii="Times New Roman" w:hAnsi="Times New Roman"/>
                <w:sz w:val="24"/>
                <w:szCs w:val="24"/>
                <w:lang w:val="uk-UA" w:eastAsia="ru-RU"/>
              </w:rPr>
              <w:t>Про стан роботи з ЦЗ в закладі.</w:t>
            </w:r>
          </w:p>
          <w:p w:rsidR="00D40C17" w:rsidRPr="00222E76" w:rsidRDefault="00DF5804" w:rsidP="00D40C17">
            <w:pPr>
              <w:pStyle w:val="aff7"/>
              <w:numPr>
                <w:ilvl w:val="1"/>
                <w:numId w:val="69"/>
              </w:numPr>
              <w:tabs>
                <w:tab w:val="left" w:pos="295"/>
              </w:tabs>
              <w:spacing w:after="0" w:line="240" w:lineRule="auto"/>
              <w:ind w:left="12" w:hanging="11"/>
              <w:rPr>
                <w:rFonts w:ascii="Times New Roman" w:hAnsi="Times New Roman"/>
                <w:sz w:val="24"/>
                <w:szCs w:val="24"/>
                <w:lang w:val="uk-UA" w:eastAsia="ru-RU"/>
              </w:rPr>
            </w:pPr>
            <w:r w:rsidRPr="00222E76">
              <w:rPr>
                <w:rFonts w:ascii="Times New Roman" w:hAnsi="Times New Roman"/>
                <w:sz w:val="24"/>
                <w:szCs w:val="24"/>
                <w:lang w:val="uk-UA"/>
              </w:rPr>
              <w:t xml:space="preserve">Про суворе дотримання правил ТБ на уроках фізичної культури, трудового навчання, фізики, хімії, біології, інформатики, під час </w:t>
            </w:r>
            <w:r w:rsidRPr="00222E76">
              <w:rPr>
                <w:rFonts w:ascii="Times New Roman" w:hAnsi="Times New Roman"/>
                <w:sz w:val="24"/>
                <w:szCs w:val="24"/>
                <w:lang w:val="uk-UA" w:eastAsia="ru-RU"/>
              </w:rPr>
              <w:t>сигналу «Повітряна тривога!» та «Увага всім!».</w:t>
            </w:r>
          </w:p>
          <w:p w:rsidR="00DF5804" w:rsidRPr="00222E76" w:rsidRDefault="00DF5804" w:rsidP="00D40C17">
            <w:pPr>
              <w:pStyle w:val="aff7"/>
              <w:numPr>
                <w:ilvl w:val="1"/>
                <w:numId w:val="69"/>
              </w:numPr>
              <w:tabs>
                <w:tab w:val="left" w:pos="295"/>
              </w:tabs>
              <w:spacing w:after="0" w:line="240" w:lineRule="auto"/>
              <w:ind w:left="12" w:hanging="11"/>
              <w:rPr>
                <w:rFonts w:ascii="Times New Roman" w:hAnsi="Times New Roman"/>
                <w:sz w:val="24"/>
                <w:szCs w:val="24"/>
                <w:lang w:val="uk-UA" w:eastAsia="ru-RU"/>
              </w:rPr>
            </w:pPr>
            <w:r w:rsidRPr="00222E76">
              <w:rPr>
                <w:rFonts w:ascii="Times New Roman" w:hAnsi="Times New Roman"/>
                <w:sz w:val="24"/>
                <w:szCs w:val="24"/>
              </w:rPr>
              <w:t>Про роботу закладу в осінньо-зимовий період</w:t>
            </w:r>
            <w:r w:rsidRPr="00222E76">
              <w:rPr>
                <w:rFonts w:ascii="Times New Roman" w:hAnsi="Times New Roman"/>
                <w:sz w:val="24"/>
                <w:szCs w:val="24"/>
                <w:lang w:val="uk-UA"/>
              </w:rPr>
              <w:t xml:space="preserve">. </w:t>
            </w:r>
          </w:p>
        </w:tc>
        <w:tc>
          <w:tcPr>
            <w:tcW w:w="1898" w:type="dxa"/>
            <w:vAlign w:val="center"/>
          </w:tcPr>
          <w:p w:rsidR="00DF5804" w:rsidRPr="00222E76" w:rsidRDefault="00DF5804" w:rsidP="00DF5804">
            <w:pPr>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АД, голови ШМОВ</w:t>
            </w:r>
          </w:p>
        </w:tc>
        <w:tc>
          <w:tcPr>
            <w:tcW w:w="2033" w:type="dxa"/>
            <w:gridSpan w:val="2"/>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tc>
      </w:tr>
      <w:tr w:rsidR="005F027E" w:rsidRPr="00222E76" w:rsidTr="005F027E">
        <w:trPr>
          <w:cantSplit/>
          <w:trHeight w:val="3864"/>
          <w:jc w:val="center"/>
        </w:trPr>
        <w:tc>
          <w:tcPr>
            <w:tcW w:w="1432" w:type="dxa"/>
            <w:vAlign w:val="center"/>
            <w:hideMark/>
          </w:tcPr>
          <w:p w:rsidR="00DF5804" w:rsidRPr="00222E76" w:rsidRDefault="00DF5804" w:rsidP="00DF5804">
            <w:pPr>
              <w:tabs>
                <w:tab w:val="left" w:pos="1260"/>
              </w:tabs>
              <w:spacing w:after="0" w:line="240" w:lineRule="auto"/>
              <w:jc w:val="center"/>
              <w:rPr>
                <w:rFonts w:ascii="Times New Roman" w:eastAsia="Times New Roman" w:hAnsi="Times New Roman"/>
                <w:b/>
                <w:bCs/>
                <w:sz w:val="24"/>
                <w:szCs w:val="24"/>
                <w:lang w:val="uk-UA" w:eastAsia="ru-RU"/>
              </w:rPr>
            </w:pPr>
            <w:r w:rsidRPr="00222E76">
              <w:rPr>
                <w:rFonts w:ascii="Times New Roman" w:eastAsia="Times New Roman" w:hAnsi="Times New Roman"/>
                <w:b/>
                <w:bCs/>
                <w:sz w:val="24"/>
                <w:szCs w:val="24"/>
                <w:lang w:val="uk-UA" w:eastAsia="ru-RU"/>
              </w:rPr>
              <w:t>Листопад</w:t>
            </w:r>
          </w:p>
        </w:tc>
        <w:tc>
          <w:tcPr>
            <w:tcW w:w="4942" w:type="dxa"/>
            <w:hideMark/>
          </w:tcPr>
          <w:p w:rsidR="00DF5804" w:rsidRPr="00222E76" w:rsidRDefault="00DF5804" w:rsidP="00DF5804">
            <w:pPr>
              <w:tabs>
                <w:tab w:val="left" w:pos="1260"/>
              </w:tabs>
              <w:spacing w:after="0" w:line="240" w:lineRule="auto"/>
              <w:rPr>
                <w:rFonts w:ascii="Times New Roman" w:hAnsi="Times New Roman"/>
                <w:sz w:val="24"/>
                <w:szCs w:val="24"/>
              </w:rPr>
            </w:pPr>
            <w:r w:rsidRPr="00222E76">
              <w:rPr>
                <w:rFonts w:ascii="Times New Roman" w:hAnsi="Times New Roman"/>
                <w:sz w:val="24"/>
                <w:szCs w:val="24"/>
                <w:lang w:val="uk-UA"/>
              </w:rPr>
              <w:t>1.</w:t>
            </w:r>
            <w:r w:rsidRPr="00222E76">
              <w:rPr>
                <w:rFonts w:ascii="Times New Roman" w:hAnsi="Times New Roman"/>
                <w:sz w:val="24"/>
                <w:szCs w:val="24"/>
              </w:rPr>
              <w:t>Посилення роботи щодо попередження дитячого травматизму, просвітницько-профілактичної роботи класних керівників по дотриманню учнями правил техніки безпеки, правил дорожнього руху під час освітнього процесу та у позаурочний час.</w:t>
            </w:r>
          </w:p>
          <w:p w:rsidR="00DF5804" w:rsidRPr="00222E76" w:rsidRDefault="00DF5804" w:rsidP="00FA5A73">
            <w:pPr>
              <w:spacing w:after="0" w:line="240" w:lineRule="auto"/>
              <w:rPr>
                <w:rFonts w:ascii="Times New Roman" w:hAnsi="Times New Roman"/>
                <w:sz w:val="24"/>
                <w:szCs w:val="24"/>
                <w:lang w:val="uk-UA"/>
              </w:rPr>
            </w:pPr>
            <w:r w:rsidRPr="00222E76">
              <w:rPr>
                <w:rFonts w:ascii="Times New Roman" w:hAnsi="Times New Roman"/>
                <w:sz w:val="24"/>
                <w:szCs w:val="24"/>
                <w:lang w:val="uk-UA"/>
              </w:rPr>
              <w:t>2.</w:t>
            </w:r>
            <w:r w:rsidRPr="00222E76">
              <w:rPr>
                <w:rFonts w:ascii="Times New Roman" w:hAnsi="Times New Roman"/>
                <w:sz w:val="24"/>
                <w:szCs w:val="24"/>
              </w:rPr>
              <w:t xml:space="preserve"> Про дотриманням норм фізичного навантаження на уроках фізичної культури.</w:t>
            </w:r>
          </w:p>
          <w:p w:rsidR="00DF5804" w:rsidRPr="00222E76" w:rsidRDefault="00FA5A73" w:rsidP="00DF5804">
            <w:pPr>
              <w:tabs>
                <w:tab w:val="left" w:pos="69"/>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3</w:t>
            </w:r>
            <w:r w:rsidR="00DF5804" w:rsidRPr="00222E76">
              <w:rPr>
                <w:rFonts w:ascii="Times New Roman" w:eastAsia="Times New Roman" w:hAnsi="Times New Roman"/>
                <w:sz w:val="24"/>
                <w:szCs w:val="24"/>
                <w:lang w:val="uk-UA" w:eastAsia="ru-RU"/>
              </w:rPr>
              <w:t>. Про посилення заходів щодо запобігання захворюваності інфекційними та вірусними захворюваннями.</w:t>
            </w:r>
          </w:p>
          <w:p w:rsidR="00655C6D" w:rsidRPr="00222E76" w:rsidRDefault="00655C6D" w:rsidP="00655C6D">
            <w:pPr>
              <w:pStyle w:val="TableParagraph"/>
              <w:spacing w:line="240" w:lineRule="auto"/>
              <w:ind w:left="0"/>
              <w:rPr>
                <w:sz w:val="24"/>
              </w:rPr>
            </w:pPr>
            <w:r w:rsidRPr="00222E76">
              <w:rPr>
                <w:sz w:val="24"/>
              </w:rPr>
              <w:t>4. Про</w:t>
            </w:r>
            <w:r w:rsidRPr="00222E76">
              <w:rPr>
                <w:spacing w:val="59"/>
                <w:sz w:val="24"/>
              </w:rPr>
              <w:t xml:space="preserve"> </w:t>
            </w:r>
            <w:r w:rsidRPr="00222E76">
              <w:rPr>
                <w:sz w:val="24"/>
              </w:rPr>
              <w:t>заходи</w:t>
            </w:r>
            <w:r w:rsidRPr="00222E76">
              <w:rPr>
                <w:spacing w:val="58"/>
                <w:sz w:val="24"/>
              </w:rPr>
              <w:t xml:space="preserve"> </w:t>
            </w:r>
            <w:r w:rsidRPr="00222E76">
              <w:rPr>
                <w:sz w:val="24"/>
              </w:rPr>
              <w:t>із</w:t>
            </w:r>
            <w:r w:rsidRPr="00222E76">
              <w:rPr>
                <w:spacing w:val="56"/>
                <w:sz w:val="24"/>
              </w:rPr>
              <w:t xml:space="preserve"> </w:t>
            </w:r>
            <w:r w:rsidRPr="00222E76">
              <w:rPr>
                <w:sz w:val="24"/>
              </w:rPr>
              <w:t>енергозбереження</w:t>
            </w:r>
            <w:r w:rsidRPr="00222E76">
              <w:rPr>
                <w:spacing w:val="58"/>
                <w:sz w:val="24"/>
              </w:rPr>
              <w:t xml:space="preserve"> </w:t>
            </w:r>
            <w:r w:rsidRPr="00222E76">
              <w:rPr>
                <w:spacing w:val="-12"/>
                <w:sz w:val="24"/>
              </w:rPr>
              <w:t>в</w:t>
            </w:r>
          </w:p>
          <w:p w:rsidR="00655C6D" w:rsidRPr="00222E76" w:rsidRDefault="00655C6D" w:rsidP="00655C6D">
            <w:pPr>
              <w:tabs>
                <w:tab w:val="left" w:pos="69"/>
              </w:tabs>
              <w:spacing w:after="0" w:line="240" w:lineRule="auto"/>
              <w:rPr>
                <w:rFonts w:ascii="Times New Roman" w:eastAsia="Times New Roman" w:hAnsi="Times New Roman"/>
                <w:sz w:val="24"/>
                <w:szCs w:val="24"/>
                <w:lang w:val="uk-UA" w:eastAsia="ru-RU"/>
              </w:rPr>
            </w:pPr>
            <w:r w:rsidRPr="00222E76">
              <w:rPr>
                <w:rFonts w:ascii="Times New Roman" w:hAnsi="Times New Roman"/>
                <w:sz w:val="24"/>
              </w:rPr>
              <w:t>закладі</w:t>
            </w:r>
            <w:r w:rsidRPr="00222E76">
              <w:rPr>
                <w:rFonts w:ascii="Times New Roman" w:hAnsi="Times New Roman"/>
                <w:spacing w:val="-2"/>
                <w:sz w:val="24"/>
              </w:rPr>
              <w:t xml:space="preserve"> освіти</w:t>
            </w:r>
            <w:r w:rsidRPr="00222E76">
              <w:rPr>
                <w:spacing w:val="-2"/>
                <w:sz w:val="28"/>
                <w:lang w:val="uk-UA"/>
              </w:rPr>
              <w:t>.</w:t>
            </w:r>
          </w:p>
        </w:tc>
        <w:tc>
          <w:tcPr>
            <w:tcW w:w="1898" w:type="dxa"/>
            <w:vAlign w:val="center"/>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АД, голови ШМОВ, ВФК, МС</w:t>
            </w:r>
          </w:p>
        </w:tc>
        <w:tc>
          <w:tcPr>
            <w:tcW w:w="2033" w:type="dxa"/>
            <w:gridSpan w:val="2"/>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tc>
      </w:tr>
      <w:tr w:rsidR="005F027E" w:rsidRPr="00222E76" w:rsidTr="005F027E">
        <w:trPr>
          <w:cantSplit/>
          <w:trHeight w:val="2208"/>
          <w:jc w:val="center"/>
        </w:trPr>
        <w:tc>
          <w:tcPr>
            <w:tcW w:w="1432" w:type="dxa"/>
            <w:vAlign w:val="center"/>
            <w:hideMark/>
          </w:tcPr>
          <w:p w:rsidR="00DF5804" w:rsidRPr="00222E76" w:rsidRDefault="00DF5804" w:rsidP="00DF5804">
            <w:pPr>
              <w:tabs>
                <w:tab w:val="left" w:pos="1260"/>
              </w:tabs>
              <w:spacing w:after="0" w:line="240" w:lineRule="auto"/>
              <w:jc w:val="center"/>
              <w:rPr>
                <w:rFonts w:ascii="Times New Roman" w:eastAsia="Times New Roman" w:hAnsi="Times New Roman"/>
                <w:b/>
                <w:bCs/>
                <w:sz w:val="24"/>
                <w:szCs w:val="24"/>
                <w:lang w:val="uk-UA" w:eastAsia="ru-RU"/>
              </w:rPr>
            </w:pPr>
            <w:r w:rsidRPr="00222E76">
              <w:rPr>
                <w:rFonts w:ascii="Times New Roman" w:eastAsia="Times New Roman" w:hAnsi="Times New Roman"/>
                <w:b/>
                <w:bCs/>
                <w:sz w:val="24"/>
                <w:szCs w:val="24"/>
                <w:lang w:val="uk-UA" w:eastAsia="ru-RU"/>
              </w:rPr>
              <w:t>Грудень</w:t>
            </w:r>
          </w:p>
        </w:tc>
        <w:tc>
          <w:tcPr>
            <w:tcW w:w="4942" w:type="dxa"/>
          </w:tcPr>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1.Про збір і оформлення бази даних на учнів 9-го класу.</w:t>
            </w:r>
          </w:p>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2.Про щорічну відпустку працівників </w:t>
            </w:r>
            <w:r w:rsidR="00FA5A73" w:rsidRPr="00222E76">
              <w:rPr>
                <w:rFonts w:ascii="Times New Roman" w:eastAsia="Times New Roman" w:hAnsi="Times New Roman"/>
                <w:sz w:val="24"/>
                <w:szCs w:val="24"/>
                <w:lang w:val="uk-UA" w:eastAsia="ru-RU"/>
              </w:rPr>
              <w:t xml:space="preserve">гімназії </w:t>
            </w:r>
            <w:r w:rsidRPr="00222E76">
              <w:rPr>
                <w:rFonts w:ascii="Times New Roman" w:eastAsia="Times New Roman" w:hAnsi="Times New Roman"/>
                <w:sz w:val="24"/>
                <w:szCs w:val="24"/>
                <w:lang w:val="uk-UA" w:eastAsia="ru-RU"/>
              </w:rPr>
              <w:t>на 202</w:t>
            </w:r>
            <w:r w:rsidR="00271146" w:rsidRPr="00222E76">
              <w:rPr>
                <w:rFonts w:ascii="Times New Roman" w:eastAsia="Times New Roman" w:hAnsi="Times New Roman"/>
                <w:sz w:val="24"/>
                <w:szCs w:val="24"/>
                <w:lang w:val="uk-UA" w:eastAsia="ru-RU"/>
              </w:rPr>
              <w:t>6</w:t>
            </w:r>
            <w:r w:rsidRPr="00222E76">
              <w:rPr>
                <w:rFonts w:ascii="Times New Roman" w:eastAsia="Times New Roman" w:hAnsi="Times New Roman"/>
                <w:sz w:val="24"/>
                <w:szCs w:val="24"/>
                <w:lang w:val="uk-UA" w:eastAsia="ru-RU"/>
              </w:rPr>
              <w:t xml:space="preserve"> рік.</w:t>
            </w:r>
          </w:p>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3.Про стан організації роботи зі зверненнями громадян.</w:t>
            </w:r>
          </w:p>
          <w:p w:rsidR="006C1947" w:rsidRPr="00222E76" w:rsidRDefault="006C1947" w:rsidP="006C1947">
            <w:pPr>
              <w:pStyle w:val="TableParagraph"/>
              <w:spacing w:line="240" w:lineRule="auto"/>
              <w:ind w:left="0"/>
              <w:rPr>
                <w:sz w:val="24"/>
              </w:rPr>
            </w:pPr>
            <w:r w:rsidRPr="00222E76">
              <w:rPr>
                <w:sz w:val="24"/>
              </w:rPr>
              <w:t>4. Про</w:t>
            </w:r>
            <w:r w:rsidRPr="00222E76">
              <w:rPr>
                <w:spacing w:val="-3"/>
                <w:sz w:val="24"/>
              </w:rPr>
              <w:t xml:space="preserve"> </w:t>
            </w:r>
            <w:r w:rsidRPr="00222E76">
              <w:rPr>
                <w:sz w:val="24"/>
              </w:rPr>
              <w:t>вимоги</w:t>
            </w:r>
            <w:r w:rsidRPr="00222E76">
              <w:rPr>
                <w:spacing w:val="-6"/>
                <w:sz w:val="24"/>
              </w:rPr>
              <w:t xml:space="preserve"> </w:t>
            </w:r>
            <w:r w:rsidRPr="00222E76">
              <w:rPr>
                <w:sz w:val="24"/>
              </w:rPr>
              <w:t>щодо</w:t>
            </w:r>
            <w:r w:rsidRPr="00222E76">
              <w:rPr>
                <w:spacing w:val="-3"/>
                <w:sz w:val="24"/>
              </w:rPr>
              <w:t xml:space="preserve"> </w:t>
            </w:r>
            <w:r w:rsidRPr="00222E76">
              <w:rPr>
                <w:sz w:val="24"/>
              </w:rPr>
              <w:t>ведення</w:t>
            </w:r>
            <w:r w:rsidRPr="00222E76">
              <w:rPr>
                <w:spacing w:val="-5"/>
                <w:sz w:val="24"/>
              </w:rPr>
              <w:t xml:space="preserve"> </w:t>
            </w:r>
            <w:r w:rsidRPr="00222E76">
              <w:rPr>
                <w:spacing w:val="-2"/>
                <w:sz w:val="24"/>
              </w:rPr>
              <w:t>особових</w:t>
            </w:r>
          </w:p>
          <w:p w:rsidR="006C1947" w:rsidRPr="00222E76" w:rsidRDefault="006C1947" w:rsidP="006C1947">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hAnsi="Times New Roman"/>
                <w:sz w:val="24"/>
              </w:rPr>
              <w:t>справ</w:t>
            </w:r>
            <w:r w:rsidRPr="00222E76">
              <w:rPr>
                <w:rFonts w:ascii="Times New Roman" w:hAnsi="Times New Roman"/>
                <w:spacing w:val="-5"/>
                <w:sz w:val="24"/>
              </w:rPr>
              <w:t xml:space="preserve"> </w:t>
            </w:r>
            <w:r w:rsidRPr="00222E76">
              <w:rPr>
                <w:rFonts w:ascii="Times New Roman" w:hAnsi="Times New Roman"/>
                <w:spacing w:val="-2"/>
                <w:sz w:val="24"/>
              </w:rPr>
              <w:t>працівників</w:t>
            </w:r>
            <w:r w:rsidRPr="00222E76">
              <w:rPr>
                <w:rFonts w:ascii="Times New Roman" w:hAnsi="Times New Roman"/>
                <w:spacing w:val="-2"/>
                <w:sz w:val="24"/>
                <w:lang w:val="uk-UA"/>
              </w:rPr>
              <w:t>.</w:t>
            </w:r>
          </w:p>
        </w:tc>
        <w:tc>
          <w:tcPr>
            <w:tcW w:w="1898" w:type="dxa"/>
            <w:vAlign w:val="center"/>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АД</w:t>
            </w:r>
          </w:p>
        </w:tc>
        <w:tc>
          <w:tcPr>
            <w:tcW w:w="2033" w:type="dxa"/>
            <w:gridSpan w:val="2"/>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tc>
      </w:tr>
      <w:tr w:rsidR="005F027E" w:rsidRPr="00222E76" w:rsidTr="005F027E">
        <w:trPr>
          <w:cantSplit/>
          <w:trHeight w:val="1703"/>
          <w:jc w:val="center"/>
        </w:trPr>
        <w:tc>
          <w:tcPr>
            <w:tcW w:w="1432" w:type="dxa"/>
            <w:vAlign w:val="center"/>
          </w:tcPr>
          <w:p w:rsidR="00DF5804" w:rsidRPr="00222E76" w:rsidRDefault="00DF5804" w:rsidP="00DF5804">
            <w:pPr>
              <w:tabs>
                <w:tab w:val="left" w:pos="1260"/>
              </w:tabs>
              <w:spacing w:after="0" w:line="240" w:lineRule="auto"/>
              <w:jc w:val="center"/>
              <w:rPr>
                <w:rFonts w:ascii="Times New Roman" w:eastAsia="Times New Roman" w:hAnsi="Times New Roman"/>
                <w:b/>
                <w:bCs/>
                <w:sz w:val="24"/>
                <w:szCs w:val="24"/>
                <w:lang w:val="uk-UA" w:eastAsia="ru-RU"/>
              </w:rPr>
            </w:pPr>
          </w:p>
          <w:p w:rsidR="00DF5804" w:rsidRPr="00222E76" w:rsidRDefault="00DF5804" w:rsidP="00DF5804">
            <w:pPr>
              <w:tabs>
                <w:tab w:val="left" w:pos="1260"/>
              </w:tabs>
              <w:spacing w:after="0" w:line="240" w:lineRule="auto"/>
              <w:jc w:val="center"/>
              <w:rPr>
                <w:rFonts w:ascii="Times New Roman" w:eastAsia="Times New Roman" w:hAnsi="Times New Roman"/>
                <w:b/>
                <w:bCs/>
                <w:sz w:val="24"/>
                <w:szCs w:val="24"/>
                <w:lang w:val="uk-UA" w:eastAsia="ru-RU"/>
              </w:rPr>
            </w:pPr>
            <w:r w:rsidRPr="00222E76">
              <w:rPr>
                <w:rFonts w:ascii="Times New Roman" w:eastAsia="Times New Roman" w:hAnsi="Times New Roman"/>
                <w:b/>
                <w:bCs/>
                <w:sz w:val="24"/>
                <w:szCs w:val="24"/>
                <w:lang w:val="uk-UA" w:eastAsia="ru-RU"/>
              </w:rPr>
              <w:t>Січень</w:t>
            </w:r>
          </w:p>
        </w:tc>
        <w:tc>
          <w:tcPr>
            <w:tcW w:w="4942" w:type="dxa"/>
          </w:tcPr>
          <w:p w:rsidR="00DF5804" w:rsidRPr="00222E76" w:rsidRDefault="00DF5804" w:rsidP="00FA5A73">
            <w:pPr>
              <w:pStyle w:val="aff7"/>
              <w:tabs>
                <w:tab w:val="left" w:pos="-72"/>
              </w:tabs>
              <w:spacing w:after="0" w:line="240" w:lineRule="auto"/>
              <w:ind w:left="-72"/>
              <w:rPr>
                <w:rFonts w:ascii="Times New Roman" w:hAnsi="Times New Roman"/>
                <w:sz w:val="24"/>
                <w:szCs w:val="24"/>
                <w:lang w:val="uk-UA"/>
              </w:rPr>
            </w:pPr>
            <w:r w:rsidRPr="00222E76">
              <w:rPr>
                <w:rFonts w:ascii="Times New Roman" w:hAnsi="Times New Roman"/>
                <w:sz w:val="24"/>
                <w:szCs w:val="24"/>
                <w:lang w:val="uk-UA"/>
              </w:rPr>
              <w:t>1.</w:t>
            </w:r>
            <w:r w:rsidR="00FA5A73" w:rsidRPr="00222E76">
              <w:rPr>
                <w:rFonts w:ascii="Times New Roman" w:hAnsi="Times New Roman"/>
                <w:sz w:val="24"/>
                <w:szCs w:val="24"/>
                <w:lang w:val="uk-UA"/>
              </w:rPr>
              <w:t xml:space="preserve"> </w:t>
            </w:r>
            <w:r w:rsidRPr="00222E76">
              <w:rPr>
                <w:rFonts w:ascii="Times New Roman" w:hAnsi="Times New Roman"/>
                <w:sz w:val="24"/>
                <w:szCs w:val="24"/>
              </w:rPr>
              <w:t xml:space="preserve">Про підсумки виконання начальних планів і програм у І семестрі </w:t>
            </w:r>
            <w:r w:rsidR="00D61963" w:rsidRPr="00222E76">
              <w:rPr>
                <w:rFonts w:ascii="Times New Roman" w:hAnsi="Times New Roman"/>
                <w:sz w:val="24"/>
                <w:szCs w:val="24"/>
                <w:lang w:eastAsia="ru-RU"/>
              </w:rPr>
              <w:t>20</w:t>
            </w:r>
            <w:r w:rsidR="00D61963" w:rsidRPr="00222E76">
              <w:rPr>
                <w:rFonts w:ascii="Times New Roman" w:hAnsi="Times New Roman"/>
                <w:sz w:val="24"/>
                <w:szCs w:val="24"/>
                <w:lang w:val="uk-UA" w:eastAsia="ru-RU"/>
              </w:rPr>
              <w:t>2</w:t>
            </w:r>
            <w:r w:rsidR="00271146" w:rsidRPr="00222E76">
              <w:rPr>
                <w:rFonts w:ascii="Times New Roman" w:hAnsi="Times New Roman"/>
                <w:sz w:val="24"/>
                <w:szCs w:val="24"/>
                <w:lang w:val="uk-UA" w:eastAsia="ru-RU"/>
              </w:rPr>
              <w:t>5</w:t>
            </w:r>
            <w:r w:rsidR="00D61963" w:rsidRPr="00222E76">
              <w:rPr>
                <w:rFonts w:ascii="Times New Roman" w:hAnsi="Times New Roman"/>
                <w:sz w:val="24"/>
                <w:szCs w:val="24"/>
                <w:lang w:eastAsia="ru-RU"/>
              </w:rPr>
              <w:t>/20</w:t>
            </w:r>
            <w:r w:rsidR="00D61963" w:rsidRPr="00222E76">
              <w:rPr>
                <w:rFonts w:ascii="Times New Roman" w:hAnsi="Times New Roman"/>
                <w:sz w:val="24"/>
                <w:szCs w:val="24"/>
                <w:lang w:val="uk-UA" w:eastAsia="ru-RU"/>
              </w:rPr>
              <w:t>2</w:t>
            </w:r>
            <w:r w:rsidR="00271146" w:rsidRPr="00222E76">
              <w:rPr>
                <w:rFonts w:ascii="Times New Roman" w:hAnsi="Times New Roman"/>
                <w:sz w:val="24"/>
                <w:szCs w:val="24"/>
                <w:lang w:val="uk-UA" w:eastAsia="ru-RU"/>
              </w:rPr>
              <w:t>6</w:t>
            </w:r>
            <w:r w:rsidR="00D61963" w:rsidRPr="00222E76">
              <w:rPr>
                <w:rFonts w:ascii="Times New Roman" w:hAnsi="Times New Roman"/>
                <w:sz w:val="24"/>
                <w:szCs w:val="24"/>
                <w:lang w:eastAsia="ru-RU"/>
              </w:rPr>
              <w:t xml:space="preserve"> </w:t>
            </w:r>
            <w:r w:rsidRPr="00222E76">
              <w:rPr>
                <w:rFonts w:ascii="Times New Roman" w:hAnsi="Times New Roman"/>
                <w:sz w:val="24"/>
                <w:szCs w:val="24"/>
              </w:rPr>
              <w:t>н.р.</w:t>
            </w:r>
          </w:p>
          <w:p w:rsidR="00DF5804" w:rsidRPr="00222E76" w:rsidRDefault="00DF5804" w:rsidP="00DF5804">
            <w:pPr>
              <w:tabs>
                <w:tab w:val="left" w:pos="1260"/>
              </w:tabs>
              <w:spacing w:after="0" w:line="240" w:lineRule="auto"/>
              <w:rPr>
                <w:rFonts w:ascii="Times New Roman" w:hAnsi="Times New Roman"/>
                <w:sz w:val="24"/>
                <w:szCs w:val="24"/>
                <w:lang w:val="uk-UA"/>
              </w:rPr>
            </w:pPr>
            <w:r w:rsidRPr="00222E76">
              <w:rPr>
                <w:rFonts w:ascii="Times New Roman" w:hAnsi="Times New Roman"/>
                <w:sz w:val="24"/>
                <w:szCs w:val="24"/>
                <w:lang w:val="uk-UA" w:eastAsia="ru-RU"/>
              </w:rPr>
              <w:t xml:space="preserve">2. </w:t>
            </w:r>
            <w:r w:rsidRPr="00222E76">
              <w:rPr>
                <w:rFonts w:ascii="Times New Roman" w:hAnsi="Times New Roman"/>
                <w:sz w:val="24"/>
                <w:szCs w:val="24"/>
              </w:rPr>
              <w:t>Про ведення класних електронних журналів за І семестр.</w:t>
            </w:r>
          </w:p>
          <w:p w:rsidR="002B648C" w:rsidRPr="00222E76" w:rsidRDefault="00FA5A73" w:rsidP="00DF5804">
            <w:pPr>
              <w:tabs>
                <w:tab w:val="left" w:pos="1260"/>
              </w:tabs>
              <w:spacing w:after="0" w:line="240" w:lineRule="auto"/>
              <w:rPr>
                <w:rFonts w:ascii="Times New Roman" w:hAnsi="Times New Roman"/>
                <w:sz w:val="24"/>
                <w:szCs w:val="24"/>
                <w:shd w:val="clear" w:color="auto" w:fill="FFFFFF"/>
              </w:rPr>
            </w:pPr>
            <w:r w:rsidRPr="00222E76">
              <w:rPr>
                <w:rFonts w:ascii="Times New Roman" w:hAnsi="Times New Roman"/>
                <w:sz w:val="24"/>
                <w:szCs w:val="24"/>
                <w:lang w:val="uk-UA" w:eastAsia="ru-RU"/>
              </w:rPr>
              <w:t>3</w:t>
            </w:r>
            <w:r w:rsidR="00DF5804" w:rsidRPr="00222E76">
              <w:rPr>
                <w:rFonts w:ascii="Times New Roman" w:hAnsi="Times New Roman"/>
                <w:sz w:val="24"/>
                <w:szCs w:val="24"/>
                <w:lang w:val="uk-UA" w:eastAsia="ru-RU"/>
              </w:rPr>
              <w:t xml:space="preserve">. </w:t>
            </w:r>
            <w:r w:rsidR="00DF5804" w:rsidRPr="00222E76">
              <w:rPr>
                <w:rFonts w:ascii="Times New Roman" w:hAnsi="Times New Roman"/>
                <w:sz w:val="24"/>
                <w:szCs w:val="24"/>
              </w:rPr>
              <w:t xml:space="preserve">Про стан відвідування учнями </w:t>
            </w:r>
            <w:r w:rsidR="00D61963" w:rsidRPr="00222E76">
              <w:rPr>
                <w:rFonts w:ascii="Times New Roman" w:hAnsi="Times New Roman"/>
                <w:sz w:val="24"/>
                <w:szCs w:val="24"/>
                <w:lang w:val="uk-UA"/>
              </w:rPr>
              <w:t>гімназії</w:t>
            </w:r>
            <w:r w:rsidR="00DF5804" w:rsidRPr="00222E76">
              <w:rPr>
                <w:rFonts w:ascii="Times New Roman" w:hAnsi="Times New Roman"/>
                <w:sz w:val="24"/>
                <w:szCs w:val="24"/>
              </w:rPr>
              <w:t xml:space="preserve"> за І семестр.</w:t>
            </w:r>
            <w:r w:rsidR="002B648C" w:rsidRPr="00222E76">
              <w:rPr>
                <w:rFonts w:ascii="Times New Roman" w:hAnsi="Times New Roman"/>
                <w:sz w:val="24"/>
                <w:szCs w:val="24"/>
                <w:shd w:val="clear" w:color="auto" w:fill="FFFFFF"/>
              </w:rPr>
              <w:t xml:space="preserve"> </w:t>
            </w:r>
          </w:p>
          <w:p w:rsidR="00DF5804" w:rsidRPr="00222E76" w:rsidRDefault="002B648C" w:rsidP="00DF5804">
            <w:pPr>
              <w:tabs>
                <w:tab w:val="left" w:pos="1260"/>
              </w:tabs>
              <w:spacing w:after="0" w:line="240" w:lineRule="auto"/>
              <w:rPr>
                <w:rFonts w:ascii="Times New Roman" w:hAnsi="Times New Roman"/>
                <w:sz w:val="24"/>
                <w:szCs w:val="24"/>
                <w:lang w:val="uk-UA" w:eastAsia="ru-RU"/>
              </w:rPr>
            </w:pPr>
            <w:r w:rsidRPr="00222E76">
              <w:rPr>
                <w:rFonts w:ascii="Times New Roman" w:hAnsi="Times New Roman"/>
                <w:sz w:val="24"/>
                <w:szCs w:val="24"/>
                <w:shd w:val="clear" w:color="auto" w:fill="FFFFFF"/>
                <w:lang w:val="uk-UA"/>
              </w:rPr>
              <w:t xml:space="preserve">4. </w:t>
            </w:r>
            <w:r w:rsidRPr="00222E76">
              <w:rPr>
                <w:rFonts w:ascii="Times New Roman" w:hAnsi="Times New Roman"/>
                <w:sz w:val="24"/>
                <w:szCs w:val="24"/>
                <w:shd w:val="clear" w:color="auto" w:fill="FFFFFF"/>
              </w:rPr>
              <w:t>Про виконання навчальних програм за </w:t>
            </w:r>
            <w:r w:rsidRPr="00222E76">
              <w:rPr>
                <w:rFonts w:ascii="Times New Roman" w:hAnsi="Times New Roman"/>
                <w:sz w:val="24"/>
                <w:szCs w:val="24"/>
                <w:shd w:val="clear" w:color="auto" w:fill="FFFFFF"/>
                <w:lang w:val="uk-UA"/>
              </w:rPr>
              <w:t>І</w:t>
            </w:r>
            <w:r w:rsidRPr="00222E76">
              <w:rPr>
                <w:rFonts w:ascii="Times New Roman" w:hAnsi="Times New Roman"/>
                <w:sz w:val="24"/>
                <w:szCs w:val="24"/>
                <w:shd w:val="clear" w:color="auto" w:fill="FFFFFF"/>
              </w:rPr>
              <w:t xml:space="preserve"> семест</w:t>
            </w:r>
            <w:r w:rsidRPr="00222E76">
              <w:rPr>
                <w:rFonts w:ascii="Times New Roman" w:hAnsi="Times New Roman"/>
                <w:sz w:val="24"/>
                <w:szCs w:val="24"/>
                <w:shd w:val="clear" w:color="auto" w:fill="FFFFFF"/>
                <w:lang w:val="uk-UA"/>
              </w:rPr>
              <w:t>р.</w:t>
            </w:r>
          </w:p>
        </w:tc>
        <w:tc>
          <w:tcPr>
            <w:tcW w:w="1898" w:type="dxa"/>
            <w:vAlign w:val="center"/>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АД, СП</w:t>
            </w:r>
          </w:p>
        </w:tc>
        <w:tc>
          <w:tcPr>
            <w:tcW w:w="2033" w:type="dxa"/>
            <w:gridSpan w:val="2"/>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tc>
      </w:tr>
      <w:tr w:rsidR="005F027E" w:rsidRPr="00222E76" w:rsidTr="005F027E">
        <w:trPr>
          <w:cantSplit/>
          <w:trHeight w:val="1156"/>
          <w:jc w:val="center"/>
        </w:trPr>
        <w:tc>
          <w:tcPr>
            <w:tcW w:w="1432" w:type="dxa"/>
            <w:vMerge w:val="restart"/>
            <w:vAlign w:val="center"/>
            <w:hideMark/>
          </w:tcPr>
          <w:p w:rsidR="00DF5804" w:rsidRPr="00222E76" w:rsidRDefault="00DF5804" w:rsidP="00DF5804">
            <w:pPr>
              <w:tabs>
                <w:tab w:val="left" w:pos="1260"/>
              </w:tabs>
              <w:spacing w:after="0" w:line="240" w:lineRule="auto"/>
              <w:jc w:val="center"/>
              <w:rPr>
                <w:rFonts w:ascii="Times New Roman" w:eastAsia="Times New Roman" w:hAnsi="Times New Roman"/>
                <w:b/>
                <w:bCs/>
                <w:sz w:val="24"/>
                <w:szCs w:val="24"/>
                <w:lang w:val="uk-UA" w:eastAsia="ru-RU"/>
              </w:rPr>
            </w:pPr>
            <w:r w:rsidRPr="00222E76">
              <w:rPr>
                <w:rFonts w:ascii="Times New Roman" w:eastAsia="Times New Roman" w:hAnsi="Times New Roman"/>
                <w:b/>
                <w:bCs/>
                <w:sz w:val="24"/>
                <w:szCs w:val="24"/>
                <w:lang w:val="uk-UA" w:eastAsia="ru-RU"/>
              </w:rPr>
              <w:t>Лютий</w:t>
            </w:r>
          </w:p>
        </w:tc>
        <w:tc>
          <w:tcPr>
            <w:tcW w:w="4942" w:type="dxa"/>
            <w:vMerge w:val="restart"/>
            <w:hideMark/>
          </w:tcPr>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1. Про роботу ради профілактики </w:t>
            </w:r>
            <w:r w:rsidR="006964D7" w:rsidRPr="00222E76">
              <w:rPr>
                <w:rFonts w:ascii="Times New Roman" w:eastAsia="Times New Roman" w:hAnsi="Times New Roman"/>
                <w:sz w:val="24"/>
                <w:szCs w:val="24"/>
                <w:lang w:val="uk-UA" w:eastAsia="ru-RU"/>
              </w:rPr>
              <w:t>гімназії</w:t>
            </w:r>
            <w:r w:rsidRPr="00222E76">
              <w:rPr>
                <w:rFonts w:ascii="Times New Roman" w:eastAsia="Times New Roman" w:hAnsi="Times New Roman"/>
                <w:sz w:val="24"/>
                <w:szCs w:val="24"/>
                <w:lang w:val="uk-UA" w:eastAsia="ru-RU"/>
              </w:rPr>
              <w:t>.</w:t>
            </w:r>
          </w:p>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2. Про організоване закінчення </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25</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26</w:t>
            </w:r>
            <w:r w:rsidR="00271146" w:rsidRPr="00222E76">
              <w:rPr>
                <w:rFonts w:ascii="Times New Roman" w:hAnsi="Times New Roman"/>
                <w:sz w:val="24"/>
                <w:szCs w:val="24"/>
                <w:lang w:eastAsia="ru-RU"/>
              </w:rPr>
              <w:t xml:space="preserve"> </w:t>
            </w:r>
            <w:r w:rsidRPr="00222E76">
              <w:rPr>
                <w:rFonts w:ascii="Times New Roman" w:eastAsia="Times New Roman" w:hAnsi="Times New Roman"/>
                <w:sz w:val="24"/>
                <w:szCs w:val="24"/>
                <w:lang w:val="uk-UA" w:eastAsia="ru-RU"/>
              </w:rPr>
              <w:t>навчального року та проведення ДПА для учнів 4,9-их класів.</w:t>
            </w:r>
          </w:p>
          <w:p w:rsidR="00DF5804" w:rsidRPr="00222E76" w:rsidRDefault="00DF5804" w:rsidP="00DF5804">
            <w:pPr>
              <w:tabs>
                <w:tab w:val="left" w:pos="211"/>
              </w:tabs>
              <w:spacing w:after="0" w:line="240" w:lineRule="auto"/>
              <w:rPr>
                <w:rFonts w:ascii="Times New Roman" w:eastAsia="Times New Roman" w:hAnsi="Times New Roman"/>
                <w:sz w:val="24"/>
                <w:szCs w:val="24"/>
                <w:lang w:val="uk-UA" w:eastAsia="ru-RU"/>
              </w:rPr>
            </w:pPr>
            <w:r w:rsidRPr="00222E76">
              <w:rPr>
                <w:rFonts w:ascii="Times New Roman" w:hAnsi="Times New Roman"/>
                <w:sz w:val="24"/>
                <w:szCs w:val="24"/>
                <w:lang w:val="uk-UA"/>
              </w:rPr>
              <w:t>3.</w:t>
            </w:r>
            <w:r w:rsidRPr="00222E76">
              <w:rPr>
                <w:rFonts w:ascii="Times New Roman" w:hAnsi="Times New Roman"/>
                <w:sz w:val="24"/>
                <w:szCs w:val="24"/>
              </w:rPr>
              <w:t xml:space="preserve"> Про стан інклюзивної освіти в закладі освіти</w:t>
            </w:r>
            <w:r w:rsidRPr="00222E76">
              <w:rPr>
                <w:rFonts w:ascii="Times New Roman" w:hAnsi="Times New Roman"/>
                <w:sz w:val="24"/>
                <w:szCs w:val="24"/>
                <w:lang w:val="uk-UA"/>
              </w:rPr>
              <w:t>.</w:t>
            </w:r>
          </w:p>
          <w:p w:rsidR="00DF5804" w:rsidRPr="00222E76" w:rsidRDefault="00DF5804" w:rsidP="00DF5804">
            <w:pPr>
              <w:tabs>
                <w:tab w:val="left" w:pos="211"/>
              </w:tabs>
              <w:spacing w:after="0" w:line="240" w:lineRule="auto"/>
              <w:rPr>
                <w:rFonts w:ascii="Times New Roman" w:eastAsia="Times New Roman" w:hAnsi="Times New Roman"/>
                <w:sz w:val="24"/>
                <w:szCs w:val="24"/>
                <w:lang w:val="uk-UA"/>
              </w:rPr>
            </w:pPr>
            <w:r w:rsidRPr="00222E76">
              <w:rPr>
                <w:rFonts w:ascii="Times New Roman" w:eastAsia="Times New Roman" w:hAnsi="Times New Roman"/>
                <w:sz w:val="24"/>
                <w:szCs w:val="24"/>
                <w:lang w:val="uk-UA"/>
              </w:rPr>
              <w:t>4.Про стан цивільного захисту в навчальному закладі, вивчення нормативних документів.</w:t>
            </w:r>
          </w:p>
          <w:p w:rsidR="001A66FB" w:rsidRPr="00222E76" w:rsidRDefault="001A66FB" w:rsidP="00DF5804">
            <w:pPr>
              <w:tabs>
                <w:tab w:val="left" w:pos="211"/>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5. </w:t>
            </w:r>
            <w:r w:rsidRPr="00222E76">
              <w:rPr>
                <w:rFonts w:ascii="Times New Roman" w:eastAsia="Times New Roman" w:hAnsi="Times New Roman"/>
                <w:sz w:val="24"/>
                <w:szCs w:val="24"/>
                <w:lang w:eastAsia="uk-UA"/>
              </w:rPr>
              <w:t xml:space="preserve">Контроль стану попередження </w:t>
            </w:r>
            <w:r w:rsidR="008C0283" w:rsidRPr="00222E76">
              <w:rPr>
                <w:rFonts w:ascii="Times New Roman" w:eastAsia="Times New Roman" w:hAnsi="Times New Roman"/>
                <w:sz w:val="24"/>
                <w:szCs w:val="24"/>
                <w:lang w:val="uk-UA" w:eastAsia="uk-UA"/>
              </w:rPr>
              <w:t>в</w:t>
            </w:r>
            <w:r w:rsidRPr="00222E76">
              <w:rPr>
                <w:rFonts w:ascii="Times New Roman" w:eastAsia="Times New Roman" w:hAnsi="Times New Roman"/>
                <w:sz w:val="24"/>
                <w:szCs w:val="24"/>
                <w:lang w:eastAsia="uk-UA"/>
              </w:rPr>
              <w:t>ипадків  булінгу</w:t>
            </w:r>
            <w:r w:rsidRPr="00222E76">
              <w:rPr>
                <w:rFonts w:ascii="Times New Roman" w:eastAsia="Times New Roman" w:hAnsi="Times New Roman"/>
                <w:sz w:val="24"/>
                <w:szCs w:val="24"/>
                <w:lang w:val="uk-UA" w:eastAsia="uk-UA"/>
              </w:rPr>
              <w:t>.</w:t>
            </w:r>
          </w:p>
        </w:tc>
        <w:tc>
          <w:tcPr>
            <w:tcW w:w="1898" w:type="dxa"/>
            <w:vMerge w:val="restart"/>
            <w:vAlign w:val="center"/>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АД</w:t>
            </w:r>
            <w:r w:rsidR="006964D7" w:rsidRPr="00222E76">
              <w:rPr>
                <w:rFonts w:ascii="Times New Roman" w:eastAsia="Times New Roman" w:hAnsi="Times New Roman"/>
                <w:sz w:val="24"/>
                <w:szCs w:val="24"/>
                <w:lang w:val="uk-UA" w:eastAsia="ru-RU"/>
              </w:rPr>
              <w:t>, СП, ПП</w:t>
            </w:r>
          </w:p>
        </w:tc>
        <w:tc>
          <w:tcPr>
            <w:tcW w:w="2033" w:type="dxa"/>
            <w:gridSpan w:val="2"/>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tc>
      </w:tr>
      <w:tr w:rsidR="005F027E" w:rsidRPr="00222E76" w:rsidTr="005F027E">
        <w:trPr>
          <w:cantSplit/>
          <w:trHeight w:val="271"/>
          <w:jc w:val="center"/>
        </w:trPr>
        <w:tc>
          <w:tcPr>
            <w:tcW w:w="1432" w:type="dxa"/>
            <w:vMerge/>
            <w:vAlign w:val="center"/>
          </w:tcPr>
          <w:p w:rsidR="00DF5804" w:rsidRPr="00222E76" w:rsidRDefault="00DF5804" w:rsidP="00DF5804">
            <w:pPr>
              <w:spacing w:after="0" w:line="240" w:lineRule="auto"/>
              <w:rPr>
                <w:rFonts w:ascii="Times New Roman" w:eastAsia="Times New Roman" w:hAnsi="Times New Roman"/>
                <w:b/>
                <w:bCs/>
                <w:sz w:val="24"/>
                <w:szCs w:val="24"/>
                <w:lang w:val="uk-UA" w:eastAsia="ru-RU"/>
              </w:rPr>
            </w:pPr>
          </w:p>
        </w:tc>
        <w:tc>
          <w:tcPr>
            <w:tcW w:w="4942" w:type="dxa"/>
            <w:vMerge/>
          </w:tcPr>
          <w:p w:rsidR="00DF5804" w:rsidRPr="00222E76" w:rsidRDefault="00DF5804" w:rsidP="00DF5804">
            <w:pPr>
              <w:tabs>
                <w:tab w:val="left" w:pos="211"/>
              </w:tabs>
              <w:spacing w:after="0" w:line="240" w:lineRule="auto"/>
              <w:rPr>
                <w:rFonts w:ascii="Times New Roman" w:hAnsi="Times New Roman"/>
                <w:sz w:val="24"/>
                <w:szCs w:val="24"/>
                <w:lang w:val="uk-UA"/>
              </w:rPr>
            </w:pPr>
          </w:p>
        </w:tc>
        <w:tc>
          <w:tcPr>
            <w:tcW w:w="1898" w:type="dxa"/>
            <w:vMerge/>
          </w:tcPr>
          <w:p w:rsidR="00DF5804" w:rsidRPr="00222E76" w:rsidRDefault="00DF5804" w:rsidP="00DF5804">
            <w:pPr>
              <w:spacing w:after="0" w:line="240" w:lineRule="auto"/>
              <w:rPr>
                <w:rFonts w:ascii="Times New Roman" w:eastAsia="Times New Roman" w:hAnsi="Times New Roman"/>
                <w:sz w:val="24"/>
                <w:szCs w:val="24"/>
                <w:lang w:val="uk-UA" w:eastAsia="ru-RU"/>
              </w:rPr>
            </w:pPr>
          </w:p>
        </w:tc>
        <w:tc>
          <w:tcPr>
            <w:tcW w:w="2033" w:type="dxa"/>
            <w:gridSpan w:val="2"/>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tc>
      </w:tr>
      <w:tr w:rsidR="00222E76" w:rsidRPr="00222E76" w:rsidTr="00712D64">
        <w:trPr>
          <w:cantSplit/>
          <w:trHeight w:val="2841"/>
          <w:jc w:val="center"/>
        </w:trPr>
        <w:tc>
          <w:tcPr>
            <w:tcW w:w="1432" w:type="dxa"/>
            <w:vAlign w:val="center"/>
            <w:hideMark/>
          </w:tcPr>
          <w:p w:rsidR="00DF5804" w:rsidRPr="00222E76" w:rsidRDefault="00DF5804" w:rsidP="00DF5804">
            <w:pPr>
              <w:tabs>
                <w:tab w:val="left" w:pos="1260"/>
              </w:tabs>
              <w:spacing w:after="0" w:line="240" w:lineRule="auto"/>
              <w:jc w:val="center"/>
              <w:rPr>
                <w:rFonts w:ascii="Times New Roman" w:eastAsia="Times New Roman" w:hAnsi="Times New Roman"/>
                <w:b/>
                <w:bCs/>
                <w:sz w:val="24"/>
                <w:szCs w:val="24"/>
                <w:lang w:val="uk-UA" w:eastAsia="ru-RU"/>
              </w:rPr>
            </w:pPr>
            <w:r w:rsidRPr="00222E76">
              <w:rPr>
                <w:rFonts w:ascii="Times New Roman" w:eastAsia="Times New Roman" w:hAnsi="Times New Roman"/>
                <w:b/>
                <w:bCs/>
                <w:sz w:val="24"/>
                <w:szCs w:val="24"/>
                <w:lang w:val="uk-UA" w:eastAsia="ru-RU"/>
              </w:rPr>
              <w:lastRenderedPageBreak/>
              <w:t>Березень</w:t>
            </w:r>
          </w:p>
        </w:tc>
        <w:tc>
          <w:tcPr>
            <w:tcW w:w="4942" w:type="dxa"/>
          </w:tcPr>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hAnsi="Times New Roman"/>
                <w:sz w:val="24"/>
                <w:szCs w:val="24"/>
                <w:lang w:val="uk-UA"/>
              </w:rPr>
              <w:t>1.</w:t>
            </w:r>
            <w:r w:rsidRPr="00222E76">
              <w:rPr>
                <w:rFonts w:ascii="Times New Roman" w:hAnsi="Times New Roman"/>
                <w:sz w:val="24"/>
                <w:szCs w:val="24"/>
              </w:rPr>
              <w:t xml:space="preserve"> </w:t>
            </w:r>
            <w:r w:rsidRPr="00222E76">
              <w:rPr>
                <w:rFonts w:ascii="Times New Roman" w:hAnsi="Times New Roman"/>
                <w:sz w:val="24"/>
                <w:szCs w:val="24"/>
                <w:lang w:val="uk-UA"/>
              </w:rPr>
              <w:t>Про а</w:t>
            </w:r>
            <w:r w:rsidRPr="00222E76">
              <w:rPr>
                <w:rFonts w:ascii="Times New Roman" w:hAnsi="Times New Roman"/>
                <w:sz w:val="24"/>
                <w:szCs w:val="24"/>
              </w:rPr>
              <w:t>наліз роботи шкільної бібліотеки,  стан забезпечення класів підручниками. Контроль за збереженням підручників.</w:t>
            </w:r>
          </w:p>
          <w:p w:rsidR="00DF5804" w:rsidRPr="00222E76" w:rsidRDefault="006964D7" w:rsidP="00DF5804">
            <w:pPr>
              <w:tabs>
                <w:tab w:val="left" w:pos="1260"/>
              </w:tabs>
              <w:spacing w:after="0" w:line="240" w:lineRule="auto"/>
              <w:rPr>
                <w:rFonts w:ascii="Times New Roman" w:hAnsi="Times New Roman"/>
                <w:sz w:val="24"/>
                <w:szCs w:val="24"/>
              </w:rPr>
            </w:pPr>
            <w:r w:rsidRPr="00222E76">
              <w:rPr>
                <w:rFonts w:ascii="Times New Roman" w:hAnsi="Times New Roman"/>
                <w:sz w:val="24"/>
                <w:szCs w:val="24"/>
                <w:lang w:val="uk-UA"/>
              </w:rPr>
              <w:t>2</w:t>
            </w:r>
            <w:r w:rsidR="00DF5804" w:rsidRPr="00222E76">
              <w:rPr>
                <w:rFonts w:ascii="Times New Roman" w:hAnsi="Times New Roman"/>
                <w:sz w:val="24"/>
                <w:szCs w:val="24"/>
                <w:lang w:val="uk-UA"/>
              </w:rPr>
              <w:t>.</w:t>
            </w:r>
            <w:r w:rsidR="00DF5804" w:rsidRPr="00222E76">
              <w:rPr>
                <w:rFonts w:ascii="Times New Roman" w:hAnsi="Times New Roman"/>
                <w:sz w:val="24"/>
                <w:szCs w:val="24"/>
              </w:rPr>
              <w:t>Про сприяння створення безпечного освітнього середовища та формування поведінки дітей в інтернеті.</w:t>
            </w:r>
          </w:p>
          <w:p w:rsidR="00DF5804" w:rsidRPr="00222E76" w:rsidRDefault="006964D7" w:rsidP="00712D6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3</w:t>
            </w:r>
            <w:r w:rsidR="00DF5804" w:rsidRPr="00222E76">
              <w:rPr>
                <w:rFonts w:ascii="Times New Roman" w:eastAsia="Times New Roman" w:hAnsi="Times New Roman"/>
                <w:sz w:val="24"/>
                <w:szCs w:val="24"/>
                <w:lang w:val="uk-UA" w:eastAsia="ru-RU"/>
              </w:rPr>
              <w:t xml:space="preserve">. </w:t>
            </w:r>
            <w:r w:rsidR="00DF5804" w:rsidRPr="00222E76">
              <w:rPr>
                <w:rFonts w:ascii="Times New Roman" w:hAnsi="Times New Roman"/>
                <w:sz w:val="24"/>
                <w:szCs w:val="24"/>
              </w:rPr>
              <w:t>Про невідкладні заходи, спрямовані на збереження здоров’я дітей та належну організацію освітнього процесу в закладі</w:t>
            </w:r>
            <w:r w:rsidR="00DF5804" w:rsidRPr="00222E76">
              <w:rPr>
                <w:rFonts w:ascii="Times New Roman" w:hAnsi="Times New Roman"/>
                <w:sz w:val="24"/>
                <w:szCs w:val="24"/>
                <w:lang w:val="uk-UA"/>
              </w:rPr>
              <w:t xml:space="preserve">. </w:t>
            </w:r>
          </w:p>
        </w:tc>
        <w:tc>
          <w:tcPr>
            <w:tcW w:w="1898" w:type="dxa"/>
            <w:vAlign w:val="center"/>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АД, голови ШМОВ, СП</w:t>
            </w:r>
          </w:p>
        </w:tc>
        <w:tc>
          <w:tcPr>
            <w:tcW w:w="2033" w:type="dxa"/>
            <w:gridSpan w:val="2"/>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tc>
      </w:tr>
      <w:tr w:rsidR="005F027E" w:rsidRPr="00222E76" w:rsidTr="005F027E">
        <w:trPr>
          <w:cantSplit/>
          <w:trHeight w:val="2484"/>
          <w:jc w:val="center"/>
        </w:trPr>
        <w:tc>
          <w:tcPr>
            <w:tcW w:w="1432" w:type="dxa"/>
            <w:vAlign w:val="center"/>
            <w:hideMark/>
          </w:tcPr>
          <w:p w:rsidR="00DF5804" w:rsidRPr="00222E76" w:rsidRDefault="00DF5804" w:rsidP="00DF5804">
            <w:pPr>
              <w:tabs>
                <w:tab w:val="left" w:pos="1260"/>
              </w:tabs>
              <w:spacing w:after="0" w:line="240" w:lineRule="auto"/>
              <w:jc w:val="center"/>
              <w:rPr>
                <w:rFonts w:ascii="Times New Roman" w:eastAsia="Times New Roman" w:hAnsi="Times New Roman"/>
                <w:b/>
                <w:bCs/>
                <w:sz w:val="24"/>
                <w:szCs w:val="24"/>
                <w:lang w:val="uk-UA" w:eastAsia="ru-RU"/>
              </w:rPr>
            </w:pPr>
            <w:r w:rsidRPr="00222E76">
              <w:rPr>
                <w:rFonts w:ascii="Times New Roman" w:eastAsia="Times New Roman" w:hAnsi="Times New Roman"/>
                <w:b/>
                <w:bCs/>
                <w:sz w:val="24"/>
                <w:szCs w:val="24"/>
                <w:lang w:val="uk-UA" w:eastAsia="ru-RU"/>
              </w:rPr>
              <w:t>Квітень</w:t>
            </w:r>
          </w:p>
        </w:tc>
        <w:tc>
          <w:tcPr>
            <w:tcW w:w="4942" w:type="dxa"/>
            <w:hideMark/>
          </w:tcPr>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1.</w:t>
            </w:r>
            <w:r w:rsidRPr="00222E76">
              <w:rPr>
                <w:rFonts w:ascii="Times New Roman" w:hAnsi="Times New Roman"/>
                <w:sz w:val="24"/>
                <w:szCs w:val="24"/>
                <w:lang w:val="uk-UA"/>
              </w:rPr>
              <w:t xml:space="preserve"> </w:t>
            </w:r>
            <w:r w:rsidRPr="00222E76">
              <w:rPr>
                <w:rFonts w:ascii="Times New Roman" w:hAnsi="Times New Roman"/>
                <w:sz w:val="24"/>
                <w:szCs w:val="24"/>
              </w:rPr>
              <w:t>Організація прийому дітей до перших класів закладу на 202</w:t>
            </w:r>
            <w:r w:rsidR="00271146" w:rsidRPr="00222E76">
              <w:rPr>
                <w:rFonts w:ascii="Times New Roman" w:hAnsi="Times New Roman"/>
                <w:sz w:val="24"/>
                <w:szCs w:val="24"/>
                <w:lang w:val="uk-UA"/>
              </w:rPr>
              <w:t>7</w:t>
            </w:r>
            <w:r w:rsidRPr="00222E76">
              <w:rPr>
                <w:rFonts w:ascii="Times New Roman" w:hAnsi="Times New Roman"/>
                <w:sz w:val="24"/>
                <w:szCs w:val="24"/>
              </w:rPr>
              <w:t>-202</w:t>
            </w:r>
            <w:r w:rsidR="00271146" w:rsidRPr="00222E76">
              <w:rPr>
                <w:rFonts w:ascii="Times New Roman" w:hAnsi="Times New Roman"/>
                <w:sz w:val="24"/>
                <w:szCs w:val="24"/>
                <w:lang w:val="uk-UA"/>
              </w:rPr>
              <w:t>8</w:t>
            </w:r>
            <w:r w:rsidRPr="00222E76">
              <w:rPr>
                <w:rFonts w:ascii="Times New Roman" w:hAnsi="Times New Roman"/>
                <w:sz w:val="24"/>
                <w:szCs w:val="24"/>
              </w:rPr>
              <w:t xml:space="preserve"> н.р.</w:t>
            </w:r>
          </w:p>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2. </w:t>
            </w:r>
            <w:r w:rsidRPr="00222E76">
              <w:rPr>
                <w:rFonts w:ascii="Times New Roman" w:hAnsi="Times New Roman"/>
                <w:sz w:val="24"/>
                <w:szCs w:val="24"/>
              </w:rPr>
              <w:t>Про підготовку та проведення дня ЦЗ.</w:t>
            </w:r>
            <w:r w:rsidRPr="00222E76">
              <w:rPr>
                <w:rFonts w:ascii="Times New Roman" w:eastAsia="Times New Roman" w:hAnsi="Times New Roman"/>
                <w:sz w:val="24"/>
                <w:szCs w:val="24"/>
                <w:lang w:val="uk-UA" w:eastAsia="ru-RU"/>
              </w:rPr>
              <w:t xml:space="preserve"> </w:t>
            </w:r>
          </w:p>
          <w:p w:rsidR="00DF5804" w:rsidRPr="00222E76" w:rsidRDefault="006964D7" w:rsidP="00DF5804">
            <w:pPr>
              <w:tabs>
                <w:tab w:val="left" w:pos="1260"/>
              </w:tabs>
              <w:spacing w:after="0" w:line="240" w:lineRule="auto"/>
              <w:rPr>
                <w:rFonts w:ascii="Times New Roman" w:hAnsi="Times New Roman"/>
                <w:sz w:val="24"/>
                <w:szCs w:val="24"/>
                <w:shd w:val="clear" w:color="auto" w:fill="FFFFFF"/>
              </w:rPr>
            </w:pPr>
            <w:r w:rsidRPr="00222E76">
              <w:rPr>
                <w:rFonts w:ascii="Times New Roman" w:hAnsi="Times New Roman"/>
                <w:sz w:val="24"/>
                <w:szCs w:val="24"/>
                <w:lang w:val="uk-UA"/>
              </w:rPr>
              <w:t>3</w:t>
            </w:r>
            <w:r w:rsidR="00DF5804" w:rsidRPr="00222E76">
              <w:rPr>
                <w:rFonts w:ascii="Times New Roman" w:hAnsi="Times New Roman"/>
                <w:sz w:val="24"/>
                <w:szCs w:val="24"/>
                <w:lang w:val="uk-UA"/>
              </w:rPr>
              <w:t xml:space="preserve">. </w:t>
            </w:r>
            <w:r w:rsidR="00DF5804" w:rsidRPr="00222E76">
              <w:rPr>
                <w:rFonts w:ascii="Times New Roman" w:hAnsi="Times New Roman"/>
                <w:sz w:val="24"/>
                <w:szCs w:val="24"/>
                <w:shd w:val="clear" w:color="auto" w:fill="FFFFFF"/>
              </w:rPr>
              <w:t xml:space="preserve">Профорієнтаційна робота з випускниками </w:t>
            </w:r>
            <w:r w:rsidRPr="00222E76">
              <w:rPr>
                <w:rFonts w:ascii="Times New Roman" w:hAnsi="Times New Roman"/>
                <w:sz w:val="24"/>
                <w:szCs w:val="24"/>
                <w:shd w:val="clear" w:color="auto" w:fill="FFFFFF"/>
                <w:lang w:val="uk-UA"/>
              </w:rPr>
              <w:t>гімназії</w:t>
            </w:r>
            <w:r w:rsidR="00DF5804" w:rsidRPr="00222E76">
              <w:rPr>
                <w:rFonts w:ascii="Times New Roman" w:hAnsi="Times New Roman"/>
                <w:sz w:val="24"/>
                <w:szCs w:val="24"/>
                <w:shd w:val="clear" w:color="auto" w:fill="FFFFFF"/>
              </w:rPr>
              <w:t>.</w:t>
            </w:r>
          </w:p>
          <w:p w:rsidR="00DF5804" w:rsidRPr="00222E76" w:rsidRDefault="006964D7" w:rsidP="00DF5804">
            <w:pPr>
              <w:tabs>
                <w:tab w:val="left" w:pos="1260"/>
              </w:tabs>
              <w:spacing w:after="0" w:line="240" w:lineRule="auto"/>
              <w:rPr>
                <w:rFonts w:ascii="Times New Roman" w:hAnsi="Times New Roman"/>
                <w:sz w:val="24"/>
                <w:szCs w:val="24"/>
                <w:lang w:val="uk-UA"/>
              </w:rPr>
            </w:pPr>
            <w:r w:rsidRPr="00222E76">
              <w:rPr>
                <w:rFonts w:ascii="Times New Roman" w:eastAsia="Times New Roman" w:hAnsi="Times New Roman"/>
                <w:sz w:val="24"/>
                <w:szCs w:val="24"/>
                <w:lang w:val="uk-UA" w:eastAsia="ru-RU"/>
              </w:rPr>
              <w:t>4</w:t>
            </w:r>
            <w:r w:rsidR="00DF5804" w:rsidRPr="00222E76">
              <w:rPr>
                <w:rFonts w:ascii="Times New Roman" w:eastAsia="Times New Roman" w:hAnsi="Times New Roman"/>
                <w:sz w:val="24"/>
                <w:szCs w:val="24"/>
                <w:lang w:val="uk-UA" w:eastAsia="ru-RU"/>
              </w:rPr>
              <w:t xml:space="preserve">. </w:t>
            </w:r>
            <w:r w:rsidR="00DF5804" w:rsidRPr="00222E76">
              <w:rPr>
                <w:rFonts w:ascii="Times New Roman" w:hAnsi="Times New Roman"/>
                <w:sz w:val="24"/>
                <w:szCs w:val="24"/>
              </w:rPr>
              <w:t>Про підсумки проведення атестації педагогічних працівників</w:t>
            </w:r>
            <w:r w:rsidRPr="00222E76">
              <w:rPr>
                <w:rFonts w:ascii="Times New Roman" w:hAnsi="Times New Roman"/>
                <w:sz w:val="24"/>
                <w:szCs w:val="24"/>
                <w:lang w:val="uk-UA"/>
              </w:rPr>
              <w:t>.</w:t>
            </w:r>
          </w:p>
          <w:p w:rsidR="00712D64" w:rsidRPr="00222E76" w:rsidRDefault="006C1947" w:rsidP="00DF5804">
            <w:pPr>
              <w:tabs>
                <w:tab w:val="left" w:pos="1260"/>
              </w:tabs>
              <w:spacing w:after="0" w:line="240" w:lineRule="auto"/>
              <w:rPr>
                <w:rFonts w:ascii="Times New Roman" w:hAnsi="Times New Roman"/>
                <w:sz w:val="24"/>
                <w:szCs w:val="24"/>
                <w:lang w:val="uk-UA"/>
              </w:rPr>
            </w:pPr>
            <w:r w:rsidRPr="00222E76">
              <w:rPr>
                <w:rFonts w:ascii="Times New Roman" w:hAnsi="Times New Roman"/>
                <w:sz w:val="24"/>
                <w:lang w:val="uk-UA"/>
              </w:rPr>
              <w:t xml:space="preserve">5. </w:t>
            </w:r>
            <w:r w:rsidRPr="00222E76">
              <w:rPr>
                <w:rFonts w:ascii="Times New Roman" w:hAnsi="Times New Roman"/>
                <w:sz w:val="24"/>
              </w:rPr>
              <w:t>Про</w:t>
            </w:r>
            <w:r w:rsidRPr="00222E76">
              <w:rPr>
                <w:rFonts w:ascii="Times New Roman" w:hAnsi="Times New Roman"/>
                <w:spacing w:val="35"/>
                <w:sz w:val="24"/>
              </w:rPr>
              <w:t xml:space="preserve"> </w:t>
            </w:r>
            <w:r w:rsidRPr="00222E76">
              <w:rPr>
                <w:rFonts w:ascii="Times New Roman" w:hAnsi="Times New Roman"/>
                <w:sz w:val="24"/>
              </w:rPr>
              <w:t>підготовку</w:t>
            </w:r>
            <w:r w:rsidRPr="00222E76">
              <w:rPr>
                <w:rFonts w:ascii="Times New Roman" w:hAnsi="Times New Roman"/>
                <w:spacing w:val="30"/>
                <w:sz w:val="24"/>
              </w:rPr>
              <w:t xml:space="preserve"> </w:t>
            </w:r>
            <w:r w:rsidRPr="00222E76">
              <w:rPr>
                <w:rFonts w:ascii="Times New Roman" w:hAnsi="Times New Roman"/>
                <w:sz w:val="24"/>
              </w:rPr>
              <w:t>до</w:t>
            </w:r>
            <w:r w:rsidRPr="00222E76">
              <w:rPr>
                <w:rFonts w:ascii="Times New Roman" w:hAnsi="Times New Roman"/>
                <w:spacing w:val="36"/>
                <w:sz w:val="24"/>
              </w:rPr>
              <w:t xml:space="preserve"> </w:t>
            </w:r>
            <w:r w:rsidRPr="00222E76">
              <w:rPr>
                <w:rFonts w:ascii="Times New Roman" w:hAnsi="Times New Roman"/>
                <w:sz w:val="24"/>
              </w:rPr>
              <w:t>Свята</w:t>
            </w:r>
            <w:r w:rsidRPr="00222E76">
              <w:rPr>
                <w:rFonts w:ascii="Times New Roman" w:hAnsi="Times New Roman"/>
                <w:spacing w:val="35"/>
                <w:sz w:val="24"/>
              </w:rPr>
              <w:t xml:space="preserve"> </w:t>
            </w:r>
            <w:r w:rsidRPr="00222E76">
              <w:rPr>
                <w:rFonts w:ascii="Times New Roman" w:hAnsi="Times New Roman"/>
                <w:sz w:val="24"/>
              </w:rPr>
              <w:t xml:space="preserve">Останнього </w:t>
            </w:r>
            <w:r w:rsidRPr="00222E76">
              <w:rPr>
                <w:rFonts w:ascii="Times New Roman" w:hAnsi="Times New Roman"/>
                <w:spacing w:val="-2"/>
                <w:sz w:val="24"/>
              </w:rPr>
              <w:t>дзвоника</w:t>
            </w:r>
            <w:r w:rsidRPr="00222E76">
              <w:rPr>
                <w:rFonts w:ascii="Times New Roman" w:hAnsi="Times New Roman"/>
                <w:spacing w:val="-2"/>
                <w:sz w:val="24"/>
                <w:lang w:val="uk-UA"/>
              </w:rPr>
              <w:t>.</w:t>
            </w:r>
            <w:r w:rsidR="00AC0A2E" w:rsidRPr="00222E76">
              <w:rPr>
                <w:rFonts w:ascii="Times New Roman" w:hAnsi="Times New Roman"/>
                <w:sz w:val="24"/>
                <w:szCs w:val="24"/>
                <w:lang w:val="uk-UA"/>
              </w:rPr>
              <w:t xml:space="preserve"> </w:t>
            </w:r>
          </w:p>
          <w:p w:rsidR="006C1947" w:rsidRPr="00222E76" w:rsidRDefault="00712D6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hAnsi="Times New Roman"/>
                <w:sz w:val="24"/>
                <w:szCs w:val="24"/>
                <w:lang w:val="uk-UA"/>
              </w:rPr>
              <w:t>6</w:t>
            </w:r>
            <w:r w:rsidR="00AC0A2E" w:rsidRPr="00222E76">
              <w:rPr>
                <w:rFonts w:ascii="Times New Roman" w:hAnsi="Times New Roman"/>
                <w:sz w:val="24"/>
                <w:szCs w:val="24"/>
                <w:lang w:val="uk-UA"/>
              </w:rPr>
              <w:t xml:space="preserve">. Про стан відвідування занять здобувачами освіти  </w:t>
            </w:r>
          </w:p>
        </w:tc>
        <w:tc>
          <w:tcPr>
            <w:tcW w:w="1898" w:type="dxa"/>
            <w:vAlign w:val="center"/>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АД, ПО, </w:t>
            </w:r>
          </w:p>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КК 9 кл.</w:t>
            </w:r>
          </w:p>
        </w:tc>
        <w:tc>
          <w:tcPr>
            <w:tcW w:w="2033" w:type="dxa"/>
            <w:gridSpan w:val="2"/>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tc>
      </w:tr>
      <w:tr w:rsidR="005F027E" w:rsidRPr="00222E76" w:rsidTr="005F027E">
        <w:trPr>
          <w:cantSplit/>
          <w:trHeight w:val="2555"/>
          <w:jc w:val="center"/>
        </w:trPr>
        <w:tc>
          <w:tcPr>
            <w:tcW w:w="1432" w:type="dxa"/>
            <w:vAlign w:val="center"/>
          </w:tcPr>
          <w:p w:rsidR="00DF5804" w:rsidRPr="00222E76" w:rsidRDefault="00DF5804" w:rsidP="00DF5804">
            <w:pPr>
              <w:tabs>
                <w:tab w:val="left" w:pos="1260"/>
              </w:tabs>
              <w:spacing w:after="0" w:line="240" w:lineRule="auto"/>
              <w:jc w:val="center"/>
              <w:rPr>
                <w:rFonts w:ascii="Times New Roman" w:eastAsia="Times New Roman" w:hAnsi="Times New Roman"/>
                <w:b/>
                <w:bCs/>
                <w:sz w:val="24"/>
                <w:szCs w:val="24"/>
                <w:lang w:val="uk-UA" w:eastAsia="ru-RU"/>
              </w:rPr>
            </w:pPr>
            <w:r w:rsidRPr="00222E76">
              <w:rPr>
                <w:rFonts w:ascii="Times New Roman" w:eastAsia="Times New Roman" w:hAnsi="Times New Roman"/>
                <w:b/>
                <w:bCs/>
                <w:sz w:val="24"/>
                <w:szCs w:val="24"/>
                <w:lang w:val="uk-UA" w:eastAsia="ru-RU"/>
              </w:rPr>
              <w:t>Травень</w:t>
            </w:r>
          </w:p>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p w:rsidR="00DF5804" w:rsidRPr="00222E76" w:rsidRDefault="00DF5804" w:rsidP="00DF5804">
            <w:pPr>
              <w:tabs>
                <w:tab w:val="left" w:pos="1260"/>
              </w:tabs>
              <w:spacing w:after="0" w:line="240" w:lineRule="auto"/>
              <w:jc w:val="center"/>
              <w:rPr>
                <w:rFonts w:ascii="Times New Roman" w:eastAsia="Times New Roman" w:hAnsi="Times New Roman"/>
                <w:b/>
                <w:bCs/>
                <w:sz w:val="24"/>
                <w:szCs w:val="24"/>
                <w:lang w:val="uk-UA" w:eastAsia="ru-RU"/>
              </w:rPr>
            </w:pPr>
          </w:p>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tc>
        <w:tc>
          <w:tcPr>
            <w:tcW w:w="4942" w:type="dxa"/>
            <w:hideMark/>
          </w:tcPr>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1. </w:t>
            </w:r>
            <w:r w:rsidRPr="00222E76">
              <w:rPr>
                <w:rFonts w:ascii="Times New Roman" w:hAnsi="Times New Roman"/>
                <w:sz w:val="24"/>
                <w:szCs w:val="24"/>
              </w:rPr>
              <w:t>Про набір учнів до 1 класу.</w:t>
            </w:r>
          </w:p>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2. </w:t>
            </w:r>
            <w:r w:rsidRPr="00222E76">
              <w:rPr>
                <w:rFonts w:ascii="Times New Roman" w:hAnsi="Times New Roman"/>
                <w:sz w:val="24"/>
                <w:szCs w:val="24"/>
              </w:rPr>
              <w:t>Про підсумки роботи ради профілактики за рік.</w:t>
            </w:r>
            <w:r w:rsidRPr="00222E76">
              <w:rPr>
                <w:rFonts w:ascii="Times New Roman" w:eastAsia="Times New Roman" w:hAnsi="Times New Roman"/>
                <w:sz w:val="24"/>
                <w:szCs w:val="24"/>
                <w:lang w:val="uk-UA" w:eastAsia="ru-RU"/>
              </w:rPr>
              <w:t xml:space="preserve"> </w:t>
            </w:r>
          </w:p>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3. </w:t>
            </w:r>
            <w:r w:rsidRPr="00222E76">
              <w:rPr>
                <w:rFonts w:ascii="Times New Roman" w:hAnsi="Times New Roman"/>
                <w:sz w:val="24"/>
                <w:szCs w:val="24"/>
              </w:rPr>
              <w:t>Про стан роботи з дітьми пільгового контингенту.</w:t>
            </w:r>
            <w:r w:rsidRPr="00222E76">
              <w:rPr>
                <w:rFonts w:ascii="Times New Roman" w:eastAsia="Times New Roman" w:hAnsi="Times New Roman"/>
                <w:sz w:val="24"/>
                <w:szCs w:val="24"/>
                <w:lang w:val="uk-UA" w:eastAsia="ru-RU"/>
              </w:rPr>
              <w:t xml:space="preserve"> </w:t>
            </w:r>
          </w:p>
          <w:p w:rsidR="00DF5804" w:rsidRPr="00222E76" w:rsidRDefault="00DF580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4. Про підсумки роботи з обдарованими дітьми за </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25</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26</w:t>
            </w:r>
            <w:r w:rsidR="00271146" w:rsidRPr="00222E76">
              <w:rPr>
                <w:rFonts w:ascii="Times New Roman" w:hAnsi="Times New Roman"/>
                <w:sz w:val="24"/>
                <w:szCs w:val="24"/>
                <w:lang w:eastAsia="ru-RU"/>
              </w:rPr>
              <w:t xml:space="preserve"> </w:t>
            </w:r>
            <w:r w:rsidRPr="00222E76">
              <w:rPr>
                <w:rFonts w:ascii="Times New Roman" w:eastAsia="Times New Roman" w:hAnsi="Times New Roman"/>
                <w:sz w:val="24"/>
                <w:szCs w:val="24"/>
                <w:lang w:val="uk-UA" w:eastAsia="ru-RU"/>
              </w:rPr>
              <w:t>навчальний рік.</w:t>
            </w:r>
          </w:p>
          <w:p w:rsidR="00DF5804" w:rsidRPr="00222E76" w:rsidRDefault="006964D7" w:rsidP="00DF5804">
            <w:pPr>
              <w:tabs>
                <w:tab w:val="left" w:pos="1260"/>
              </w:tabs>
              <w:spacing w:after="0" w:line="240" w:lineRule="auto"/>
              <w:rPr>
                <w:rFonts w:ascii="Times New Roman" w:hAnsi="Times New Roman"/>
                <w:sz w:val="24"/>
                <w:szCs w:val="24"/>
                <w:lang w:val="uk-UA"/>
              </w:rPr>
            </w:pPr>
            <w:r w:rsidRPr="00222E76">
              <w:rPr>
                <w:rFonts w:ascii="Times New Roman" w:eastAsia="Times New Roman" w:hAnsi="Times New Roman"/>
                <w:sz w:val="24"/>
                <w:szCs w:val="24"/>
                <w:lang w:val="uk-UA" w:eastAsia="ru-RU"/>
              </w:rPr>
              <w:t>5</w:t>
            </w:r>
            <w:r w:rsidR="00DF5804" w:rsidRPr="00222E76">
              <w:rPr>
                <w:rFonts w:ascii="Times New Roman" w:eastAsia="Times New Roman" w:hAnsi="Times New Roman"/>
                <w:sz w:val="24"/>
                <w:szCs w:val="24"/>
                <w:lang w:val="uk-UA" w:eastAsia="ru-RU"/>
              </w:rPr>
              <w:t xml:space="preserve">. </w:t>
            </w:r>
            <w:r w:rsidR="00DF5804" w:rsidRPr="00222E76">
              <w:rPr>
                <w:rFonts w:ascii="Times New Roman" w:hAnsi="Times New Roman"/>
                <w:sz w:val="24"/>
                <w:szCs w:val="24"/>
              </w:rPr>
              <w:t xml:space="preserve">Про організоване закінчення  </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25</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26</w:t>
            </w:r>
            <w:r w:rsidR="00271146" w:rsidRPr="00222E76">
              <w:rPr>
                <w:rFonts w:ascii="Times New Roman" w:hAnsi="Times New Roman"/>
                <w:sz w:val="24"/>
                <w:szCs w:val="24"/>
                <w:lang w:eastAsia="ru-RU"/>
              </w:rPr>
              <w:t xml:space="preserve"> </w:t>
            </w:r>
            <w:r w:rsidR="00DF5804" w:rsidRPr="00222E76">
              <w:rPr>
                <w:rFonts w:ascii="Times New Roman" w:hAnsi="Times New Roman"/>
                <w:sz w:val="24"/>
                <w:szCs w:val="24"/>
              </w:rPr>
              <w:t>навчального року</w:t>
            </w:r>
            <w:r w:rsidR="00DF5804" w:rsidRPr="00222E76">
              <w:rPr>
                <w:rFonts w:ascii="Times New Roman" w:hAnsi="Times New Roman"/>
                <w:sz w:val="24"/>
                <w:szCs w:val="24"/>
                <w:lang w:val="uk-UA"/>
              </w:rPr>
              <w:t>.</w:t>
            </w:r>
          </w:p>
          <w:p w:rsidR="009D5B96" w:rsidRPr="00222E76" w:rsidRDefault="006C1947" w:rsidP="009D5B96">
            <w:pPr>
              <w:pStyle w:val="TableParagraph"/>
              <w:tabs>
                <w:tab w:val="left" w:pos="1373"/>
                <w:tab w:val="left" w:pos="1481"/>
                <w:tab w:val="left" w:pos="2260"/>
                <w:tab w:val="left" w:pos="3167"/>
                <w:tab w:val="left" w:pos="3426"/>
                <w:tab w:val="left" w:pos="4426"/>
              </w:tabs>
              <w:ind w:left="12" w:right="93"/>
              <w:rPr>
                <w:sz w:val="24"/>
                <w:szCs w:val="24"/>
                <w:lang w:eastAsia="ru-RU"/>
              </w:rPr>
            </w:pPr>
            <w:r w:rsidRPr="00222E76">
              <w:rPr>
                <w:sz w:val="24"/>
              </w:rPr>
              <w:t xml:space="preserve">6. Про </w:t>
            </w:r>
            <w:r w:rsidRPr="00222E76">
              <w:rPr>
                <w:spacing w:val="-2"/>
                <w:sz w:val="24"/>
              </w:rPr>
              <w:t>підготовку</w:t>
            </w:r>
            <w:r w:rsidRPr="00222E76">
              <w:rPr>
                <w:sz w:val="24"/>
              </w:rPr>
              <w:t xml:space="preserve"> </w:t>
            </w:r>
            <w:r w:rsidRPr="00222E76">
              <w:rPr>
                <w:spacing w:val="-2"/>
                <w:sz w:val="24"/>
              </w:rPr>
              <w:t xml:space="preserve">матеріально- технічної </w:t>
            </w:r>
            <w:r w:rsidRPr="00222E76">
              <w:rPr>
                <w:spacing w:val="-4"/>
                <w:sz w:val="24"/>
              </w:rPr>
              <w:t>бази</w:t>
            </w:r>
            <w:r w:rsidRPr="00222E76">
              <w:rPr>
                <w:sz w:val="24"/>
              </w:rPr>
              <w:t xml:space="preserve"> </w:t>
            </w:r>
            <w:r w:rsidRPr="00222E76">
              <w:rPr>
                <w:spacing w:val="-2"/>
                <w:sz w:val="24"/>
              </w:rPr>
              <w:t>закладу</w:t>
            </w:r>
            <w:r w:rsidRPr="00222E76">
              <w:rPr>
                <w:sz w:val="24"/>
              </w:rPr>
              <w:tab/>
            </w:r>
            <w:r w:rsidRPr="00222E76">
              <w:rPr>
                <w:spacing w:val="-2"/>
                <w:sz w:val="24"/>
              </w:rPr>
              <w:t>освіти</w:t>
            </w:r>
            <w:r w:rsidRPr="00222E76">
              <w:rPr>
                <w:sz w:val="24"/>
              </w:rPr>
              <w:t xml:space="preserve"> </w:t>
            </w:r>
            <w:r w:rsidRPr="00222E76">
              <w:rPr>
                <w:spacing w:val="-5"/>
                <w:sz w:val="24"/>
              </w:rPr>
              <w:t xml:space="preserve">до </w:t>
            </w:r>
            <w:r w:rsidRPr="00222E76">
              <w:rPr>
                <w:sz w:val="24"/>
              </w:rPr>
              <w:t>нового</w:t>
            </w:r>
            <w:r w:rsidRPr="00222E76">
              <w:rPr>
                <w:spacing w:val="-7"/>
                <w:sz w:val="24"/>
              </w:rPr>
              <w:t xml:space="preserve"> </w:t>
            </w:r>
            <w:r w:rsidRPr="00222E76">
              <w:rPr>
                <w:sz w:val="24"/>
              </w:rPr>
              <w:t>навчального</w:t>
            </w:r>
            <w:r w:rsidRPr="00222E76">
              <w:rPr>
                <w:spacing w:val="-8"/>
                <w:sz w:val="24"/>
              </w:rPr>
              <w:t xml:space="preserve"> </w:t>
            </w:r>
            <w:r w:rsidRPr="00222E76">
              <w:rPr>
                <w:spacing w:val="-4"/>
                <w:sz w:val="24"/>
              </w:rPr>
              <w:t>року.</w:t>
            </w:r>
          </w:p>
        </w:tc>
        <w:tc>
          <w:tcPr>
            <w:tcW w:w="1898" w:type="dxa"/>
            <w:vAlign w:val="center"/>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АД, СП, ПП, голови ШМОВ</w:t>
            </w:r>
          </w:p>
        </w:tc>
        <w:tc>
          <w:tcPr>
            <w:tcW w:w="2033" w:type="dxa"/>
            <w:gridSpan w:val="2"/>
          </w:tcPr>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p w:rsidR="00DF5804" w:rsidRPr="00222E76" w:rsidRDefault="00DF5804" w:rsidP="00DF5804">
            <w:pPr>
              <w:tabs>
                <w:tab w:val="left" w:pos="1260"/>
              </w:tabs>
              <w:spacing w:after="0" w:line="240" w:lineRule="auto"/>
              <w:jc w:val="center"/>
              <w:rPr>
                <w:rFonts w:ascii="Times New Roman" w:eastAsia="Times New Roman" w:hAnsi="Times New Roman"/>
                <w:sz w:val="24"/>
                <w:szCs w:val="24"/>
                <w:lang w:val="uk-UA" w:eastAsia="ru-RU"/>
              </w:rPr>
            </w:pPr>
          </w:p>
        </w:tc>
      </w:tr>
      <w:tr w:rsidR="005F027E" w:rsidRPr="00222E76" w:rsidTr="005F027E">
        <w:trPr>
          <w:cantSplit/>
          <w:trHeight w:val="5520"/>
          <w:jc w:val="center"/>
        </w:trPr>
        <w:tc>
          <w:tcPr>
            <w:tcW w:w="1432" w:type="dxa"/>
            <w:tcBorders>
              <w:bottom w:val="single" w:sz="4" w:space="0" w:color="auto"/>
            </w:tcBorders>
            <w:vAlign w:val="center"/>
            <w:hideMark/>
          </w:tcPr>
          <w:p w:rsidR="003C45A4" w:rsidRPr="00222E76" w:rsidRDefault="003C45A4" w:rsidP="00DF5804">
            <w:pPr>
              <w:tabs>
                <w:tab w:val="left" w:pos="1260"/>
              </w:tabs>
              <w:spacing w:after="0" w:line="240" w:lineRule="auto"/>
              <w:jc w:val="center"/>
              <w:rPr>
                <w:rFonts w:ascii="Times New Roman" w:eastAsia="Times New Roman" w:hAnsi="Times New Roman"/>
                <w:b/>
                <w:bCs/>
                <w:sz w:val="24"/>
                <w:szCs w:val="24"/>
                <w:lang w:val="uk-UA" w:eastAsia="ru-RU"/>
              </w:rPr>
            </w:pPr>
            <w:r w:rsidRPr="00222E76">
              <w:rPr>
                <w:rFonts w:ascii="Times New Roman" w:eastAsia="Times New Roman" w:hAnsi="Times New Roman"/>
                <w:b/>
                <w:bCs/>
                <w:sz w:val="24"/>
                <w:szCs w:val="24"/>
                <w:lang w:val="uk-UA" w:eastAsia="ru-RU"/>
              </w:rPr>
              <w:lastRenderedPageBreak/>
              <w:t>Червень</w:t>
            </w:r>
          </w:p>
        </w:tc>
        <w:tc>
          <w:tcPr>
            <w:tcW w:w="4942" w:type="dxa"/>
            <w:tcBorders>
              <w:bottom w:val="single" w:sz="4" w:space="0" w:color="auto"/>
            </w:tcBorders>
            <w:hideMark/>
          </w:tcPr>
          <w:p w:rsidR="003C45A4" w:rsidRPr="00222E76" w:rsidRDefault="003C45A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1.Про підсумки навчальних досягнень учнів за </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25</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26</w:t>
            </w:r>
            <w:r w:rsidR="00271146" w:rsidRPr="00222E76">
              <w:rPr>
                <w:rFonts w:ascii="Times New Roman" w:hAnsi="Times New Roman"/>
                <w:sz w:val="24"/>
                <w:szCs w:val="24"/>
                <w:lang w:eastAsia="ru-RU"/>
              </w:rPr>
              <w:t xml:space="preserve"> </w:t>
            </w:r>
            <w:r w:rsidRPr="00222E76">
              <w:rPr>
                <w:rFonts w:ascii="Times New Roman" w:eastAsia="Times New Roman" w:hAnsi="Times New Roman"/>
                <w:sz w:val="24"/>
                <w:szCs w:val="24"/>
                <w:lang w:val="uk-UA" w:eastAsia="ru-RU"/>
              </w:rPr>
              <w:t>навчальний рік</w:t>
            </w:r>
          </w:p>
          <w:p w:rsidR="003C45A4" w:rsidRPr="00222E76" w:rsidRDefault="003C45A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2.Про виконання навчальних планів та програм за </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25</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26</w:t>
            </w:r>
            <w:r w:rsidR="00271146" w:rsidRPr="00222E76">
              <w:rPr>
                <w:rFonts w:ascii="Times New Roman" w:hAnsi="Times New Roman"/>
                <w:sz w:val="24"/>
                <w:szCs w:val="24"/>
                <w:lang w:eastAsia="ru-RU"/>
              </w:rPr>
              <w:t xml:space="preserve"> </w:t>
            </w:r>
            <w:r w:rsidRPr="00222E76">
              <w:rPr>
                <w:rFonts w:ascii="Times New Roman" w:eastAsia="Times New Roman" w:hAnsi="Times New Roman"/>
                <w:sz w:val="24"/>
                <w:szCs w:val="24"/>
                <w:lang w:val="uk-UA" w:eastAsia="ru-RU"/>
              </w:rPr>
              <w:t>навчальний рік.</w:t>
            </w:r>
          </w:p>
          <w:p w:rsidR="003C45A4" w:rsidRPr="00222E76" w:rsidRDefault="003C45A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3.Про підсумки роботи </w:t>
            </w:r>
            <w:r w:rsidRPr="00222E76">
              <w:rPr>
                <w:rFonts w:ascii="Times New Roman" w:hAnsi="Times New Roman"/>
                <w:sz w:val="24"/>
                <w:szCs w:val="24"/>
                <w:lang w:val="uk-UA" w:eastAsia="uk-UA"/>
              </w:rPr>
              <w:t xml:space="preserve">гімназії </w:t>
            </w:r>
            <w:r w:rsidRPr="00222E76">
              <w:rPr>
                <w:rFonts w:ascii="Times New Roman" w:eastAsia="Times New Roman" w:hAnsi="Times New Roman"/>
                <w:sz w:val="24"/>
                <w:szCs w:val="24"/>
                <w:lang w:val="uk-UA" w:eastAsia="ru-RU"/>
              </w:rPr>
              <w:t xml:space="preserve">з попередження дитячого травматизму за </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25</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26</w:t>
            </w:r>
            <w:r w:rsidR="00271146" w:rsidRPr="00222E76">
              <w:rPr>
                <w:rFonts w:ascii="Times New Roman" w:hAnsi="Times New Roman"/>
                <w:sz w:val="24"/>
                <w:szCs w:val="24"/>
                <w:lang w:eastAsia="ru-RU"/>
              </w:rPr>
              <w:t xml:space="preserve"> </w:t>
            </w:r>
            <w:r w:rsidRPr="00222E76">
              <w:rPr>
                <w:rFonts w:ascii="Times New Roman" w:eastAsia="Times New Roman" w:hAnsi="Times New Roman"/>
                <w:sz w:val="24"/>
                <w:szCs w:val="24"/>
                <w:lang w:val="uk-UA" w:eastAsia="ru-RU"/>
              </w:rPr>
              <w:t>навчальний рік.</w:t>
            </w:r>
          </w:p>
          <w:p w:rsidR="003C45A4" w:rsidRPr="00222E76" w:rsidRDefault="003C45A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4.Про стан роботи  зі зверненнями громадян</w:t>
            </w:r>
          </w:p>
          <w:p w:rsidR="003C45A4" w:rsidRPr="00222E76" w:rsidRDefault="003C45A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5.Про стан складання робочого навчального плану </w:t>
            </w:r>
            <w:r w:rsidRPr="00222E76">
              <w:rPr>
                <w:rFonts w:ascii="Times New Roman" w:hAnsi="Times New Roman"/>
                <w:sz w:val="24"/>
                <w:szCs w:val="24"/>
                <w:lang w:val="uk-UA" w:eastAsia="uk-UA"/>
              </w:rPr>
              <w:t xml:space="preserve">гімназії </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25</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26</w:t>
            </w:r>
            <w:r w:rsidR="00271146" w:rsidRPr="00222E76">
              <w:rPr>
                <w:rFonts w:ascii="Times New Roman" w:hAnsi="Times New Roman"/>
                <w:sz w:val="24"/>
                <w:szCs w:val="24"/>
                <w:lang w:eastAsia="ru-RU"/>
              </w:rPr>
              <w:t xml:space="preserve"> </w:t>
            </w:r>
            <w:r w:rsidRPr="00222E76">
              <w:rPr>
                <w:rFonts w:ascii="Times New Roman" w:eastAsia="Times New Roman" w:hAnsi="Times New Roman"/>
                <w:sz w:val="24"/>
                <w:szCs w:val="24"/>
                <w:lang w:val="uk-UA" w:eastAsia="ru-RU"/>
              </w:rPr>
              <w:t>навчальний рік .</w:t>
            </w:r>
          </w:p>
          <w:p w:rsidR="003C45A4" w:rsidRPr="00222E76" w:rsidRDefault="003C45A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6.Про виконання річного плану роботи </w:t>
            </w:r>
            <w:r w:rsidRPr="00222E76">
              <w:rPr>
                <w:rFonts w:ascii="Times New Roman" w:hAnsi="Times New Roman"/>
                <w:sz w:val="24"/>
                <w:szCs w:val="24"/>
                <w:lang w:val="uk-UA" w:eastAsia="uk-UA"/>
              </w:rPr>
              <w:t xml:space="preserve">гімназії </w:t>
            </w:r>
            <w:r w:rsidRPr="00222E76">
              <w:rPr>
                <w:rFonts w:ascii="Times New Roman" w:eastAsia="Times New Roman" w:hAnsi="Times New Roman"/>
                <w:sz w:val="24"/>
                <w:szCs w:val="24"/>
                <w:lang w:val="uk-UA" w:eastAsia="ru-RU"/>
              </w:rPr>
              <w:t xml:space="preserve">за </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25</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26</w:t>
            </w:r>
            <w:r w:rsidR="00271146" w:rsidRPr="00222E76">
              <w:rPr>
                <w:rFonts w:ascii="Times New Roman" w:hAnsi="Times New Roman"/>
                <w:sz w:val="24"/>
                <w:szCs w:val="24"/>
                <w:lang w:eastAsia="ru-RU"/>
              </w:rPr>
              <w:t xml:space="preserve"> </w:t>
            </w:r>
            <w:r w:rsidRPr="00222E76">
              <w:rPr>
                <w:rFonts w:ascii="Times New Roman" w:eastAsia="Times New Roman" w:hAnsi="Times New Roman"/>
                <w:sz w:val="24"/>
                <w:szCs w:val="24"/>
                <w:lang w:val="uk-UA" w:eastAsia="ru-RU"/>
              </w:rPr>
              <w:t>навчальний рік.</w:t>
            </w:r>
          </w:p>
          <w:p w:rsidR="003C45A4" w:rsidRPr="00222E76" w:rsidRDefault="003C45A4" w:rsidP="00DF5804">
            <w:pPr>
              <w:tabs>
                <w:tab w:val="left" w:pos="1260"/>
              </w:tabs>
              <w:spacing w:after="0" w:line="240" w:lineRule="auto"/>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 xml:space="preserve">7. Про стан інклюзивного  навчання з учнями  за  </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25</w:t>
            </w:r>
            <w:r w:rsidR="00271146" w:rsidRPr="00222E76">
              <w:rPr>
                <w:rFonts w:ascii="Times New Roman" w:hAnsi="Times New Roman"/>
                <w:sz w:val="24"/>
                <w:szCs w:val="24"/>
                <w:lang w:eastAsia="ru-RU"/>
              </w:rPr>
              <w:t>/20</w:t>
            </w:r>
            <w:r w:rsidR="00271146" w:rsidRPr="00222E76">
              <w:rPr>
                <w:rFonts w:ascii="Times New Roman" w:hAnsi="Times New Roman"/>
                <w:sz w:val="24"/>
                <w:szCs w:val="24"/>
                <w:lang w:val="uk-UA" w:eastAsia="ru-RU"/>
              </w:rPr>
              <w:t>26</w:t>
            </w:r>
            <w:r w:rsidR="00271146" w:rsidRPr="00222E76">
              <w:rPr>
                <w:rFonts w:ascii="Times New Roman" w:hAnsi="Times New Roman"/>
                <w:sz w:val="24"/>
                <w:szCs w:val="24"/>
                <w:lang w:eastAsia="ru-RU"/>
              </w:rPr>
              <w:t xml:space="preserve"> </w:t>
            </w:r>
            <w:r w:rsidRPr="00222E76">
              <w:rPr>
                <w:rFonts w:ascii="Times New Roman" w:eastAsia="Times New Roman" w:hAnsi="Times New Roman"/>
                <w:sz w:val="24"/>
                <w:szCs w:val="24"/>
                <w:lang w:val="uk-UA" w:eastAsia="ru-RU"/>
              </w:rPr>
              <w:t>навчальний рік.</w:t>
            </w:r>
          </w:p>
          <w:p w:rsidR="003C45A4" w:rsidRPr="00222E76" w:rsidRDefault="003C45A4" w:rsidP="00DF5804">
            <w:pPr>
              <w:tabs>
                <w:tab w:val="left" w:pos="583"/>
              </w:tabs>
              <w:spacing w:after="0" w:line="240" w:lineRule="auto"/>
              <w:ind w:left="16"/>
              <w:rPr>
                <w:rFonts w:ascii="Times New Roman" w:hAnsi="Times New Roman"/>
                <w:sz w:val="24"/>
                <w:szCs w:val="24"/>
                <w:lang w:val="uk-UA" w:eastAsia="ru-RU"/>
              </w:rPr>
            </w:pPr>
            <w:r w:rsidRPr="00222E76">
              <w:rPr>
                <w:rFonts w:ascii="Times New Roman" w:hAnsi="Times New Roman"/>
                <w:sz w:val="24"/>
                <w:szCs w:val="24"/>
                <w:lang w:val="uk-UA"/>
              </w:rPr>
              <w:t xml:space="preserve">8.Про моніторинг </w:t>
            </w:r>
            <w:r w:rsidRPr="00222E76">
              <w:rPr>
                <w:rFonts w:ascii="Times New Roman" w:hAnsi="Times New Roman"/>
                <w:sz w:val="24"/>
                <w:szCs w:val="24"/>
              </w:rPr>
              <w:t xml:space="preserve"> за веденням семестрового і річного обліку навчальних досягнень у класних журналах; ведення особових справ</w:t>
            </w:r>
            <w:r w:rsidRPr="00222E76">
              <w:rPr>
                <w:rFonts w:ascii="Times New Roman" w:hAnsi="Times New Roman"/>
                <w:sz w:val="24"/>
                <w:szCs w:val="24"/>
                <w:lang w:val="uk-UA"/>
              </w:rPr>
              <w:t>.</w:t>
            </w:r>
          </w:p>
          <w:p w:rsidR="003C45A4" w:rsidRPr="00222E76" w:rsidRDefault="003C45A4" w:rsidP="00DF5804">
            <w:pPr>
              <w:tabs>
                <w:tab w:val="left" w:pos="360"/>
              </w:tabs>
              <w:spacing w:after="0" w:line="240" w:lineRule="auto"/>
              <w:ind w:left="16"/>
              <w:rPr>
                <w:rFonts w:ascii="Times New Roman" w:hAnsi="Times New Roman"/>
                <w:sz w:val="24"/>
                <w:szCs w:val="24"/>
                <w:lang w:val="uk-UA" w:eastAsia="ru-RU"/>
              </w:rPr>
            </w:pPr>
            <w:r w:rsidRPr="00222E76">
              <w:rPr>
                <w:rFonts w:ascii="Times New Roman" w:hAnsi="Times New Roman"/>
                <w:sz w:val="24"/>
                <w:szCs w:val="24"/>
                <w:lang w:val="uk-UA" w:eastAsia="uk-UA"/>
              </w:rPr>
              <w:t>9. Про стан відвідування учнями гімназії за рік.</w:t>
            </w:r>
          </w:p>
          <w:p w:rsidR="003C45A4" w:rsidRPr="00222E76" w:rsidRDefault="003C45A4" w:rsidP="00DF5804">
            <w:pPr>
              <w:tabs>
                <w:tab w:val="left" w:pos="360"/>
              </w:tabs>
              <w:spacing w:after="0" w:line="240" w:lineRule="auto"/>
              <w:ind w:left="16"/>
              <w:rPr>
                <w:rFonts w:ascii="Times New Roman" w:hAnsi="Times New Roman"/>
                <w:sz w:val="24"/>
                <w:szCs w:val="24"/>
                <w:lang w:val="uk-UA" w:eastAsia="ru-RU"/>
              </w:rPr>
            </w:pPr>
            <w:r w:rsidRPr="00222E76">
              <w:rPr>
                <w:rFonts w:ascii="Times New Roman" w:hAnsi="Times New Roman"/>
                <w:sz w:val="24"/>
                <w:szCs w:val="24"/>
                <w:lang w:val="uk-UA" w:eastAsia="uk-UA"/>
              </w:rPr>
              <w:t>10. Про роботу психологічної служби за рік.</w:t>
            </w:r>
          </w:p>
        </w:tc>
        <w:tc>
          <w:tcPr>
            <w:tcW w:w="1898" w:type="dxa"/>
            <w:vAlign w:val="center"/>
          </w:tcPr>
          <w:p w:rsidR="003C45A4" w:rsidRPr="00222E76" w:rsidRDefault="003C45A4" w:rsidP="00DF5804">
            <w:pPr>
              <w:tabs>
                <w:tab w:val="left" w:pos="1260"/>
              </w:tabs>
              <w:spacing w:after="0" w:line="240" w:lineRule="auto"/>
              <w:jc w:val="center"/>
              <w:rPr>
                <w:rFonts w:ascii="Times New Roman" w:eastAsia="Times New Roman" w:hAnsi="Times New Roman"/>
                <w:sz w:val="24"/>
                <w:szCs w:val="24"/>
                <w:lang w:val="uk-UA" w:eastAsia="ru-RU"/>
              </w:rPr>
            </w:pPr>
            <w:r w:rsidRPr="00222E76">
              <w:rPr>
                <w:rFonts w:ascii="Times New Roman" w:eastAsia="Times New Roman" w:hAnsi="Times New Roman"/>
                <w:sz w:val="24"/>
                <w:szCs w:val="24"/>
                <w:lang w:val="uk-UA" w:eastAsia="ru-RU"/>
              </w:rPr>
              <w:t>АД, ПО, СП</w:t>
            </w:r>
            <w:r w:rsidR="00714641" w:rsidRPr="00222E76">
              <w:rPr>
                <w:rFonts w:ascii="Times New Roman" w:eastAsia="Times New Roman" w:hAnsi="Times New Roman"/>
                <w:sz w:val="24"/>
                <w:szCs w:val="24"/>
                <w:lang w:val="uk-UA" w:eastAsia="ru-RU"/>
              </w:rPr>
              <w:t>, ПП</w:t>
            </w:r>
          </w:p>
        </w:tc>
        <w:tc>
          <w:tcPr>
            <w:tcW w:w="2033" w:type="dxa"/>
            <w:gridSpan w:val="2"/>
            <w:tcBorders>
              <w:bottom w:val="single" w:sz="4" w:space="0" w:color="auto"/>
            </w:tcBorders>
          </w:tcPr>
          <w:p w:rsidR="003C45A4" w:rsidRPr="00222E76" w:rsidRDefault="003C45A4" w:rsidP="00DF5804">
            <w:pPr>
              <w:tabs>
                <w:tab w:val="left" w:pos="1260"/>
              </w:tabs>
              <w:spacing w:after="0" w:line="240" w:lineRule="auto"/>
              <w:jc w:val="center"/>
              <w:rPr>
                <w:rFonts w:ascii="Times New Roman" w:eastAsia="Times New Roman" w:hAnsi="Times New Roman"/>
                <w:sz w:val="24"/>
                <w:szCs w:val="24"/>
                <w:lang w:val="uk-UA" w:eastAsia="ru-RU"/>
              </w:rPr>
            </w:pPr>
          </w:p>
        </w:tc>
      </w:tr>
    </w:tbl>
    <w:p w:rsidR="009D5B96" w:rsidRDefault="009D5B96" w:rsidP="00D25DE9">
      <w:pPr>
        <w:tabs>
          <w:tab w:val="left" w:pos="2370"/>
        </w:tabs>
        <w:spacing w:after="0" w:line="240" w:lineRule="auto"/>
        <w:rPr>
          <w:rFonts w:ascii="Times New Roman" w:hAnsi="Times New Roman"/>
          <w:b/>
          <w:sz w:val="28"/>
          <w:szCs w:val="28"/>
          <w:lang w:val="uk-UA"/>
        </w:rPr>
      </w:pPr>
    </w:p>
    <w:p w:rsidR="00830E05" w:rsidRPr="00393025" w:rsidRDefault="00351E54" w:rsidP="00D25DE9">
      <w:pPr>
        <w:tabs>
          <w:tab w:val="left" w:pos="2370"/>
        </w:tabs>
        <w:spacing w:after="0" w:line="240" w:lineRule="auto"/>
        <w:rPr>
          <w:rFonts w:ascii="Times New Roman" w:hAnsi="Times New Roman"/>
          <w:b/>
          <w:sz w:val="28"/>
          <w:szCs w:val="28"/>
          <w:lang w:val="uk-UA"/>
        </w:rPr>
      </w:pPr>
      <w:r>
        <w:rPr>
          <w:rFonts w:ascii="Times New Roman" w:hAnsi="Times New Roman"/>
          <w:b/>
          <w:sz w:val="28"/>
          <w:szCs w:val="28"/>
          <w:lang w:val="uk-UA"/>
        </w:rPr>
        <w:t>5.3</w:t>
      </w:r>
      <w:r w:rsidR="0008098F" w:rsidRPr="00F168D2">
        <w:rPr>
          <w:rFonts w:ascii="Times New Roman" w:hAnsi="Times New Roman"/>
          <w:b/>
          <w:sz w:val="28"/>
          <w:szCs w:val="28"/>
          <w:lang w:val="uk-UA"/>
        </w:rPr>
        <w:t>. Кадрова політика та забезпечення можливостей для професійного ро</w:t>
      </w:r>
      <w:r w:rsidR="00393025">
        <w:rPr>
          <w:rFonts w:ascii="Times New Roman" w:hAnsi="Times New Roman"/>
          <w:b/>
          <w:sz w:val="28"/>
          <w:szCs w:val="28"/>
          <w:lang w:val="uk-UA"/>
        </w:rPr>
        <w:t>звитку педагогічних працівників</w:t>
      </w: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245"/>
        <w:gridCol w:w="1276"/>
        <w:gridCol w:w="1984"/>
        <w:gridCol w:w="1379"/>
      </w:tblGrid>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830E05" w:rsidP="00F168D2">
            <w:pPr>
              <w:spacing w:after="0" w:line="240" w:lineRule="auto"/>
              <w:jc w:val="center"/>
              <w:rPr>
                <w:rFonts w:ascii="Times New Roman" w:eastAsia="Times New Roman" w:hAnsi="Times New Roman"/>
                <w:b/>
                <w:sz w:val="24"/>
                <w:szCs w:val="24"/>
                <w:lang w:val="uk-UA" w:eastAsia="ru-RU"/>
              </w:rPr>
            </w:pPr>
            <w:r w:rsidRPr="00D25DE9">
              <w:rPr>
                <w:rFonts w:ascii="Times New Roman" w:eastAsia="Times New Roman" w:hAnsi="Times New Roman"/>
                <w:b/>
                <w:sz w:val="24"/>
                <w:szCs w:val="24"/>
                <w:lang w:val="uk-UA" w:eastAsia="ru-RU"/>
              </w:rPr>
              <w:t>№</w:t>
            </w:r>
          </w:p>
          <w:p w:rsidR="00830E05" w:rsidRPr="00D25DE9" w:rsidRDefault="00830E05" w:rsidP="00F168D2">
            <w:pPr>
              <w:spacing w:after="0" w:line="240" w:lineRule="auto"/>
              <w:jc w:val="center"/>
              <w:rPr>
                <w:rFonts w:ascii="Times New Roman" w:eastAsia="Times New Roman" w:hAnsi="Times New Roman"/>
                <w:b/>
                <w:sz w:val="24"/>
                <w:szCs w:val="24"/>
                <w:lang w:val="uk-UA" w:eastAsia="ru-RU"/>
              </w:rPr>
            </w:pPr>
            <w:r w:rsidRPr="00D25DE9">
              <w:rPr>
                <w:rFonts w:ascii="Times New Roman" w:eastAsia="Times New Roman" w:hAnsi="Times New Roman"/>
                <w:b/>
                <w:sz w:val="24"/>
                <w:szCs w:val="24"/>
                <w:lang w:val="uk-UA" w:eastAsia="ru-RU"/>
              </w:rPr>
              <w:t>з\п</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F168D2" w:rsidP="00F168D2">
            <w:pPr>
              <w:keepNext/>
              <w:spacing w:after="0" w:line="240" w:lineRule="auto"/>
              <w:jc w:val="center"/>
              <w:outlineLvl w:val="5"/>
              <w:rPr>
                <w:rFonts w:ascii="Times New Roman" w:eastAsia="Times New Roman" w:hAnsi="Times New Roman"/>
                <w:b/>
                <w:sz w:val="24"/>
                <w:szCs w:val="24"/>
                <w:lang w:val="uk-UA" w:eastAsia="ru-RU"/>
              </w:rPr>
            </w:pPr>
            <w:r w:rsidRPr="00D25DE9">
              <w:rPr>
                <w:rFonts w:ascii="Times New Roman" w:eastAsia="Times New Roman" w:hAnsi="Times New Roman"/>
                <w:b/>
                <w:sz w:val="24"/>
                <w:szCs w:val="24"/>
                <w:lang w:val="uk-UA" w:eastAsia="ru-RU"/>
              </w:rPr>
              <w:t>Зміст  діяльності</w:t>
            </w:r>
          </w:p>
        </w:tc>
        <w:tc>
          <w:tcPr>
            <w:tcW w:w="1276" w:type="dxa"/>
            <w:tcBorders>
              <w:top w:val="single" w:sz="4" w:space="0" w:color="auto"/>
              <w:left w:val="single" w:sz="4" w:space="0" w:color="auto"/>
              <w:bottom w:val="single" w:sz="4" w:space="0" w:color="auto"/>
              <w:right w:val="single" w:sz="4" w:space="0" w:color="auto"/>
            </w:tcBorders>
            <w:hideMark/>
          </w:tcPr>
          <w:p w:rsidR="00830E05" w:rsidRPr="00D25DE9" w:rsidRDefault="00830E05" w:rsidP="00F168D2">
            <w:pPr>
              <w:keepNext/>
              <w:spacing w:after="0" w:line="240" w:lineRule="auto"/>
              <w:jc w:val="center"/>
              <w:outlineLvl w:val="1"/>
              <w:rPr>
                <w:rFonts w:ascii="Times New Roman" w:eastAsia="Times New Roman" w:hAnsi="Times New Roman"/>
                <w:b/>
                <w:sz w:val="24"/>
                <w:szCs w:val="24"/>
                <w:lang w:val="uk-UA" w:eastAsia="ru-RU"/>
              </w:rPr>
            </w:pPr>
            <w:r w:rsidRPr="00D25DE9">
              <w:rPr>
                <w:rFonts w:ascii="Times New Roman" w:eastAsia="Times New Roman" w:hAnsi="Times New Roman"/>
                <w:b/>
                <w:sz w:val="24"/>
                <w:szCs w:val="24"/>
                <w:lang w:val="uk-UA" w:eastAsia="ru-RU"/>
              </w:rPr>
              <w:t>Термін</w:t>
            </w:r>
          </w:p>
        </w:tc>
        <w:tc>
          <w:tcPr>
            <w:tcW w:w="1984" w:type="dxa"/>
            <w:tcBorders>
              <w:top w:val="single" w:sz="4" w:space="0" w:color="auto"/>
              <w:left w:val="single" w:sz="4" w:space="0" w:color="auto"/>
              <w:bottom w:val="single" w:sz="4" w:space="0" w:color="auto"/>
              <w:right w:val="single" w:sz="4" w:space="0" w:color="auto"/>
            </w:tcBorders>
            <w:hideMark/>
          </w:tcPr>
          <w:p w:rsidR="00830E05" w:rsidRPr="00D25DE9" w:rsidRDefault="00830E05" w:rsidP="00F168D2">
            <w:pPr>
              <w:keepNext/>
              <w:spacing w:after="0" w:line="240" w:lineRule="auto"/>
              <w:jc w:val="center"/>
              <w:outlineLvl w:val="1"/>
              <w:rPr>
                <w:rFonts w:ascii="Times New Roman" w:eastAsia="Times New Roman" w:hAnsi="Times New Roman"/>
                <w:b/>
                <w:sz w:val="24"/>
                <w:szCs w:val="24"/>
                <w:lang w:val="uk-UA" w:eastAsia="ru-RU"/>
              </w:rPr>
            </w:pPr>
            <w:r w:rsidRPr="00D25DE9">
              <w:rPr>
                <w:rFonts w:ascii="Times New Roman" w:eastAsia="Times New Roman" w:hAnsi="Times New Roman"/>
                <w:b/>
                <w:sz w:val="24"/>
                <w:szCs w:val="24"/>
                <w:lang w:val="uk-UA" w:eastAsia="ru-RU"/>
              </w:rPr>
              <w:t>Відповідальний</w:t>
            </w:r>
          </w:p>
        </w:tc>
        <w:tc>
          <w:tcPr>
            <w:tcW w:w="1379" w:type="dxa"/>
            <w:tcBorders>
              <w:top w:val="single" w:sz="4" w:space="0" w:color="auto"/>
              <w:left w:val="single" w:sz="4" w:space="0" w:color="auto"/>
              <w:bottom w:val="single" w:sz="4" w:space="0" w:color="auto"/>
              <w:right w:val="single" w:sz="4" w:space="0" w:color="auto"/>
            </w:tcBorders>
            <w:hideMark/>
          </w:tcPr>
          <w:p w:rsidR="00830E05" w:rsidRPr="00D25DE9" w:rsidRDefault="00830E05" w:rsidP="00F168D2">
            <w:pPr>
              <w:keepNext/>
              <w:spacing w:after="0" w:line="240" w:lineRule="auto"/>
              <w:jc w:val="center"/>
              <w:outlineLvl w:val="1"/>
              <w:rPr>
                <w:rFonts w:ascii="Times New Roman" w:eastAsia="Times New Roman" w:hAnsi="Times New Roman"/>
                <w:b/>
                <w:sz w:val="24"/>
                <w:szCs w:val="24"/>
                <w:lang w:val="uk-UA" w:eastAsia="ru-RU"/>
              </w:rPr>
            </w:pPr>
            <w:r w:rsidRPr="00D25DE9">
              <w:rPr>
                <w:rFonts w:ascii="Times New Roman" w:eastAsia="Times New Roman" w:hAnsi="Times New Roman"/>
                <w:b/>
                <w:sz w:val="24"/>
                <w:szCs w:val="24"/>
                <w:lang w:val="uk-UA" w:eastAsia="ru-RU"/>
              </w:rPr>
              <w:t>Відмітка</w:t>
            </w:r>
          </w:p>
          <w:p w:rsidR="00830E05" w:rsidRPr="00D25DE9" w:rsidRDefault="00830E05" w:rsidP="00024F3F">
            <w:pPr>
              <w:keepNext/>
              <w:spacing w:after="0" w:line="240" w:lineRule="auto"/>
              <w:ind w:right="-147"/>
              <w:jc w:val="center"/>
              <w:outlineLvl w:val="1"/>
              <w:rPr>
                <w:rFonts w:ascii="Times New Roman" w:eastAsia="Times New Roman" w:hAnsi="Times New Roman"/>
                <w:b/>
                <w:sz w:val="24"/>
                <w:szCs w:val="24"/>
                <w:lang w:val="uk-UA" w:eastAsia="ru-RU"/>
              </w:rPr>
            </w:pPr>
            <w:r w:rsidRPr="00D25DE9">
              <w:rPr>
                <w:rFonts w:ascii="Times New Roman" w:eastAsia="Times New Roman" w:hAnsi="Times New Roman"/>
                <w:b/>
                <w:sz w:val="24"/>
                <w:szCs w:val="24"/>
                <w:lang w:val="uk-UA" w:eastAsia="ru-RU"/>
              </w:rPr>
              <w:t>про виконання</w:t>
            </w: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spacing w:after="0" w:line="240" w:lineRule="auto"/>
              <w:jc w:val="center"/>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1</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spacing w:after="0" w:line="240" w:lineRule="auto"/>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 xml:space="preserve">Організувати роботу щодо систематизації </w:t>
            </w:r>
            <w:r w:rsidRPr="00D25DE9">
              <w:rPr>
                <w:rFonts w:ascii="Times New Roman" w:eastAsia="Times New Roman" w:hAnsi="Times New Roman"/>
                <w:sz w:val="24"/>
                <w:szCs w:val="24"/>
                <w:lang w:eastAsia="ru-RU"/>
              </w:rPr>
              <w:t>нормативно-правов</w:t>
            </w:r>
            <w:r w:rsidRPr="00D25DE9">
              <w:rPr>
                <w:rFonts w:ascii="Times New Roman" w:eastAsia="Times New Roman" w:hAnsi="Times New Roman"/>
                <w:sz w:val="24"/>
                <w:szCs w:val="24"/>
                <w:lang w:val="uk-UA" w:eastAsia="ru-RU"/>
              </w:rPr>
              <w:t>их документів з кадрових питань, а саме</w:t>
            </w:r>
            <w:r w:rsidRPr="00D25DE9">
              <w:rPr>
                <w:rFonts w:ascii="Times New Roman" w:eastAsia="Times New Roman" w:hAnsi="Times New Roman"/>
                <w:sz w:val="24"/>
                <w:szCs w:val="24"/>
                <w:lang w:eastAsia="ru-RU"/>
              </w:rPr>
              <w:t>:</w:t>
            </w:r>
          </w:p>
          <w:p w:rsidR="00830E05" w:rsidRPr="00D25DE9" w:rsidRDefault="00830E05" w:rsidP="00830E05">
            <w:pPr>
              <w:spacing w:after="0" w:line="240" w:lineRule="auto"/>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 xml:space="preserve">    </w:t>
            </w:r>
            <w:r w:rsidRPr="00D25DE9">
              <w:rPr>
                <w:rFonts w:ascii="Times New Roman" w:eastAsia="Times New Roman" w:hAnsi="Times New Roman"/>
                <w:sz w:val="24"/>
                <w:szCs w:val="24"/>
                <w:lang w:eastAsia="ru-RU"/>
              </w:rPr>
              <w:t>Конституці</w:t>
            </w:r>
            <w:r w:rsidRPr="00D25DE9">
              <w:rPr>
                <w:rFonts w:ascii="Times New Roman" w:eastAsia="Times New Roman" w:hAnsi="Times New Roman"/>
                <w:sz w:val="24"/>
                <w:szCs w:val="24"/>
                <w:lang w:val="uk-UA" w:eastAsia="ru-RU"/>
              </w:rPr>
              <w:t>ї</w:t>
            </w:r>
            <w:r w:rsidRPr="00D25DE9">
              <w:rPr>
                <w:rFonts w:ascii="Times New Roman" w:eastAsia="Times New Roman" w:hAnsi="Times New Roman"/>
                <w:sz w:val="24"/>
                <w:szCs w:val="24"/>
                <w:lang w:eastAsia="ru-RU"/>
              </w:rPr>
              <w:t xml:space="preserve"> України,</w:t>
            </w:r>
          </w:p>
          <w:p w:rsidR="00830E05" w:rsidRPr="00D25DE9" w:rsidRDefault="00830E05" w:rsidP="00174060">
            <w:pPr>
              <w:numPr>
                <w:ilvl w:val="0"/>
                <w:numId w:val="25"/>
              </w:numPr>
              <w:tabs>
                <w:tab w:val="clear" w:pos="720"/>
                <w:tab w:val="num" w:pos="-6"/>
                <w:tab w:val="num" w:pos="175"/>
              </w:tabs>
              <w:spacing w:after="0" w:line="240" w:lineRule="auto"/>
              <w:ind w:left="-6" w:firstLine="0"/>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Закон</w:t>
            </w:r>
            <w:r w:rsidRPr="00D25DE9">
              <w:rPr>
                <w:rFonts w:ascii="Times New Roman" w:eastAsia="Times New Roman" w:hAnsi="Times New Roman"/>
                <w:sz w:val="24"/>
                <w:szCs w:val="24"/>
                <w:lang w:val="uk-UA" w:eastAsia="ru-RU"/>
              </w:rPr>
              <w:t>у</w:t>
            </w:r>
            <w:r w:rsidRPr="00D25DE9">
              <w:rPr>
                <w:rFonts w:ascii="Times New Roman" w:eastAsia="Times New Roman" w:hAnsi="Times New Roman"/>
                <w:sz w:val="24"/>
                <w:szCs w:val="24"/>
                <w:lang w:eastAsia="ru-RU"/>
              </w:rPr>
              <w:t xml:space="preserve"> України </w:t>
            </w:r>
            <w:r w:rsidRPr="00D25DE9">
              <w:rPr>
                <w:rFonts w:ascii="Times New Roman" w:eastAsia="Times New Roman" w:hAnsi="Times New Roman"/>
                <w:sz w:val="24"/>
                <w:szCs w:val="24"/>
                <w:lang w:val="en-US" w:eastAsia="ru-RU"/>
              </w:rPr>
              <w:t>“</w:t>
            </w:r>
            <w:r w:rsidRPr="00D25DE9">
              <w:rPr>
                <w:rFonts w:ascii="Times New Roman" w:eastAsia="Times New Roman" w:hAnsi="Times New Roman"/>
                <w:sz w:val="24"/>
                <w:szCs w:val="24"/>
                <w:lang w:eastAsia="ru-RU"/>
              </w:rPr>
              <w:t>Про освіту”,</w:t>
            </w:r>
          </w:p>
          <w:p w:rsidR="00830E05" w:rsidRPr="00D25DE9" w:rsidRDefault="00830E05" w:rsidP="00174060">
            <w:pPr>
              <w:numPr>
                <w:ilvl w:val="0"/>
                <w:numId w:val="25"/>
              </w:numPr>
              <w:tabs>
                <w:tab w:val="clear" w:pos="720"/>
                <w:tab w:val="num" w:pos="-6"/>
                <w:tab w:val="num" w:pos="175"/>
              </w:tabs>
              <w:spacing w:after="0" w:line="240" w:lineRule="auto"/>
              <w:ind w:left="-6" w:firstLine="0"/>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Закон</w:t>
            </w:r>
            <w:r w:rsidRPr="00D25DE9">
              <w:rPr>
                <w:rFonts w:ascii="Times New Roman" w:eastAsia="Times New Roman" w:hAnsi="Times New Roman"/>
                <w:sz w:val="24"/>
                <w:szCs w:val="24"/>
                <w:lang w:val="uk-UA" w:eastAsia="ru-RU"/>
              </w:rPr>
              <w:t>у</w:t>
            </w:r>
            <w:r w:rsidRPr="00D25DE9">
              <w:rPr>
                <w:rFonts w:ascii="Times New Roman" w:eastAsia="Times New Roman" w:hAnsi="Times New Roman"/>
                <w:sz w:val="24"/>
                <w:szCs w:val="24"/>
                <w:lang w:eastAsia="ru-RU"/>
              </w:rPr>
              <w:t xml:space="preserve"> України “Про середній загальноосвітній навчальний заклад” </w:t>
            </w:r>
          </w:p>
          <w:p w:rsidR="00830E05" w:rsidRPr="00D25DE9" w:rsidRDefault="00830E05" w:rsidP="00174060">
            <w:pPr>
              <w:numPr>
                <w:ilvl w:val="0"/>
                <w:numId w:val="25"/>
              </w:numPr>
              <w:tabs>
                <w:tab w:val="clear" w:pos="720"/>
                <w:tab w:val="num" w:pos="-6"/>
                <w:tab w:val="num" w:pos="175"/>
              </w:tabs>
              <w:spacing w:after="0" w:line="240" w:lineRule="auto"/>
              <w:ind w:left="-6" w:firstLine="0"/>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Кодекс</w:t>
            </w:r>
            <w:r w:rsidRPr="00D25DE9">
              <w:rPr>
                <w:rFonts w:ascii="Times New Roman" w:eastAsia="Times New Roman" w:hAnsi="Times New Roman"/>
                <w:sz w:val="24"/>
                <w:szCs w:val="24"/>
                <w:lang w:val="uk-UA" w:eastAsia="ru-RU"/>
              </w:rPr>
              <w:t>у</w:t>
            </w:r>
            <w:r w:rsidRPr="00D25DE9">
              <w:rPr>
                <w:rFonts w:ascii="Times New Roman" w:eastAsia="Times New Roman" w:hAnsi="Times New Roman"/>
                <w:sz w:val="24"/>
                <w:szCs w:val="24"/>
                <w:lang w:eastAsia="ru-RU"/>
              </w:rPr>
              <w:t xml:space="preserve"> Законів України про Працю,</w:t>
            </w:r>
          </w:p>
          <w:p w:rsidR="00830E05" w:rsidRPr="00D25DE9" w:rsidRDefault="00830E05" w:rsidP="00174060">
            <w:pPr>
              <w:numPr>
                <w:ilvl w:val="0"/>
                <w:numId w:val="25"/>
              </w:numPr>
              <w:tabs>
                <w:tab w:val="clear" w:pos="720"/>
                <w:tab w:val="num" w:pos="-6"/>
                <w:tab w:val="num" w:pos="175"/>
              </w:tabs>
              <w:spacing w:after="0" w:line="240" w:lineRule="auto"/>
              <w:ind w:left="-6" w:firstLine="0"/>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Закон</w:t>
            </w:r>
            <w:r w:rsidRPr="00D25DE9">
              <w:rPr>
                <w:rFonts w:ascii="Times New Roman" w:eastAsia="Times New Roman" w:hAnsi="Times New Roman"/>
                <w:sz w:val="24"/>
                <w:szCs w:val="24"/>
                <w:lang w:val="uk-UA" w:eastAsia="ru-RU"/>
              </w:rPr>
              <w:t>у</w:t>
            </w:r>
            <w:r w:rsidRPr="00D25DE9">
              <w:rPr>
                <w:rFonts w:ascii="Times New Roman" w:eastAsia="Times New Roman" w:hAnsi="Times New Roman"/>
                <w:sz w:val="24"/>
                <w:szCs w:val="24"/>
                <w:lang w:eastAsia="ru-RU"/>
              </w:rPr>
              <w:t xml:space="preserve"> України </w:t>
            </w:r>
            <w:r w:rsidRPr="00D25DE9">
              <w:rPr>
                <w:rFonts w:ascii="Times New Roman" w:eastAsia="Times New Roman" w:hAnsi="Times New Roman"/>
                <w:sz w:val="24"/>
                <w:szCs w:val="24"/>
                <w:lang w:val="en-US" w:eastAsia="ru-RU"/>
              </w:rPr>
              <w:t>“</w:t>
            </w:r>
            <w:r w:rsidRPr="00D25DE9">
              <w:rPr>
                <w:rFonts w:ascii="Times New Roman" w:eastAsia="Times New Roman" w:hAnsi="Times New Roman"/>
                <w:sz w:val="24"/>
                <w:szCs w:val="24"/>
                <w:lang w:eastAsia="ru-RU"/>
              </w:rPr>
              <w:t>Про відпустки”,</w:t>
            </w:r>
          </w:p>
          <w:p w:rsidR="00830E05" w:rsidRPr="00D25DE9" w:rsidRDefault="00830E05" w:rsidP="00174060">
            <w:pPr>
              <w:numPr>
                <w:ilvl w:val="0"/>
                <w:numId w:val="25"/>
              </w:numPr>
              <w:tabs>
                <w:tab w:val="clear" w:pos="720"/>
                <w:tab w:val="num" w:pos="-6"/>
                <w:tab w:val="num" w:pos="175"/>
              </w:tabs>
              <w:spacing w:after="0" w:line="240" w:lineRule="auto"/>
              <w:ind w:left="-6" w:firstLine="0"/>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Інструкці</w:t>
            </w:r>
            <w:r w:rsidRPr="00D25DE9">
              <w:rPr>
                <w:rFonts w:ascii="Times New Roman" w:eastAsia="Times New Roman" w:hAnsi="Times New Roman"/>
                <w:sz w:val="24"/>
                <w:szCs w:val="24"/>
                <w:lang w:val="uk-UA" w:eastAsia="ru-RU"/>
              </w:rPr>
              <w:t>ї</w:t>
            </w:r>
            <w:r w:rsidRPr="00D25DE9">
              <w:rPr>
                <w:rFonts w:ascii="Times New Roman" w:eastAsia="Times New Roman" w:hAnsi="Times New Roman"/>
                <w:sz w:val="24"/>
                <w:szCs w:val="24"/>
                <w:lang w:eastAsia="ru-RU"/>
              </w:rPr>
              <w:t xml:space="preserve"> про ведення трудових книжок,</w:t>
            </w:r>
          </w:p>
          <w:p w:rsidR="00830E05" w:rsidRPr="00D25DE9" w:rsidRDefault="00830E05" w:rsidP="00174060">
            <w:pPr>
              <w:numPr>
                <w:ilvl w:val="0"/>
                <w:numId w:val="25"/>
              </w:numPr>
              <w:tabs>
                <w:tab w:val="clear" w:pos="720"/>
                <w:tab w:val="num" w:pos="-6"/>
                <w:tab w:val="num" w:pos="175"/>
              </w:tabs>
              <w:spacing w:after="0" w:line="240" w:lineRule="auto"/>
              <w:ind w:left="-6" w:firstLine="0"/>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Наказ</w:t>
            </w:r>
            <w:r w:rsidRPr="00D25DE9">
              <w:rPr>
                <w:rFonts w:ascii="Times New Roman" w:eastAsia="Times New Roman" w:hAnsi="Times New Roman"/>
                <w:sz w:val="24"/>
                <w:szCs w:val="24"/>
                <w:lang w:val="uk-UA" w:eastAsia="ru-RU"/>
              </w:rPr>
              <w:t>ів</w:t>
            </w:r>
            <w:r w:rsidRPr="00D25DE9">
              <w:rPr>
                <w:rFonts w:ascii="Times New Roman" w:eastAsia="Times New Roman" w:hAnsi="Times New Roman"/>
                <w:sz w:val="24"/>
                <w:szCs w:val="24"/>
                <w:lang w:eastAsia="ru-RU"/>
              </w:rPr>
              <w:t>, методичн</w:t>
            </w:r>
            <w:r w:rsidRPr="00D25DE9">
              <w:rPr>
                <w:rFonts w:ascii="Times New Roman" w:eastAsia="Times New Roman" w:hAnsi="Times New Roman"/>
                <w:sz w:val="24"/>
                <w:szCs w:val="24"/>
                <w:lang w:val="uk-UA" w:eastAsia="ru-RU"/>
              </w:rPr>
              <w:t>их</w:t>
            </w:r>
            <w:r w:rsidRPr="00D25DE9">
              <w:rPr>
                <w:rFonts w:ascii="Times New Roman" w:eastAsia="Times New Roman" w:hAnsi="Times New Roman"/>
                <w:sz w:val="24"/>
                <w:szCs w:val="24"/>
                <w:lang w:eastAsia="ru-RU"/>
              </w:rPr>
              <w:t xml:space="preserve"> лист</w:t>
            </w:r>
            <w:r w:rsidRPr="00D25DE9">
              <w:rPr>
                <w:rFonts w:ascii="Times New Roman" w:eastAsia="Times New Roman" w:hAnsi="Times New Roman"/>
                <w:sz w:val="24"/>
                <w:szCs w:val="24"/>
                <w:lang w:val="uk-UA" w:eastAsia="ru-RU"/>
              </w:rPr>
              <w:t>ів</w:t>
            </w:r>
            <w:r w:rsidRPr="00D25DE9">
              <w:rPr>
                <w:rFonts w:ascii="Times New Roman" w:eastAsia="Times New Roman" w:hAnsi="Times New Roman"/>
                <w:sz w:val="24"/>
                <w:szCs w:val="24"/>
                <w:lang w:eastAsia="ru-RU"/>
              </w:rPr>
              <w:t xml:space="preserve"> органів управління освітою</w:t>
            </w:r>
            <w:r w:rsidRPr="00D25DE9">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вересень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F168D2" w:rsidRPr="00D25DE9" w:rsidRDefault="00024F3F" w:rsidP="00024F3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ЗДНВР</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spacing w:after="0" w:line="240" w:lineRule="auto"/>
              <w:jc w:val="center"/>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2.</w:t>
            </w:r>
          </w:p>
          <w:p w:rsidR="00830E05" w:rsidRPr="00D25DE9" w:rsidRDefault="00830E05" w:rsidP="00830E05">
            <w:pPr>
              <w:spacing w:after="0" w:line="240" w:lineRule="auto"/>
              <w:jc w:val="center"/>
              <w:rPr>
                <w:rFonts w:ascii="Times New Roman" w:eastAsia="Times New Roman" w:hAnsi="Times New Roman"/>
                <w:sz w:val="24"/>
                <w:szCs w:val="24"/>
                <w:lang w:val="uk-UA" w:eastAsia="ru-RU"/>
              </w:rPr>
            </w:pP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keepNext/>
              <w:spacing w:after="0" w:line="240" w:lineRule="auto"/>
              <w:jc w:val="both"/>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 xml:space="preserve">Систематизувати нормативно – правові документи з кадрових питань щодо функціонування закладу освіти, а саме: </w:t>
            </w:r>
          </w:p>
          <w:p w:rsidR="00830E05" w:rsidRPr="00D25DE9" w:rsidRDefault="00830E05" w:rsidP="00D25DE9">
            <w:pPr>
              <w:keepNext/>
              <w:tabs>
                <w:tab w:val="left" w:pos="0"/>
                <w:tab w:val="left" w:pos="617"/>
                <w:tab w:val="left" w:pos="1359"/>
              </w:tabs>
              <w:spacing w:after="0" w:line="240" w:lineRule="auto"/>
              <w:ind w:hanging="6"/>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-Статут: права та обов’язки учасників освітнього процесу;</w:t>
            </w:r>
          </w:p>
          <w:p w:rsidR="00830E05" w:rsidRPr="00D25DE9" w:rsidRDefault="00830E05" w:rsidP="00D25DE9">
            <w:pPr>
              <w:keepNext/>
              <w:tabs>
                <w:tab w:val="left" w:pos="0"/>
                <w:tab w:val="left" w:pos="617"/>
                <w:tab w:val="left" w:pos="1359"/>
              </w:tabs>
              <w:spacing w:after="0" w:line="240" w:lineRule="auto"/>
              <w:ind w:hanging="6"/>
              <w:jc w:val="both"/>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 xml:space="preserve">-річний план; </w:t>
            </w:r>
          </w:p>
          <w:p w:rsidR="00830E05" w:rsidRPr="00D25DE9" w:rsidRDefault="00830E05" w:rsidP="00D25DE9">
            <w:pPr>
              <w:keepNext/>
              <w:tabs>
                <w:tab w:val="left" w:pos="0"/>
                <w:tab w:val="left" w:pos="617"/>
                <w:tab w:val="left" w:pos="1359"/>
              </w:tabs>
              <w:spacing w:after="0" w:line="240" w:lineRule="auto"/>
              <w:ind w:hanging="6"/>
              <w:jc w:val="both"/>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-робочий навчальний план:</w:t>
            </w:r>
          </w:p>
          <w:p w:rsidR="00830E05" w:rsidRPr="00D25DE9" w:rsidRDefault="00830E05" w:rsidP="00174060">
            <w:pPr>
              <w:numPr>
                <w:ilvl w:val="0"/>
                <w:numId w:val="26"/>
              </w:numPr>
              <w:tabs>
                <w:tab w:val="clear" w:pos="720"/>
                <w:tab w:val="num" w:pos="-6"/>
                <w:tab w:val="left" w:pos="136"/>
              </w:tabs>
              <w:spacing w:after="0" w:line="240" w:lineRule="auto"/>
              <w:ind w:left="-6" w:hanging="6"/>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кадрове забезпечення інваріантної та варіативної складової</w:t>
            </w:r>
            <w:r w:rsidRPr="00D25DE9">
              <w:rPr>
                <w:rFonts w:ascii="Times New Roman" w:eastAsia="Times New Roman" w:hAnsi="Times New Roman"/>
                <w:sz w:val="24"/>
                <w:szCs w:val="24"/>
                <w:lang w:val="uk-UA" w:eastAsia="ru-RU"/>
              </w:rPr>
              <w:t>;</w:t>
            </w:r>
          </w:p>
          <w:p w:rsidR="00830E05" w:rsidRPr="00D25DE9" w:rsidRDefault="00830E05" w:rsidP="00174060">
            <w:pPr>
              <w:numPr>
                <w:ilvl w:val="0"/>
                <w:numId w:val="26"/>
              </w:numPr>
              <w:tabs>
                <w:tab w:val="clear" w:pos="720"/>
                <w:tab w:val="num" w:pos="-6"/>
                <w:tab w:val="left" w:pos="136"/>
              </w:tabs>
              <w:spacing w:after="0" w:line="240" w:lineRule="auto"/>
              <w:ind w:left="-6" w:hanging="6"/>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 xml:space="preserve">забезпення зайнятості </w:t>
            </w:r>
            <w:r w:rsidRPr="00D25DE9">
              <w:rPr>
                <w:rFonts w:ascii="Times New Roman" w:eastAsia="Times New Roman" w:hAnsi="Times New Roman"/>
                <w:sz w:val="24"/>
                <w:szCs w:val="24"/>
                <w:lang w:eastAsia="ru-RU"/>
              </w:rPr>
              <w:t>педагогічного персоналу</w:t>
            </w:r>
            <w:r w:rsidRPr="00D25DE9">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вересень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sz w:val="24"/>
                <w:szCs w:val="24"/>
                <w:lang w:val="uk-UA" w:eastAsia="ru-RU"/>
              </w:rPr>
            </w:pPr>
          </w:p>
        </w:tc>
      </w:tr>
      <w:tr w:rsidR="00830E05" w:rsidRPr="00D25DE9" w:rsidTr="00AD7A70">
        <w:trPr>
          <w:trHeight w:val="573"/>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spacing w:after="0" w:line="240" w:lineRule="auto"/>
              <w:jc w:val="center"/>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lastRenderedPageBreak/>
              <w:t>3.</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keepNext/>
              <w:spacing w:after="0" w:line="240" w:lineRule="auto"/>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Здійснити комплектування закладу освіти  обслуговую</w:t>
            </w:r>
            <w:r w:rsidRPr="00D25DE9">
              <w:rPr>
                <w:rFonts w:ascii="Times New Roman" w:eastAsia="Times New Roman" w:hAnsi="Times New Roman"/>
                <w:sz w:val="24"/>
                <w:szCs w:val="24"/>
                <w:lang w:val="uk-UA" w:eastAsia="ru-RU"/>
              </w:rPr>
              <w:softHyphen/>
              <w:t>чим персона</w:t>
            </w:r>
            <w:r w:rsidRPr="00D25DE9">
              <w:rPr>
                <w:rFonts w:ascii="Times New Roman" w:eastAsia="Times New Roman" w:hAnsi="Times New Roman"/>
                <w:sz w:val="24"/>
                <w:szCs w:val="24"/>
                <w:lang w:val="uk-UA" w:eastAsia="ru-RU"/>
              </w:rPr>
              <w:softHyphen/>
              <w:t>лом  та педагогічними кад</w:t>
            </w:r>
            <w:r w:rsidRPr="00D25DE9">
              <w:rPr>
                <w:rFonts w:ascii="Times New Roman" w:eastAsia="Times New Roman" w:hAnsi="Times New Roman"/>
                <w:sz w:val="24"/>
                <w:szCs w:val="24"/>
                <w:lang w:val="uk-UA" w:eastAsia="ru-RU"/>
              </w:rPr>
              <w:softHyphen/>
              <w:t>ра</w:t>
            </w:r>
            <w:r w:rsidRPr="00D25DE9">
              <w:rPr>
                <w:rFonts w:ascii="Times New Roman" w:eastAsia="Times New Roman" w:hAnsi="Times New Roman"/>
                <w:sz w:val="24"/>
                <w:szCs w:val="24"/>
                <w:lang w:val="uk-UA" w:eastAsia="ru-RU"/>
              </w:rPr>
              <w:softHyphen/>
              <w:t>ми.</w:t>
            </w:r>
          </w:p>
          <w:p w:rsidR="00830E05" w:rsidRPr="00D25DE9" w:rsidRDefault="00830E05" w:rsidP="00D25DE9">
            <w:pPr>
              <w:spacing w:after="0" w:line="240" w:lineRule="auto"/>
              <w:rPr>
                <w:rFonts w:ascii="Times New Roman" w:eastAsia="Times New Roman" w:hAnsi="Times New Roman"/>
                <w:sz w:val="24"/>
                <w:szCs w:val="24"/>
                <w:lang w:val="uk-UA" w:eastAsia="ru-RU"/>
              </w:rPr>
            </w:pPr>
            <w:r w:rsidRPr="00D25DE9">
              <w:rPr>
                <w:rFonts w:ascii="Times New Roman" w:eastAsia="Times New Roman" w:hAnsi="Times New Roman"/>
                <w:sz w:val="24"/>
                <w:szCs w:val="24"/>
                <w:lang w:eastAsia="ru-RU"/>
              </w:rPr>
              <w:t>Здійснити аналіз якісного складу працівників за критеріями:</w:t>
            </w:r>
            <w:r w:rsidRPr="00D25DE9">
              <w:rPr>
                <w:rFonts w:ascii="Times New Roman" w:eastAsia="Times New Roman" w:hAnsi="Times New Roman"/>
                <w:sz w:val="24"/>
                <w:szCs w:val="24"/>
                <w:lang w:val="uk-UA" w:eastAsia="ru-RU"/>
              </w:rPr>
              <w:t xml:space="preserve"> </w:t>
            </w:r>
          </w:p>
          <w:p w:rsidR="00830E05" w:rsidRPr="00D25DE9" w:rsidRDefault="00830E05" w:rsidP="00D25DE9">
            <w:pPr>
              <w:spacing w:after="0" w:line="240" w:lineRule="auto"/>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-всього  педагогічних працівників;</w:t>
            </w:r>
          </w:p>
          <w:p w:rsidR="00830E05" w:rsidRPr="00D25DE9" w:rsidRDefault="00830E05" w:rsidP="00D25DE9">
            <w:pPr>
              <w:spacing w:after="0" w:line="240" w:lineRule="auto"/>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-за освітою:  вища;  середня спеціальна;   навчают</w:t>
            </w:r>
            <w:r w:rsidRPr="00D25DE9">
              <w:rPr>
                <w:rFonts w:ascii="Times New Roman" w:eastAsia="Times New Roman" w:hAnsi="Times New Roman"/>
                <w:sz w:val="24"/>
                <w:szCs w:val="24"/>
                <w:lang w:eastAsia="ru-RU"/>
              </w:rPr>
              <w:t>ься;</w:t>
            </w:r>
          </w:p>
          <w:p w:rsidR="00830E05" w:rsidRPr="00D25DE9" w:rsidRDefault="00830E05" w:rsidP="00D25DE9">
            <w:pPr>
              <w:keepNext/>
              <w:spacing w:after="0" w:line="240" w:lineRule="auto"/>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eastAsia="ru-RU"/>
              </w:rPr>
              <w:t>-</w:t>
            </w:r>
            <w:r w:rsidRPr="00D25DE9">
              <w:rPr>
                <w:rFonts w:ascii="Times New Roman" w:eastAsia="Times New Roman" w:hAnsi="Times New Roman"/>
                <w:sz w:val="24"/>
                <w:szCs w:val="24"/>
                <w:lang w:val="uk-UA" w:eastAsia="ru-RU"/>
              </w:rPr>
              <w:t>за категоріями:   вища;  перша; друга; спеціалісти;</w:t>
            </w:r>
          </w:p>
          <w:p w:rsidR="00830E05" w:rsidRPr="00D25DE9" w:rsidRDefault="00830E05" w:rsidP="00D25DE9">
            <w:pPr>
              <w:keepNext/>
              <w:spacing w:after="0" w:line="240" w:lineRule="auto"/>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-за віковим складом:  пенсіонери;   молоді спеціалісти.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серпень-вересень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spacing w:after="0" w:line="240" w:lineRule="auto"/>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 xml:space="preserve">Організувати </w:t>
            </w:r>
            <w:r w:rsidRPr="00D25DE9">
              <w:rPr>
                <w:rFonts w:ascii="Times New Roman" w:eastAsia="Times New Roman" w:hAnsi="Times New Roman"/>
                <w:sz w:val="24"/>
                <w:szCs w:val="24"/>
                <w:lang w:val="uk-UA" w:eastAsia="ru-RU"/>
              </w:rPr>
              <w:t>роботу щодо дотримання ш</w:t>
            </w:r>
            <w:r w:rsidRPr="00D25DE9">
              <w:rPr>
                <w:rFonts w:ascii="Times New Roman" w:eastAsia="Times New Roman" w:hAnsi="Times New Roman"/>
                <w:sz w:val="24"/>
                <w:szCs w:val="24"/>
                <w:lang w:eastAsia="ru-RU"/>
              </w:rPr>
              <w:t>татн</w:t>
            </w:r>
            <w:r w:rsidRPr="00D25DE9">
              <w:rPr>
                <w:rFonts w:ascii="Times New Roman" w:eastAsia="Times New Roman" w:hAnsi="Times New Roman"/>
                <w:sz w:val="24"/>
                <w:szCs w:val="24"/>
                <w:lang w:val="uk-UA" w:eastAsia="ru-RU"/>
              </w:rPr>
              <w:t>ого</w:t>
            </w:r>
            <w:r w:rsidRPr="00D25DE9">
              <w:rPr>
                <w:rFonts w:ascii="Times New Roman" w:eastAsia="Times New Roman" w:hAnsi="Times New Roman"/>
                <w:sz w:val="24"/>
                <w:szCs w:val="24"/>
                <w:lang w:eastAsia="ru-RU"/>
              </w:rPr>
              <w:t xml:space="preserve"> розпис</w:t>
            </w:r>
            <w:r w:rsidRPr="00D25DE9">
              <w:rPr>
                <w:rFonts w:ascii="Times New Roman" w:eastAsia="Times New Roman" w:hAnsi="Times New Roman"/>
                <w:sz w:val="24"/>
                <w:szCs w:val="24"/>
                <w:lang w:val="uk-UA" w:eastAsia="ru-RU"/>
              </w:rPr>
              <w:t xml:space="preserve">у, а саме: </w:t>
            </w:r>
          </w:p>
          <w:p w:rsidR="00830E05" w:rsidRPr="00D25DE9" w:rsidRDefault="00830E05" w:rsidP="00830E05">
            <w:pPr>
              <w:spacing w:after="0" w:line="240" w:lineRule="auto"/>
              <w:jc w:val="both"/>
              <w:rPr>
                <w:rFonts w:ascii="Times New Roman" w:eastAsia="Times New Roman" w:hAnsi="Times New Roman"/>
                <w:sz w:val="24"/>
                <w:szCs w:val="24"/>
                <w:lang w:val="uk-UA" w:eastAsia="ru-RU"/>
              </w:rPr>
            </w:pPr>
            <w:r w:rsidRPr="00D25DE9">
              <w:rPr>
                <w:rFonts w:ascii="Times New Roman" w:eastAsia="Times New Roman" w:hAnsi="Times New Roman"/>
                <w:sz w:val="24"/>
                <w:szCs w:val="24"/>
                <w:lang w:eastAsia="ru-RU"/>
              </w:rPr>
              <w:t>- нормативність затвердження</w:t>
            </w:r>
            <w:r w:rsidRPr="00D25DE9">
              <w:rPr>
                <w:rFonts w:ascii="Times New Roman" w:eastAsia="Times New Roman" w:hAnsi="Times New Roman"/>
                <w:sz w:val="24"/>
                <w:szCs w:val="24"/>
                <w:lang w:val="uk-UA" w:eastAsia="ru-RU"/>
              </w:rPr>
              <w:t>;</w:t>
            </w:r>
          </w:p>
          <w:p w:rsidR="00830E05" w:rsidRPr="00D25DE9" w:rsidRDefault="00830E05" w:rsidP="00830E05">
            <w:pPr>
              <w:spacing w:after="0" w:line="240" w:lineRule="auto"/>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 дотримання номенклатури посад;</w:t>
            </w:r>
          </w:p>
          <w:p w:rsidR="00830E05" w:rsidRPr="00D25DE9" w:rsidRDefault="00830E05" w:rsidP="00830E05">
            <w:pPr>
              <w:keepNext/>
              <w:spacing w:after="0" w:line="240" w:lineRule="auto"/>
              <w:jc w:val="both"/>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 всього працівників за штатним розписом.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до 10.09.</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keepNext/>
              <w:spacing w:after="0" w:line="240" w:lineRule="auto"/>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spacing w:after="0" w:line="240" w:lineRule="auto"/>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Організувати роботу щодо систематичного забезпечення звітності щодо п</w:t>
            </w:r>
            <w:r w:rsidRPr="00D25DE9">
              <w:rPr>
                <w:rFonts w:ascii="Times New Roman" w:eastAsia="Times New Roman" w:hAnsi="Times New Roman"/>
                <w:sz w:val="24"/>
                <w:szCs w:val="24"/>
                <w:lang w:eastAsia="ru-RU"/>
              </w:rPr>
              <w:t>линн</w:t>
            </w:r>
            <w:r w:rsidRPr="00D25DE9">
              <w:rPr>
                <w:rFonts w:ascii="Times New Roman" w:eastAsia="Times New Roman" w:hAnsi="Times New Roman"/>
                <w:sz w:val="24"/>
                <w:szCs w:val="24"/>
                <w:lang w:val="uk-UA" w:eastAsia="ru-RU"/>
              </w:rPr>
              <w:t>о</w:t>
            </w:r>
            <w:r w:rsidRPr="00D25DE9">
              <w:rPr>
                <w:rFonts w:ascii="Times New Roman" w:eastAsia="Times New Roman" w:hAnsi="Times New Roman"/>
                <w:sz w:val="24"/>
                <w:szCs w:val="24"/>
                <w:lang w:eastAsia="ru-RU"/>
              </w:rPr>
              <w:t>ст</w:t>
            </w:r>
            <w:r w:rsidRPr="00D25DE9">
              <w:rPr>
                <w:rFonts w:ascii="Times New Roman" w:eastAsia="Times New Roman" w:hAnsi="Times New Roman"/>
                <w:sz w:val="24"/>
                <w:szCs w:val="24"/>
                <w:lang w:val="uk-UA" w:eastAsia="ru-RU"/>
              </w:rPr>
              <w:t>і кадрів за наступними критеріями</w:t>
            </w:r>
            <w:r w:rsidRPr="00D25DE9">
              <w:rPr>
                <w:rFonts w:ascii="Times New Roman" w:eastAsia="Times New Roman" w:hAnsi="Times New Roman"/>
                <w:sz w:val="24"/>
                <w:szCs w:val="24"/>
                <w:lang w:eastAsia="ru-RU"/>
              </w:rPr>
              <w:t>:</w:t>
            </w:r>
          </w:p>
          <w:p w:rsidR="00830E05" w:rsidRPr="00D25DE9" w:rsidRDefault="00830E05" w:rsidP="00830E05">
            <w:pPr>
              <w:spacing w:after="0" w:line="240" w:lineRule="auto"/>
              <w:jc w:val="both"/>
              <w:rPr>
                <w:rFonts w:ascii="Times New Roman" w:eastAsia="Times New Roman" w:hAnsi="Times New Roman"/>
                <w:sz w:val="24"/>
                <w:szCs w:val="24"/>
                <w:lang w:val="uk-UA" w:eastAsia="ru-RU"/>
              </w:rPr>
            </w:pPr>
            <w:r w:rsidRPr="00D25DE9">
              <w:rPr>
                <w:rFonts w:ascii="Times New Roman" w:eastAsia="Times New Roman" w:hAnsi="Times New Roman"/>
                <w:sz w:val="24"/>
                <w:szCs w:val="24"/>
                <w:lang w:eastAsia="ru-RU"/>
              </w:rPr>
              <w:t>- прийнято на роботу</w:t>
            </w:r>
            <w:r w:rsidRPr="00D25DE9">
              <w:rPr>
                <w:rFonts w:ascii="Times New Roman" w:eastAsia="Times New Roman" w:hAnsi="Times New Roman"/>
                <w:sz w:val="24"/>
                <w:szCs w:val="24"/>
                <w:lang w:val="uk-UA" w:eastAsia="ru-RU"/>
              </w:rPr>
              <w:t>;</w:t>
            </w:r>
          </w:p>
          <w:p w:rsidR="00830E05" w:rsidRPr="00D25DE9" w:rsidRDefault="00830E05" w:rsidP="00024F3F">
            <w:pPr>
              <w:spacing w:after="0" w:line="240" w:lineRule="auto"/>
              <w:rPr>
                <w:rFonts w:ascii="Times New Roman" w:eastAsia="Times New Roman" w:hAnsi="Times New Roman"/>
                <w:sz w:val="24"/>
                <w:szCs w:val="24"/>
                <w:lang w:val="uk-UA" w:eastAsia="ru-RU"/>
              </w:rPr>
            </w:pPr>
            <w:r w:rsidRPr="00D25DE9">
              <w:rPr>
                <w:rFonts w:ascii="Times New Roman" w:eastAsia="Times New Roman" w:hAnsi="Times New Roman"/>
                <w:sz w:val="24"/>
                <w:szCs w:val="24"/>
                <w:lang w:eastAsia="ru-RU"/>
              </w:rPr>
              <w:t>- звільнено з роботи</w:t>
            </w:r>
            <w:r w:rsidRPr="00D25DE9">
              <w:rPr>
                <w:rFonts w:ascii="Times New Roman" w:eastAsia="Times New Roman" w:hAnsi="Times New Roman"/>
                <w:sz w:val="24"/>
                <w:szCs w:val="24"/>
                <w:lang w:val="uk-UA" w:eastAsia="ru-RU"/>
              </w:rPr>
              <w:t>;</w:t>
            </w:r>
          </w:p>
          <w:p w:rsidR="00830E05" w:rsidRPr="00D25DE9" w:rsidRDefault="00024F3F" w:rsidP="00024F3F">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w:t>
            </w:r>
            <w:r w:rsidR="00830E05" w:rsidRPr="00D25DE9">
              <w:rPr>
                <w:rFonts w:ascii="Times New Roman" w:eastAsia="Times New Roman" w:hAnsi="Times New Roman"/>
                <w:sz w:val="24"/>
                <w:szCs w:val="24"/>
                <w:lang w:eastAsia="ru-RU"/>
              </w:rPr>
              <w:t>вакансії обслуговуючого персоналу та пед</w:t>
            </w:r>
            <w:r w:rsidR="00830E05" w:rsidRPr="00D25DE9">
              <w:rPr>
                <w:rFonts w:ascii="Times New Roman" w:eastAsia="Times New Roman" w:hAnsi="Times New Roman"/>
                <w:sz w:val="24"/>
                <w:szCs w:val="24"/>
                <w:lang w:val="uk-UA" w:eastAsia="ru-RU"/>
              </w:rPr>
              <w:t xml:space="preserve">агогічних </w:t>
            </w:r>
            <w:r w:rsidR="00830E05" w:rsidRPr="00D25DE9">
              <w:rPr>
                <w:rFonts w:ascii="Times New Roman" w:eastAsia="Times New Roman" w:hAnsi="Times New Roman"/>
                <w:sz w:val="24"/>
                <w:szCs w:val="24"/>
                <w:lang w:eastAsia="ru-RU"/>
              </w:rPr>
              <w:t>кадрів</w:t>
            </w:r>
            <w:r w:rsidR="00830E05" w:rsidRPr="00D25DE9">
              <w:rPr>
                <w:rFonts w:ascii="Times New Roman" w:eastAsia="Times New Roman" w:hAnsi="Times New Roman"/>
                <w:sz w:val="24"/>
                <w:szCs w:val="24"/>
                <w:lang w:val="uk-UA" w:eastAsia="ru-RU"/>
              </w:rPr>
              <w:t>;</w:t>
            </w:r>
          </w:p>
          <w:p w:rsidR="00830E05" w:rsidRPr="00D25DE9" w:rsidRDefault="00830E05" w:rsidP="00024F3F">
            <w:pPr>
              <w:keepNext/>
              <w:spacing w:after="0" w:line="240" w:lineRule="auto"/>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 сумісники.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щомісяця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keepNext/>
              <w:spacing w:after="0" w:line="240" w:lineRule="auto"/>
              <w:jc w:val="both"/>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Організувати роботу щодо надання працівникам закладу освіти соціальних відпусток.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протягом року</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keepNext/>
              <w:spacing w:after="0" w:line="240" w:lineRule="auto"/>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keepNext/>
              <w:spacing w:after="0" w:line="240" w:lineRule="auto"/>
              <w:jc w:val="both"/>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 xml:space="preserve">Провести тарифікацію педагогічних працівників.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До 01.09.</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ТК</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024F3F">
            <w:pPr>
              <w:spacing w:after="0" w:line="240" w:lineRule="auto"/>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Забезпечити роботу щодо систематизації тарифікаційних документів про педагогічне навантаження:</w:t>
            </w:r>
          </w:p>
          <w:p w:rsidR="00830E05" w:rsidRPr="00D25DE9" w:rsidRDefault="00830E05" w:rsidP="00024F3F">
            <w:pPr>
              <w:spacing w:after="0" w:line="240" w:lineRule="auto"/>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-видання наказу щодо попередження про навантаження на наступний навчальний рік, ознайомлення педагогічних працівників, рівномірність розподілу;</w:t>
            </w:r>
          </w:p>
          <w:p w:rsidR="00830E05" w:rsidRPr="00D25DE9" w:rsidRDefault="00830E05" w:rsidP="00024F3F">
            <w:pPr>
              <w:spacing w:after="0" w:line="240" w:lineRule="auto"/>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-пого</w:t>
            </w:r>
            <w:r w:rsidRPr="00D25DE9">
              <w:rPr>
                <w:rFonts w:ascii="Times New Roman" w:eastAsia="Times New Roman" w:hAnsi="Times New Roman"/>
                <w:sz w:val="24"/>
                <w:szCs w:val="24"/>
                <w:lang w:eastAsia="ru-RU"/>
              </w:rPr>
              <w:t>дження з профкомом</w:t>
            </w:r>
            <w:r w:rsidRPr="00D25DE9">
              <w:rPr>
                <w:rFonts w:ascii="Times New Roman" w:eastAsia="Times New Roman" w:hAnsi="Times New Roman"/>
                <w:sz w:val="24"/>
                <w:szCs w:val="24"/>
                <w:lang w:val="uk-UA" w:eastAsia="ru-RU"/>
              </w:rPr>
              <w:t xml:space="preserve"> закладу освіти;</w:t>
            </w:r>
          </w:p>
          <w:p w:rsidR="00830E05" w:rsidRPr="00D25DE9" w:rsidRDefault="00830E05" w:rsidP="00024F3F">
            <w:pPr>
              <w:spacing w:after="0" w:line="240" w:lineRule="auto"/>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w:t>
            </w:r>
            <w:r w:rsidRPr="00D25DE9">
              <w:rPr>
                <w:rFonts w:ascii="Times New Roman" w:eastAsia="Times New Roman" w:hAnsi="Times New Roman"/>
                <w:sz w:val="24"/>
                <w:szCs w:val="24"/>
                <w:lang w:eastAsia="ru-RU"/>
              </w:rPr>
              <w:t>заяви про згоду на неповне педагогічне навантаження</w:t>
            </w:r>
            <w:r w:rsidRPr="00D25DE9">
              <w:rPr>
                <w:rFonts w:ascii="Times New Roman" w:eastAsia="Times New Roman" w:hAnsi="Times New Roman"/>
                <w:sz w:val="24"/>
                <w:szCs w:val="24"/>
                <w:lang w:val="uk-UA" w:eastAsia="ru-RU"/>
              </w:rPr>
              <w:t>;</w:t>
            </w:r>
          </w:p>
          <w:p w:rsidR="00830E05" w:rsidRPr="00D25DE9" w:rsidRDefault="00830E05" w:rsidP="00024F3F">
            <w:pPr>
              <w:spacing w:after="0" w:line="240" w:lineRule="auto"/>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-тарифікаційні накази (рішення тарифікаційної комісії, погодження з ПК)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01.09.</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keepNext/>
              <w:spacing w:after="0" w:line="240" w:lineRule="auto"/>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ТК</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spacing w:after="0" w:line="240" w:lineRule="auto"/>
              <w:jc w:val="both"/>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Забезпечити систематичну роботу щодо ведення о</w:t>
            </w:r>
            <w:r w:rsidRPr="00D25DE9">
              <w:rPr>
                <w:rFonts w:ascii="Times New Roman" w:eastAsia="Times New Roman" w:hAnsi="Times New Roman"/>
                <w:sz w:val="24"/>
                <w:szCs w:val="24"/>
                <w:lang w:eastAsia="ru-RU"/>
              </w:rPr>
              <w:t>собов</w:t>
            </w:r>
            <w:r w:rsidRPr="00D25DE9">
              <w:rPr>
                <w:rFonts w:ascii="Times New Roman" w:eastAsia="Times New Roman" w:hAnsi="Times New Roman"/>
                <w:sz w:val="24"/>
                <w:szCs w:val="24"/>
                <w:lang w:val="uk-UA" w:eastAsia="ru-RU"/>
              </w:rPr>
              <w:t xml:space="preserve">их </w:t>
            </w:r>
            <w:r w:rsidRPr="00D25DE9">
              <w:rPr>
                <w:rFonts w:ascii="Times New Roman" w:eastAsia="Times New Roman" w:hAnsi="Times New Roman"/>
                <w:sz w:val="24"/>
                <w:szCs w:val="24"/>
                <w:lang w:eastAsia="ru-RU"/>
              </w:rPr>
              <w:t>справ працівників</w:t>
            </w:r>
            <w:r w:rsidRPr="00D25DE9">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протягом року</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keepNext/>
              <w:spacing w:after="0" w:line="240" w:lineRule="auto"/>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spacing w:after="0" w:line="240" w:lineRule="auto"/>
              <w:jc w:val="both"/>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Здійснити перевірку ведення о</w:t>
            </w:r>
            <w:r w:rsidRPr="00D25DE9">
              <w:rPr>
                <w:rFonts w:ascii="Times New Roman" w:eastAsia="Times New Roman" w:hAnsi="Times New Roman"/>
                <w:sz w:val="24"/>
                <w:szCs w:val="24"/>
                <w:lang w:eastAsia="ru-RU"/>
              </w:rPr>
              <w:t>собов</w:t>
            </w:r>
            <w:r w:rsidRPr="00D25DE9">
              <w:rPr>
                <w:rFonts w:ascii="Times New Roman" w:eastAsia="Times New Roman" w:hAnsi="Times New Roman"/>
                <w:sz w:val="24"/>
                <w:szCs w:val="24"/>
                <w:lang w:val="uk-UA" w:eastAsia="ru-RU"/>
              </w:rPr>
              <w:t xml:space="preserve">их </w:t>
            </w:r>
            <w:r w:rsidRPr="00D25DE9">
              <w:rPr>
                <w:rFonts w:ascii="Times New Roman" w:eastAsia="Times New Roman" w:hAnsi="Times New Roman"/>
                <w:sz w:val="24"/>
                <w:szCs w:val="24"/>
                <w:lang w:eastAsia="ru-RU"/>
              </w:rPr>
              <w:t>справ працівників</w:t>
            </w:r>
            <w:r w:rsidRPr="00D25DE9">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листопад,</w:t>
            </w:r>
          </w:p>
          <w:p w:rsidR="00830E05" w:rsidRPr="00D25DE9" w:rsidRDefault="00830E05" w:rsidP="00024F3F">
            <w:pPr>
              <w:spacing w:after="0" w:line="240" w:lineRule="auto"/>
              <w:jc w:val="center"/>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червень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spacing w:after="0" w:line="240" w:lineRule="auto"/>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Організувати роботу щодо систематизації п</w:t>
            </w:r>
            <w:r w:rsidRPr="00D25DE9">
              <w:rPr>
                <w:rFonts w:ascii="Times New Roman" w:eastAsia="Times New Roman" w:hAnsi="Times New Roman"/>
                <w:sz w:val="24"/>
                <w:szCs w:val="24"/>
                <w:lang w:eastAsia="ru-RU"/>
              </w:rPr>
              <w:t>осадов</w:t>
            </w:r>
            <w:r w:rsidRPr="00D25DE9">
              <w:rPr>
                <w:rFonts w:ascii="Times New Roman" w:eastAsia="Times New Roman" w:hAnsi="Times New Roman"/>
                <w:sz w:val="24"/>
                <w:szCs w:val="24"/>
                <w:lang w:val="uk-UA" w:eastAsia="ru-RU"/>
              </w:rPr>
              <w:t>их</w:t>
            </w:r>
            <w:r w:rsidRPr="00D25DE9">
              <w:rPr>
                <w:rFonts w:ascii="Times New Roman" w:eastAsia="Times New Roman" w:hAnsi="Times New Roman"/>
                <w:sz w:val="24"/>
                <w:szCs w:val="24"/>
                <w:lang w:eastAsia="ru-RU"/>
              </w:rPr>
              <w:t xml:space="preserve"> інструкці</w:t>
            </w:r>
            <w:r w:rsidRPr="00D25DE9">
              <w:rPr>
                <w:rFonts w:ascii="Times New Roman" w:eastAsia="Times New Roman" w:hAnsi="Times New Roman"/>
                <w:sz w:val="24"/>
                <w:szCs w:val="24"/>
                <w:lang w:val="uk-UA" w:eastAsia="ru-RU"/>
              </w:rPr>
              <w:t>й працівників за наступними критеріями</w:t>
            </w:r>
            <w:r w:rsidRPr="00D25DE9">
              <w:rPr>
                <w:rFonts w:ascii="Times New Roman" w:eastAsia="Times New Roman" w:hAnsi="Times New Roman"/>
                <w:sz w:val="24"/>
                <w:szCs w:val="24"/>
                <w:lang w:eastAsia="ru-RU"/>
              </w:rPr>
              <w:t>:</w:t>
            </w:r>
          </w:p>
          <w:p w:rsidR="00830E05" w:rsidRPr="00D25DE9" w:rsidRDefault="00830E05" w:rsidP="00830E05">
            <w:pPr>
              <w:spacing w:after="0" w:line="240" w:lineRule="auto"/>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w:t>
            </w:r>
            <w:r w:rsidRPr="00D25DE9">
              <w:rPr>
                <w:rFonts w:ascii="Times New Roman" w:eastAsia="Times New Roman" w:hAnsi="Times New Roman"/>
                <w:sz w:val="24"/>
                <w:szCs w:val="24"/>
                <w:lang w:eastAsia="ru-RU"/>
              </w:rPr>
              <w:t>відповідність нормативам</w:t>
            </w:r>
            <w:r w:rsidRPr="00D25DE9">
              <w:rPr>
                <w:rFonts w:ascii="Times New Roman" w:eastAsia="Times New Roman" w:hAnsi="Times New Roman"/>
                <w:sz w:val="24"/>
                <w:szCs w:val="24"/>
                <w:lang w:val="uk-UA" w:eastAsia="ru-RU"/>
              </w:rPr>
              <w:t>;</w:t>
            </w:r>
          </w:p>
          <w:p w:rsidR="00830E05" w:rsidRPr="00D25DE9" w:rsidRDefault="00830E05" w:rsidP="00830E05">
            <w:pPr>
              <w:spacing w:after="0" w:line="240" w:lineRule="auto"/>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w:t>
            </w:r>
            <w:r w:rsidRPr="00D25DE9">
              <w:rPr>
                <w:rFonts w:ascii="Times New Roman" w:eastAsia="Times New Roman" w:hAnsi="Times New Roman"/>
                <w:sz w:val="24"/>
                <w:szCs w:val="24"/>
                <w:lang w:eastAsia="ru-RU"/>
              </w:rPr>
              <w:t>затвердження адміністрацією</w:t>
            </w:r>
            <w:r w:rsidRPr="00D25DE9">
              <w:rPr>
                <w:rFonts w:ascii="Times New Roman" w:eastAsia="Times New Roman" w:hAnsi="Times New Roman"/>
                <w:sz w:val="24"/>
                <w:szCs w:val="24"/>
                <w:lang w:val="uk-UA" w:eastAsia="ru-RU"/>
              </w:rPr>
              <w:t>;</w:t>
            </w:r>
          </w:p>
          <w:p w:rsidR="00830E05" w:rsidRPr="00D25DE9" w:rsidRDefault="00830E05" w:rsidP="00830E05">
            <w:pPr>
              <w:spacing w:after="0" w:line="240" w:lineRule="auto"/>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w:t>
            </w:r>
            <w:r w:rsidRPr="00D25DE9">
              <w:rPr>
                <w:rFonts w:ascii="Times New Roman" w:eastAsia="Times New Roman" w:hAnsi="Times New Roman"/>
                <w:sz w:val="24"/>
                <w:szCs w:val="24"/>
                <w:lang w:eastAsia="ru-RU"/>
              </w:rPr>
              <w:t>ознайомлення працівників</w:t>
            </w:r>
            <w:r w:rsidRPr="00D25DE9">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вересень-жовтень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12</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spacing w:after="0" w:line="240" w:lineRule="auto"/>
              <w:jc w:val="both"/>
              <w:rPr>
                <w:rFonts w:ascii="Times New Roman" w:eastAsia="Times New Roman" w:hAnsi="Times New Roman"/>
                <w:sz w:val="24"/>
                <w:szCs w:val="24"/>
                <w:lang w:val="uk-UA" w:eastAsia="ru-RU"/>
              </w:rPr>
            </w:pPr>
            <w:r w:rsidRPr="00D25DE9">
              <w:rPr>
                <w:rFonts w:ascii="Times New Roman" w:eastAsia="Times New Roman" w:hAnsi="Times New Roman"/>
                <w:sz w:val="24"/>
                <w:szCs w:val="24"/>
                <w:lang w:eastAsia="ru-RU"/>
              </w:rPr>
              <w:t>Скласти графіки роботи адміністрації, спеціалістів, обслуговуючого персоналу</w:t>
            </w:r>
            <w:r w:rsidRPr="00D25DE9">
              <w:rPr>
                <w:rFonts w:ascii="Times New Roman" w:eastAsia="Times New Roman" w:hAnsi="Times New Roman"/>
                <w:sz w:val="24"/>
                <w:szCs w:val="24"/>
                <w:lang w:val="uk-UA" w:eastAsia="ru-RU"/>
              </w:rPr>
              <w:t xml:space="preserve"> </w:t>
            </w:r>
            <w:r w:rsidRPr="00D25DE9">
              <w:rPr>
                <w:rFonts w:ascii="Times New Roman" w:eastAsia="Times New Roman" w:hAnsi="Times New Roman"/>
                <w:sz w:val="24"/>
                <w:szCs w:val="24"/>
                <w:lang w:eastAsia="ru-RU"/>
              </w:rPr>
              <w:t>відповідн</w:t>
            </w:r>
            <w:r w:rsidRPr="00D25DE9">
              <w:rPr>
                <w:rFonts w:ascii="Times New Roman" w:eastAsia="Times New Roman" w:hAnsi="Times New Roman"/>
                <w:sz w:val="24"/>
                <w:szCs w:val="24"/>
                <w:lang w:val="uk-UA" w:eastAsia="ru-RU"/>
              </w:rPr>
              <w:t>о до</w:t>
            </w:r>
            <w:r w:rsidRPr="00D25DE9">
              <w:rPr>
                <w:rFonts w:ascii="Times New Roman" w:eastAsia="Times New Roman" w:hAnsi="Times New Roman"/>
                <w:sz w:val="24"/>
                <w:szCs w:val="24"/>
                <w:lang w:eastAsia="ru-RU"/>
              </w:rPr>
              <w:t xml:space="preserve"> штатному розпису </w:t>
            </w:r>
            <w:r w:rsidRPr="00D25DE9">
              <w:rPr>
                <w:rFonts w:ascii="Times New Roman" w:eastAsia="Times New Roman" w:hAnsi="Times New Roman"/>
                <w:sz w:val="24"/>
                <w:szCs w:val="24"/>
                <w:lang w:val="uk-UA" w:eastAsia="ru-RU"/>
              </w:rPr>
              <w:t xml:space="preserve">та </w:t>
            </w:r>
            <w:r w:rsidRPr="00D25DE9">
              <w:rPr>
                <w:rFonts w:ascii="Times New Roman" w:eastAsia="Times New Roman" w:hAnsi="Times New Roman"/>
                <w:sz w:val="24"/>
                <w:szCs w:val="24"/>
                <w:lang w:eastAsia="ru-RU"/>
              </w:rPr>
              <w:t>законодавств</w:t>
            </w:r>
            <w:r w:rsidRPr="00D25DE9">
              <w:rPr>
                <w:rFonts w:ascii="Times New Roman" w:eastAsia="Times New Roman" w:hAnsi="Times New Roman"/>
                <w:sz w:val="24"/>
                <w:szCs w:val="24"/>
                <w:lang w:val="uk-UA" w:eastAsia="ru-RU"/>
              </w:rPr>
              <w:t xml:space="preserve">а   </w:t>
            </w:r>
            <w:r w:rsidRPr="00D25DE9">
              <w:rPr>
                <w:rFonts w:ascii="Times New Roman" w:eastAsia="Times New Roman" w:hAnsi="Times New Roman"/>
                <w:sz w:val="24"/>
                <w:szCs w:val="24"/>
                <w:lang w:eastAsia="ru-RU"/>
              </w:rPr>
              <w:t xml:space="preserve"> (робочий час, перерви на обід)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вересень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keepNext/>
              <w:spacing w:after="0" w:line="240" w:lineRule="auto"/>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E37E73" w:rsidRDefault="00830E05" w:rsidP="00024F3F">
            <w:pPr>
              <w:spacing w:after="0" w:line="240" w:lineRule="auto"/>
              <w:jc w:val="both"/>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Скласти р</w:t>
            </w:r>
            <w:r w:rsidRPr="00D25DE9">
              <w:rPr>
                <w:rFonts w:ascii="Times New Roman" w:eastAsia="Times New Roman" w:hAnsi="Times New Roman"/>
                <w:sz w:val="24"/>
                <w:szCs w:val="24"/>
                <w:lang w:eastAsia="ru-RU"/>
              </w:rPr>
              <w:t>озклад уроків</w:t>
            </w:r>
            <w:r w:rsidR="00F168D2" w:rsidRPr="00D25DE9">
              <w:rPr>
                <w:rFonts w:ascii="Times New Roman" w:eastAsia="Times New Roman" w:hAnsi="Times New Roman"/>
                <w:sz w:val="24"/>
                <w:szCs w:val="24"/>
                <w:lang w:val="uk-UA" w:eastAsia="ru-RU"/>
              </w:rPr>
              <w:t xml:space="preserve"> відповідно до</w:t>
            </w:r>
            <w:r w:rsidRPr="00D25DE9">
              <w:rPr>
                <w:rFonts w:ascii="Times New Roman" w:eastAsia="Times New Roman" w:hAnsi="Times New Roman"/>
                <w:sz w:val="24"/>
                <w:szCs w:val="24"/>
                <w:lang w:eastAsia="ru-RU"/>
              </w:rPr>
              <w:t xml:space="preserve"> навчально</w:t>
            </w:r>
            <w:r w:rsidRPr="00D25DE9">
              <w:rPr>
                <w:rFonts w:ascii="Times New Roman" w:eastAsia="Times New Roman" w:hAnsi="Times New Roman"/>
                <w:sz w:val="24"/>
                <w:szCs w:val="24"/>
                <w:lang w:val="uk-UA" w:eastAsia="ru-RU"/>
              </w:rPr>
              <w:t>го</w:t>
            </w:r>
            <w:r w:rsidRPr="00D25DE9">
              <w:rPr>
                <w:rFonts w:ascii="Times New Roman" w:eastAsia="Times New Roman" w:hAnsi="Times New Roman"/>
                <w:sz w:val="24"/>
                <w:szCs w:val="24"/>
                <w:lang w:eastAsia="ru-RU"/>
              </w:rPr>
              <w:t xml:space="preserve"> плану</w:t>
            </w:r>
            <w:r w:rsidRPr="00D25DE9">
              <w:rPr>
                <w:rFonts w:ascii="Times New Roman" w:eastAsia="Times New Roman" w:hAnsi="Times New Roman"/>
                <w:sz w:val="24"/>
                <w:szCs w:val="24"/>
                <w:lang w:val="uk-UA" w:eastAsia="ru-RU"/>
              </w:rPr>
              <w:t>,</w:t>
            </w:r>
            <w:r w:rsidRPr="00D25DE9">
              <w:rPr>
                <w:rFonts w:ascii="Times New Roman" w:eastAsia="Times New Roman" w:hAnsi="Times New Roman"/>
                <w:sz w:val="24"/>
                <w:szCs w:val="24"/>
                <w:lang w:eastAsia="ru-RU"/>
              </w:rPr>
              <w:t xml:space="preserve"> занять</w:t>
            </w:r>
            <w:r w:rsidR="00E37E73">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до 01.09.</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keepNext/>
              <w:spacing w:after="0" w:line="240" w:lineRule="auto"/>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ЗДНВР</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spacing w:after="0" w:line="240" w:lineRule="auto"/>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Організувати і здійснювати  роботу щодо проведення а</w:t>
            </w:r>
            <w:r w:rsidRPr="00D25DE9">
              <w:rPr>
                <w:rFonts w:ascii="Times New Roman" w:eastAsia="Times New Roman" w:hAnsi="Times New Roman"/>
                <w:sz w:val="24"/>
                <w:szCs w:val="24"/>
                <w:lang w:eastAsia="ru-RU"/>
              </w:rPr>
              <w:t>тестаці</w:t>
            </w:r>
            <w:r w:rsidRPr="00D25DE9">
              <w:rPr>
                <w:rFonts w:ascii="Times New Roman" w:eastAsia="Times New Roman" w:hAnsi="Times New Roman"/>
                <w:sz w:val="24"/>
                <w:szCs w:val="24"/>
                <w:lang w:val="uk-UA" w:eastAsia="ru-RU"/>
              </w:rPr>
              <w:t>ї</w:t>
            </w:r>
            <w:r w:rsidRPr="00D25DE9">
              <w:rPr>
                <w:rFonts w:ascii="Times New Roman" w:eastAsia="Times New Roman" w:hAnsi="Times New Roman"/>
                <w:sz w:val="24"/>
                <w:szCs w:val="24"/>
                <w:lang w:eastAsia="ru-RU"/>
              </w:rPr>
              <w:t xml:space="preserve"> педагогічних кадрів</w:t>
            </w:r>
            <w:r w:rsidRPr="00D25DE9">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з 01.09.</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keepNext/>
              <w:spacing w:after="0" w:line="240" w:lineRule="auto"/>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ЗДНВР</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trHeight w:val="1484"/>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tabs>
                <w:tab w:val="left" w:pos="317"/>
              </w:tabs>
              <w:spacing w:after="0" w:line="240" w:lineRule="auto"/>
              <w:jc w:val="both"/>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Забезпечити н</w:t>
            </w:r>
            <w:r w:rsidRPr="00D25DE9">
              <w:rPr>
                <w:rFonts w:ascii="Times New Roman" w:eastAsia="Times New Roman" w:hAnsi="Times New Roman"/>
                <w:sz w:val="24"/>
                <w:szCs w:val="24"/>
                <w:lang w:eastAsia="ru-RU"/>
              </w:rPr>
              <w:t>аявність нормативних документів про атестацію</w:t>
            </w:r>
            <w:r w:rsidRPr="00D25DE9">
              <w:rPr>
                <w:rFonts w:ascii="Times New Roman" w:eastAsia="Times New Roman" w:hAnsi="Times New Roman"/>
                <w:sz w:val="24"/>
                <w:szCs w:val="24"/>
                <w:lang w:val="uk-UA" w:eastAsia="ru-RU"/>
              </w:rPr>
              <w:t>, а саме:</w:t>
            </w:r>
          </w:p>
          <w:p w:rsidR="00830E05" w:rsidRPr="00D25DE9" w:rsidRDefault="00830E05" w:rsidP="00174060">
            <w:pPr>
              <w:numPr>
                <w:ilvl w:val="0"/>
                <w:numId w:val="27"/>
              </w:numPr>
              <w:tabs>
                <w:tab w:val="clear" w:pos="720"/>
                <w:tab w:val="num" w:pos="34"/>
                <w:tab w:val="num" w:pos="187"/>
              </w:tabs>
              <w:spacing w:after="0" w:line="240" w:lineRule="auto"/>
              <w:ind w:left="0" w:firstLine="0"/>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п</w:t>
            </w:r>
            <w:r w:rsidRPr="00D25DE9">
              <w:rPr>
                <w:rFonts w:ascii="Times New Roman" w:eastAsia="Times New Roman" w:hAnsi="Times New Roman"/>
                <w:sz w:val="24"/>
                <w:szCs w:val="24"/>
                <w:lang w:eastAsia="ru-RU"/>
              </w:rPr>
              <w:t>ерспективн</w:t>
            </w:r>
            <w:r w:rsidRPr="00D25DE9">
              <w:rPr>
                <w:rFonts w:ascii="Times New Roman" w:eastAsia="Times New Roman" w:hAnsi="Times New Roman"/>
                <w:sz w:val="24"/>
                <w:szCs w:val="24"/>
                <w:lang w:val="uk-UA" w:eastAsia="ru-RU"/>
              </w:rPr>
              <w:t>ого</w:t>
            </w:r>
            <w:r w:rsidRPr="00D25DE9">
              <w:rPr>
                <w:rFonts w:ascii="Times New Roman" w:eastAsia="Times New Roman" w:hAnsi="Times New Roman"/>
                <w:sz w:val="24"/>
                <w:szCs w:val="24"/>
                <w:lang w:eastAsia="ru-RU"/>
              </w:rPr>
              <w:t xml:space="preserve"> план</w:t>
            </w:r>
            <w:r w:rsidRPr="00D25DE9">
              <w:rPr>
                <w:rFonts w:ascii="Times New Roman" w:eastAsia="Times New Roman" w:hAnsi="Times New Roman"/>
                <w:sz w:val="24"/>
                <w:szCs w:val="24"/>
                <w:lang w:val="uk-UA" w:eastAsia="ru-RU"/>
              </w:rPr>
              <w:t>у</w:t>
            </w:r>
            <w:r w:rsidRPr="00D25DE9">
              <w:rPr>
                <w:rFonts w:ascii="Times New Roman" w:eastAsia="Times New Roman" w:hAnsi="Times New Roman"/>
                <w:sz w:val="24"/>
                <w:szCs w:val="24"/>
                <w:lang w:eastAsia="ru-RU"/>
              </w:rPr>
              <w:t xml:space="preserve"> підвищення кваліфікації</w:t>
            </w:r>
            <w:r w:rsidRPr="00D25DE9">
              <w:rPr>
                <w:rFonts w:ascii="Times New Roman" w:eastAsia="Times New Roman" w:hAnsi="Times New Roman"/>
                <w:sz w:val="24"/>
                <w:szCs w:val="24"/>
                <w:lang w:val="uk-UA" w:eastAsia="ru-RU"/>
              </w:rPr>
              <w:t>;</w:t>
            </w:r>
          </w:p>
          <w:p w:rsidR="00830E05" w:rsidRPr="00D25DE9" w:rsidRDefault="00830E05" w:rsidP="00174060">
            <w:pPr>
              <w:numPr>
                <w:ilvl w:val="0"/>
                <w:numId w:val="27"/>
              </w:numPr>
              <w:tabs>
                <w:tab w:val="clear" w:pos="720"/>
                <w:tab w:val="num" w:pos="34"/>
                <w:tab w:val="num" w:pos="187"/>
              </w:tabs>
              <w:spacing w:after="0" w:line="240" w:lineRule="auto"/>
              <w:ind w:left="0" w:firstLine="0"/>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п</w:t>
            </w:r>
            <w:r w:rsidRPr="00D25DE9">
              <w:rPr>
                <w:rFonts w:ascii="Times New Roman" w:eastAsia="Times New Roman" w:hAnsi="Times New Roman"/>
                <w:sz w:val="24"/>
                <w:szCs w:val="24"/>
                <w:lang w:eastAsia="ru-RU"/>
              </w:rPr>
              <w:t>ерспективн</w:t>
            </w:r>
            <w:r w:rsidRPr="00D25DE9">
              <w:rPr>
                <w:rFonts w:ascii="Times New Roman" w:eastAsia="Times New Roman" w:hAnsi="Times New Roman"/>
                <w:sz w:val="24"/>
                <w:szCs w:val="24"/>
                <w:lang w:val="uk-UA" w:eastAsia="ru-RU"/>
              </w:rPr>
              <w:t>ого</w:t>
            </w:r>
            <w:r w:rsidRPr="00D25DE9">
              <w:rPr>
                <w:rFonts w:ascii="Times New Roman" w:eastAsia="Times New Roman" w:hAnsi="Times New Roman"/>
                <w:sz w:val="24"/>
                <w:szCs w:val="24"/>
                <w:lang w:eastAsia="ru-RU"/>
              </w:rPr>
              <w:t xml:space="preserve"> план</w:t>
            </w:r>
            <w:r w:rsidRPr="00D25DE9">
              <w:rPr>
                <w:rFonts w:ascii="Times New Roman" w:eastAsia="Times New Roman" w:hAnsi="Times New Roman"/>
                <w:sz w:val="24"/>
                <w:szCs w:val="24"/>
                <w:lang w:val="uk-UA" w:eastAsia="ru-RU"/>
              </w:rPr>
              <w:t>у</w:t>
            </w:r>
            <w:r w:rsidRPr="00D25DE9">
              <w:rPr>
                <w:rFonts w:ascii="Times New Roman" w:eastAsia="Times New Roman" w:hAnsi="Times New Roman"/>
                <w:sz w:val="24"/>
                <w:szCs w:val="24"/>
                <w:lang w:eastAsia="ru-RU"/>
              </w:rPr>
              <w:t xml:space="preserve"> атестації</w:t>
            </w:r>
            <w:r w:rsidRPr="00D25DE9">
              <w:rPr>
                <w:rFonts w:ascii="Times New Roman" w:eastAsia="Times New Roman" w:hAnsi="Times New Roman"/>
                <w:sz w:val="24"/>
                <w:szCs w:val="24"/>
                <w:lang w:val="uk-UA" w:eastAsia="ru-RU"/>
              </w:rPr>
              <w:t>;</w:t>
            </w:r>
          </w:p>
          <w:p w:rsidR="00830E05" w:rsidRPr="00D25DE9" w:rsidRDefault="00830E05" w:rsidP="00174060">
            <w:pPr>
              <w:numPr>
                <w:ilvl w:val="0"/>
                <w:numId w:val="27"/>
              </w:numPr>
              <w:tabs>
                <w:tab w:val="clear" w:pos="720"/>
                <w:tab w:val="num" w:pos="34"/>
                <w:tab w:val="num" w:pos="187"/>
              </w:tabs>
              <w:spacing w:after="0" w:line="240" w:lineRule="auto"/>
              <w:ind w:left="0" w:firstLine="0"/>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п</w:t>
            </w:r>
            <w:r w:rsidRPr="00D25DE9">
              <w:rPr>
                <w:rFonts w:ascii="Times New Roman" w:eastAsia="Times New Roman" w:hAnsi="Times New Roman"/>
                <w:sz w:val="24"/>
                <w:szCs w:val="24"/>
                <w:lang w:eastAsia="ru-RU"/>
              </w:rPr>
              <w:t>ротокол</w:t>
            </w:r>
            <w:r w:rsidRPr="00D25DE9">
              <w:rPr>
                <w:rFonts w:ascii="Times New Roman" w:eastAsia="Times New Roman" w:hAnsi="Times New Roman"/>
                <w:sz w:val="24"/>
                <w:szCs w:val="24"/>
                <w:lang w:val="uk-UA" w:eastAsia="ru-RU"/>
              </w:rPr>
              <w:t>ів</w:t>
            </w:r>
            <w:r w:rsidRPr="00D25DE9">
              <w:rPr>
                <w:rFonts w:ascii="Times New Roman" w:eastAsia="Times New Roman" w:hAnsi="Times New Roman"/>
                <w:sz w:val="24"/>
                <w:szCs w:val="24"/>
                <w:lang w:eastAsia="ru-RU"/>
              </w:rPr>
              <w:t xml:space="preserve"> засідання атестаційної комісії</w:t>
            </w:r>
            <w:r w:rsidRPr="00D25DE9">
              <w:rPr>
                <w:rFonts w:ascii="Times New Roman" w:eastAsia="Times New Roman" w:hAnsi="Times New Roman"/>
                <w:sz w:val="24"/>
                <w:szCs w:val="24"/>
                <w:lang w:val="uk-UA" w:eastAsia="ru-RU"/>
              </w:rPr>
              <w:t>;</w:t>
            </w:r>
          </w:p>
          <w:p w:rsidR="00830E05" w:rsidRPr="00D25DE9" w:rsidRDefault="00830E05" w:rsidP="00174060">
            <w:pPr>
              <w:numPr>
                <w:ilvl w:val="0"/>
                <w:numId w:val="27"/>
              </w:numPr>
              <w:tabs>
                <w:tab w:val="clear" w:pos="720"/>
                <w:tab w:val="num" w:pos="34"/>
                <w:tab w:val="num" w:pos="187"/>
              </w:tabs>
              <w:spacing w:after="0" w:line="240" w:lineRule="auto"/>
              <w:ind w:left="0" w:firstLine="0"/>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заяв працівників про атестацію</w:t>
            </w:r>
            <w:r w:rsidRPr="00D25DE9">
              <w:rPr>
                <w:rFonts w:ascii="Times New Roman" w:eastAsia="Times New Roman" w:hAnsi="Times New Roman"/>
                <w:sz w:val="24"/>
                <w:szCs w:val="24"/>
                <w:lang w:val="uk-UA" w:eastAsia="ru-RU"/>
              </w:rPr>
              <w:t>;</w:t>
            </w:r>
          </w:p>
          <w:p w:rsidR="00830E05" w:rsidRPr="00D25DE9" w:rsidRDefault="00830E05" w:rsidP="00174060">
            <w:pPr>
              <w:numPr>
                <w:ilvl w:val="0"/>
                <w:numId w:val="27"/>
              </w:numPr>
              <w:tabs>
                <w:tab w:val="clear" w:pos="720"/>
                <w:tab w:val="num" w:pos="34"/>
                <w:tab w:val="num" w:pos="187"/>
              </w:tabs>
              <w:spacing w:after="0" w:line="240" w:lineRule="auto"/>
              <w:ind w:left="0" w:firstLine="0"/>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val="uk-UA" w:eastAsia="ru-RU"/>
              </w:rPr>
              <w:t>в</w:t>
            </w:r>
            <w:r w:rsidRPr="00D25DE9">
              <w:rPr>
                <w:rFonts w:ascii="Times New Roman" w:eastAsia="Times New Roman" w:hAnsi="Times New Roman"/>
                <w:sz w:val="24"/>
                <w:szCs w:val="24"/>
                <w:lang w:eastAsia="ru-RU"/>
              </w:rPr>
              <w:t>идання наказів</w:t>
            </w:r>
            <w:r w:rsidRPr="00D25DE9">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в період атестації</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keepNext/>
              <w:spacing w:after="0" w:line="240" w:lineRule="auto"/>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ЗДНВР</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vMerge w:val="restart"/>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keepNext/>
              <w:spacing w:after="0" w:line="240" w:lineRule="auto"/>
              <w:jc w:val="both"/>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Здійснювати забезпечення дотримання положень нормативних документів з трудового законодавства щодо ведення Книги обліку трудових книжок.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постійно</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vMerge w:val="restart"/>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vMerge/>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830E05">
            <w:pPr>
              <w:spacing w:after="0" w:line="240" w:lineRule="auto"/>
              <w:rPr>
                <w:rFonts w:ascii="Times New Roman" w:eastAsia="Times New Roman" w:hAnsi="Times New Roman"/>
                <w:sz w:val="24"/>
                <w:szCs w:val="24"/>
                <w:lang w:val="uk-UA" w:eastAsia="ru-RU"/>
              </w:rPr>
            </w:pP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spacing w:after="0" w:line="240" w:lineRule="auto"/>
              <w:jc w:val="both"/>
              <w:rPr>
                <w:rFonts w:ascii="Times New Roman" w:eastAsia="Times New Roman" w:hAnsi="Times New Roman"/>
                <w:sz w:val="24"/>
                <w:szCs w:val="24"/>
                <w:lang w:val="uk-UA" w:eastAsia="ru-RU"/>
              </w:rPr>
            </w:pPr>
            <w:r w:rsidRPr="00D25DE9">
              <w:rPr>
                <w:rFonts w:ascii="Times New Roman" w:eastAsia="Times New Roman" w:hAnsi="Times New Roman"/>
                <w:sz w:val="24"/>
                <w:szCs w:val="24"/>
                <w:lang w:eastAsia="ru-RU"/>
              </w:rPr>
              <w:t>Здійснювати забезпечення дотримання положень нормативних документів з трудового законодавства щодо ведення трудових книжок</w:t>
            </w:r>
            <w:r w:rsidRPr="00D25DE9">
              <w:rPr>
                <w:rFonts w:ascii="Times New Roman" w:eastAsia="Times New Roman" w:hAnsi="Times New Roman"/>
                <w:sz w:val="24"/>
                <w:szCs w:val="24"/>
                <w:lang w:val="uk-UA" w:eastAsia="ru-RU"/>
              </w:rPr>
              <w:t>, а саме:</w:t>
            </w:r>
          </w:p>
          <w:p w:rsidR="00830E05" w:rsidRPr="00D25DE9" w:rsidRDefault="00830E05" w:rsidP="00174060">
            <w:pPr>
              <w:numPr>
                <w:ilvl w:val="0"/>
                <w:numId w:val="28"/>
              </w:numPr>
              <w:tabs>
                <w:tab w:val="clear" w:pos="720"/>
                <w:tab w:val="num" w:pos="187"/>
                <w:tab w:val="num" w:pos="459"/>
              </w:tabs>
              <w:spacing w:after="0" w:line="240" w:lineRule="auto"/>
              <w:ind w:left="34" w:hanging="34"/>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нормативність ведення записів, їх відповідність наказам</w:t>
            </w:r>
            <w:r w:rsidRPr="00D25DE9">
              <w:rPr>
                <w:rFonts w:ascii="Times New Roman" w:eastAsia="Times New Roman" w:hAnsi="Times New Roman"/>
                <w:sz w:val="24"/>
                <w:szCs w:val="24"/>
                <w:lang w:val="uk-UA" w:eastAsia="ru-RU"/>
              </w:rPr>
              <w:t>;</w:t>
            </w:r>
          </w:p>
          <w:p w:rsidR="00830E05" w:rsidRPr="00D25DE9" w:rsidRDefault="00830E05" w:rsidP="00174060">
            <w:pPr>
              <w:numPr>
                <w:ilvl w:val="0"/>
                <w:numId w:val="28"/>
              </w:numPr>
              <w:tabs>
                <w:tab w:val="clear" w:pos="720"/>
                <w:tab w:val="num" w:pos="187"/>
                <w:tab w:val="num" w:pos="459"/>
              </w:tabs>
              <w:spacing w:after="0" w:line="240" w:lineRule="auto"/>
              <w:ind w:left="34" w:hanging="34"/>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відповідність кількості трудових книжок кількості працівників</w:t>
            </w:r>
            <w:r w:rsidRPr="00D25DE9">
              <w:rPr>
                <w:rFonts w:ascii="Times New Roman" w:eastAsia="Times New Roman" w:hAnsi="Times New Roman"/>
                <w:sz w:val="24"/>
                <w:szCs w:val="24"/>
                <w:lang w:val="uk-UA" w:eastAsia="ru-RU"/>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spacing w:after="0" w:line="240" w:lineRule="auto"/>
              <w:jc w:val="center"/>
              <w:rPr>
                <w:rFonts w:ascii="Times New Roman" w:eastAsia="Times New Roman" w:hAnsi="Times New Roman"/>
                <w:sz w:val="24"/>
                <w:szCs w:val="24"/>
                <w:lang w:val="uk-UA"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spacing w:after="0" w:line="240" w:lineRule="auto"/>
              <w:jc w:val="center"/>
              <w:rPr>
                <w:rFonts w:ascii="Times New Roman" w:eastAsia="Times New Roman" w:hAnsi="Times New Roman"/>
                <w:sz w:val="24"/>
                <w:szCs w:val="24"/>
                <w:lang w:val="uk-UA" w:eastAsia="ru-RU"/>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830E05">
            <w:pPr>
              <w:spacing w:after="0" w:line="240" w:lineRule="auto"/>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spacing w:after="0" w:line="240" w:lineRule="auto"/>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Здійснювати своєчасне видання наказів з кадрових питань відповідно до Інструкції з ведення ділової документації</w:t>
            </w:r>
            <w:r w:rsidRPr="00D25DE9">
              <w:rPr>
                <w:rFonts w:ascii="Times New Roman" w:eastAsia="Times New Roman" w:hAnsi="Times New Roman"/>
                <w:sz w:val="24"/>
                <w:szCs w:val="24"/>
                <w:lang w:val="uk-UA" w:eastAsia="ru-RU"/>
              </w:rPr>
              <w:t>, а саме:</w:t>
            </w:r>
          </w:p>
          <w:p w:rsidR="00830E05" w:rsidRPr="00D25DE9" w:rsidRDefault="00830E05" w:rsidP="00174060">
            <w:pPr>
              <w:numPr>
                <w:ilvl w:val="0"/>
                <w:numId w:val="29"/>
              </w:numPr>
              <w:tabs>
                <w:tab w:val="clear" w:pos="720"/>
                <w:tab w:val="num" w:pos="176"/>
              </w:tabs>
              <w:spacing w:after="0" w:line="240" w:lineRule="auto"/>
              <w:ind w:left="34" w:hanging="34"/>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про призначення (дотримання номенклатури посад)</w:t>
            </w:r>
            <w:r w:rsidRPr="00D25DE9">
              <w:rPr>
                <w:rFonts w:ascii="Times New Roman" w:eastAsia="Times New Roman" w:hAnsi="Times New Roman"/>
                <w:sz w:val="24"/>
                <w:szCs w:val="24"/>
                <w:lang w:val="uk-UA" w:eastAsia="ru-RU"/>
              </w:rPr>
              <w:t xml:space="preserve">; </w:t>
            </w:r>
          </w:p>
          <w:p w:rsidR="00830E05" w:rsidRPr="00D25DE9" w:rsidRDefault="00830E05" w:rsidP="00174060">
            <w:pPr>
              <w:numPr>
                <w:ilvl w:val="0"/>
                <w:numId w:val="29"/>
              </w:numPr>
              <w:tabs>
                <w:tab w:val="clear" w:pos="720"/>
                <w:tab w:val="num" w:pos="176"/>
              </w:tabs>
              <w:spacing w:after="0" w:line="240" w:lineRule="auto"/>
              <w:ind w:left="34" w:hanging="34"/>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 xml:space="preserve">про звільнення (вказання причини звільнення, посилання </w:t>
            </w:r>
            <w:r w:rsidR="00024F3F">
              <w:rPr>
                <w:rFonts w:ascii="Times New Roman" w:eastAsia="Times New Roman" w:hAnsi="Times New Roman"/>
                <w:sz w:val="24"/>
                <w:szCs w:val="24"/>
                <w:lang w:val="uk-UA" w:eastAsia="ru-RU"/>
              </w:rPr>
              <w:t xml:space="preserve"> </w:t>
            </w:r>
            <w:r w:rsidRPr="00D25DE9">
              <w:rPr>
                <w:rFonts w:ascii="Times New Roman" w:eastAsia="Times New Roman" w:hAnsi="Times New Roman"/>
                <w:sz w:val="24"/>
                <w:szCs w:val="24"/>
                <w:lang w:eastAsia="ru-RU"/>
              </w:rPr>
              <w:t>на відповідні статті КЗпП)</w:t>
            </w:r>
            <w:r w:rsidRPr="00D25DE9">
              <w:rPr>
                <w:rFonts w:ascii="Times New Roman" w:eastAsia="Times New Roman" w:hAnsi="Times New Roman"/>
                <w:sz w:val="24"/>
                <w:szCs w:val="24"/>
                <w:lang w:val="uk-UA" w:eastAsia="ru-RU"/>
              </w:rPr>
              <w:t>;</w:t>
            </w:r>
          </w:p>
          <w:p w:rsidR="00830E05" w:rsidRPr="00D25DE9" w:rsidRDefault="00830E05" w:rsidP="00174060">
            <w:pPr>
              <w:numPr>
                <w:ilvl w:val="0"/>
                <w:numId w:val="29"/>
              </w:numPr>
              <w:tabs>
                <w:tab w:val="clear" w:pos="720"/>
                <w:tab w:val="num" w:pos="176"/>
              </w:tabs>
              <w:spacing w:after="0" w:line="240" w:lineRule="auto"/>
              <w:ind w:left="34" w:hanging="34"/>
              <w:rPr>
                <w:rFonts w:ascii="Times New Roman" w:eastAsia="Times New Roman" w:hAnsi="Times New Roman"/>
                <w:sz w:val="24"/>
                <w:szCs w:val="24"/>
                <w:lang w:val="uk-UA" w:eastAsia="ru-RU"/>
              </w:rPr>
            </w:pPr>
            <w:r w:rsidRPr="00D25DE9">
              <w:rPr>
                <w:rFonts w:ascii="Times New Roman" w:eastAsia="Times New Roman" w:hAnsi="Times New Roman"/>
                <w:sz w:val="24"/>
                <w:szCs w:val="24"/>
                <w:lang w:eastAsia="ru-RU"/>
              </w:rPr>
              <w:t>за сумісництвом</w:t>
            </w:r>
            <w:r w:rsidRPr="00D25DE9">
              <w:rPr>
                <w:rFonts w:ascii="Times New Roman" w:eastAsia="Times New Roman" w:hAnsi="Times New Roman"/>
                <w:sz w:val="24"/>
                <w:szCs w:val="24"/>
                <w:lang w:val="uk-UA" w:eastAsia="ru-RU"/>
              </w:rPr>
              <w:t>;</w:t>
            </w:r>
          </w:p>
          <w:p w:rsidR="00830E05" w:rsidRPr="00024F3F" w:rsidRDefault="00830E05" w:rsidP="00174060">
            <w:pPr>
              <w:numPr>
                <w:ilvl w:val="0"/>
                <w:numId w:val="29"/>
              </w:numPr>
              <w:tabs>
                <w:tab w:val="clear" w:pos="720"/>
                <w:tab w:val="num" w:pos="176"/>
              </w:tabs>
              <w:spacing w:after="0" w:line="240" w:lineRule="auto"/>
              <w:ind w:left="34" w:hanging="34"/>
              <w:rPr>
                <w:rFonts w:ascii="Times New Roman" w:eastAsia="Times New Roman" w:hAnsi="Times New Roman"/>
                <w:sz w:val="24"/>
                <w:szCs w:val="24"/>
                <w:lang w:val="uk-UA" w:eastAsia="ru-RU"/>
              </w:rPr>
            </w:pPr>
            <w:r w:rsidRPr="00D25DE9">
              <w:rPr>
                <w:rFonts w:ascii="Times New Roman" w:eastAsia="Times New Roman" w:hAnsi="Times New Roman"/>
                <w:sz w:val="24"/>
                <w:szCs w:val="24"/>
                <w:lang w:eastAsia="ru-RU"/>
              </w:rPr>
              <w:t>встановлення доплат за суміщення посад та інше.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постійно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spacing w:after="0" w:line="240" w:lineRule="auto"/>
              <w:jc w:val="both"/>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Здійснювати своєчасну реєстрацію наказів з кадрових питань     у Книзі реєстрації наказів з кадрових питань за критеріями:</w:t>
            </w:r>
          </w:p>
          <w:p w:rsidR="00830E05" w:rsidRPr="00D25DE9" w:rsidRDefault="00830E05" w:rsidP="00174060">
            <w:pPr>
              <w:numPr>
                <w:ilvl w:val="0"/>
                <w:numId w:val="30"/>
              </w:numPr>
              <w:tabs>
                <w:tab w:val="clear" w:pos="754"/>
                <w:tab w:val="num" w:pos="-108"/>
                <w:tab w:val="num" w:pos="187"/>
              </w:tabs>
              <w:spacing w:after="0" w:line="240" w:lineRule="auto"/>
              <w:ind w:left="34" w:hanging="34"/>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нормативність ведення (прошита, пронумерована,</w:t>
            </w:r>
            <w:r w:rsidRPr="00D25DE9">
              <w:rPr>
                <w:rFonts w:ascii="Times New Roman" w:eastAsia="Times New Roman" w:hAnsi="Times New Roman"/>
                <w:sz w:val="24"/>
                <w:szCs w:val="24"/>
                <w:lang w:val="uk-UA" w:eastAsia="ru-RU"/>
              </w:rPr>
              <w:t xml:space="preserve"> </w:t>
            </w:r>
            <w:r w:rsidRPr="00D25DE9">
              <w:rPr>
                <w:rFonts w:ascii="Times New Roman" w:eastAsia="Times New Roman" w:hAnsi="Times New Roman"/>
                <w:sz w:val="24"/>
                <w:szCs w:val="24"/>
                <w:lang w:eastAsia="ru-RU"/>
              </w:rPr>
              <w:t>скріплена печаткою)</w:t>
            </w:r>
            <w:r w:rsidRPr="00D25DE9">
              <w:rPr>
                <w:rFonts w:ascii="Times New Roman" w:eastAsia="Times New Roman" w:hAnsi="Times New Roman"/>
                <w:sz w:val="24"/>
                <w:szCs w:val="24"/>
                <w:lang w:val="uk-UA" w:eastAsia="ru-RU"/>
              </w:rPr>
              <w:t>;</w:t>
            </w:r>
          </w:p>
          <w:p w:rsidR="00830E05" w:rsidRPr="00D25DE9" w:rsidRDefault="00830E05" w:rsidP="00174060">
            <w:pPr>
              <w:numPr>
                <w:ilvl w:val="0"/>
                <w:numId w:val="30"/>
              </w:numPr>
              <w:tabs>
                <w:tab w:val="clear" w:pos="754"/>
                <w:tab w:val="num" w:pos="-108"/>
                <w:tab w:val="num" w:pos="187"/>
              </w:tabs>
              <w:spacing w:after="0" w:line="240" w:lineRule="auto"/>
              <w:ind w:left="34" w:hanging="34"/>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наявність підписів про ознайомлення з наказами</w:t>
            </w:r>
            <w:r w:rsidRPr="00D25DE9">
              <w:rPr>
                <w:rFonts w:ascii="Times New Roman" w:eastAsia="Times New Roman" w:hAnsi="Times New Roman"/>
                <w:sz w:val="24"/>
                <w:szCs w:val="24"/>
                <w:lang w:val="uk-UA" w:eastAsia="ru-RU"/>
              </w:rPr>
              <w:t>;</w:t>
            </w:r>
          </w:p>
          <w:p w:rsidR="00830E05" w:rsidRPr="00024F3F" w:rsidRDefault="00830E05" w:rsidP="00174060">
            <w:pPr>
              <w:numPr>
                <w:ilvl w:val="0"/>
                <w:numId w:val="30"/>
              </w:numPr>
              <w:tabs>
                <w:tab w:val="clear" w:pos="754"/>
                <w:tab w:val="num" w:pos="-108"/>
                <w:tab w:val="num" w:pos="187"/>
              </w:tabs>
              <w:spacing w:after="0" w:line="240" w:lineRule="auto"/>
              <w:ind w:left="34" w:hanging="34"/>
              <w:jc w:val="both"/>
              <w:rPr>
                <w:rFonts w:ascii="Times New Roman" w:eastAsia="Times New Roman" w:hAnsi="Times New Roman"/>
                <w:sz w:val="24"/>
                <w:szCs w:val="24"/>
                <w:lang w:eastAsia="ru-RU"/>
              </w:rPr>
            </w:pPr>
            <w:r w:rsidRPr="00D25DE9">
              <w:rPr>
                <w:rFonts w:ascii="Times New Roman" w:eastAsia="Times New Roman" w:hAnsi="Times New Roman"/>
                <w:sz w:val="24"/>
                <w:szCs w:val="24"/>
                <w:lang w:eastAsia="ru-RU"/>
              </w:rPr>
              <w:t xml:space="preserve">відповідність номера наказу номеру </w:t>
            </w:r>
            <w:r w:rsidRPr="00D25DE9">
              <w:rPr>
                <w:rFonts w:ascii="Times New Roman" w:eastAsia="Times New Roman" w:hAnsi="Times New Roman"/>
                <w:sz w:val="24"/>
                <w:szCs w:val="24"/>
                <w:lang w:val="uk-UA" w:eastAsia="ru-RU"/>
              </w:rPr>
              <w:t>в</w:t>
            </w:r>
            <w:r w:rsidRPr="00D25DE9">
              <w:rPr>
                <w:rFonts w:ascii="Times New Roman" w:eastAsia="Times New Roman" w:hAnsi="Times New Roman"/>
                <w:sz w:val="24"/>
                <w:szCs w:val="24"/>
                <w:lang w:eastAsia="ru-RU"/>
              </w:rPr>
              <w:t xml:space="preserve"> книзі реєстрації</w:t>
            </w:r>
            <w:r w:rsidRPr="00D25DE9">
              <w:rPr>
                <w:rFonts w:ascii="Times New Roman" w:eastAsia="Times New Roman" w:hAnsi="Times New Roman"/>
                <w:sz w:val="24"/>
                <w:szCs w:val="24"/>
                <w:lang w:val="uk-UA"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постійно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keepNext/>
              <w:spacing w:after="0" w:line="240" w:lineRule="auto"/>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w:t>
            </w:r>
            <w:r w:rsidR="00830E05" w:rsidRPr="00D25DE9">
              <w:rPr>
                <w:rFonts w:ascii="Times New Roman" w:eastAsia="Times New Roman" w:hAnsi="Times New Roman"/>
                <w:sz w:val="24"/>
                <w:szCs w:val="24"/>
                <w:lang w:val="uk-UA" w:eastAsia="ru-RU"/>
              </w:rPr>
              <w:t>.</w:t>
            </w:r>
          </w:p>
        </w:tc>
        <w:tc>
          <w:tcPr>
            <w:tcW w:w="5245" w:type="dxa"/>
            <w:tcBorders>
              <w:top w:val="single" w:sz="4" w:space="0" w:color="auto"/>
              <w:left w:val="single" w:sz="4" w:space="0" w:color="auto"/>
              <w:bottom w:val="single" w:sz="4" w:space="0" w:color="auto"/>
              <w:right w:val="single" w:sz="4" w:space="0" w:color="auto"/>
            </w:tcBorders>
            <w:hideMark/>
          </w:tcPr>
          <w:p w:rsidR="00CA5600" w:rsidRPr="00D25DE9" w:rsidRDefault="00830E05" w:rsidP="00CA5600">
            <w:pPr>
              <w:keepNext/>
              <w:spacing w:after="0" w:line="240" w:lineRule="auto"/>
              <w:jc w:val="both"/>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Організувати роботу щодо дотримання вимог Закону України “Про відпустки”</w:t>
            </w:r>
          </w:p>
          <w:p w:rsidR="00830E05" w:rsidRPr="00D25DE9" w:rsidRDefault="00830E05" w:rsidP="00CA5600">
            <w:pPr>
              <w:spacing w:after="0" w:line="240" w:lineRule="auto"/>
              <w:rPr>
                <w:rFonts w:ascii="Times New Roman" w:eastAsia="Times New Roman" w:hAnsi="Times New Roman"/>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830E05" w:rsidRPr="00D25DE9" w:rsidRDefault="00830E05" w:rsidP="00CA5600">
            <w:pPr>
              <w:spacing w:after="0" w:line="240" w:lineRule="auto"/>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протягом року</w:t>
            </w:r>
          </w:p>
          <w:p w:rsidR="00830E05" w:rsidRPr="00D25DE9" w:rsidRDefault="00830E05" w:rsidP="00024F3F">
            <w:pPr>
              <w:spacing w:after="0" w:line="240" w:lineRule="auto"/>
              <w:jc w:val="center"/>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згідно графіка</w:t>
            </w:r>
          </w:p>
          <w:p w:rsidR="00830E05" w:rsidRPr="00D25DE9" w:rsidRDefault="00830E05" w:rsidP="00024F3F">
            <w:pPr>
              <w:spacing w:after="0" w:line="240" w:lineRule="auto"/>
              <w:jc w:val="center"/>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lastRenderedPageBreak/>
              <w:t>протягом року</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keepNext/>
              <w:spacing w:after="0" w:line="240" w:lineRule="auto"/>
              <w:jc w:val="both"/>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Забезпечити дотримання вимог чинного законодавства щодо посилення протидії корупції працівниками школи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Протягом року</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024F3F" w:rsidP="00024F3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22.</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keepNext/>
              <w:spacing w:after="0" w:line="240" w:lineRule="auto"/>
              <w:jc w:val="both"/>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Переглянути Правила внутрішнього трудового розпорядку закладу.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серпень</w:t>
            </w:r>
          </w:p>
        </w:tc>
        <w:tc>
          <w:tcPr>
            <w:tcW w:w="1984" w:type="dxa"/>
            <w:tcBorders>
              <w:top w:val="single" w:sz="4" w:space="0" w:color="auto"/>
              <w:left w:val="single" w:sz="4" w:space="0" w:color="auto"/>
              <w:bottom w:val="single" w:sz="4" w:space="0" w:color="auto"/>
              <w:right w:val="single" w:sz="4" w:space="0" w:color="auto"/>
            </w:tcBorders>
            <w:vAlign w:val="center"/>
          </w:tcPr>
          <w:p w:rsidR="00830E05" w:rsidRPr="00D25DE9" w:rsidRDefault="00024F3F" w:rsidP="00024F3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r w:rsidR="00830E05" w:rsidRPr="00D25DE9" w:rsidTr="00024F3F">
        <w:trPr>
          <w:jc w:val="center"/>
        </w:trPr>
        <w:tc>
          <w:tcPr>
            <w:tcW w:w="529" w:type="dxa"/>
            <w:tcBorders>
              <w:top w:val="single" w:sz="4" w:space="0" w:color="auto"/>
              <w:left w:val="single" w:sz="4" w:space="0" w:color="auto"/>
              <w:bottom w:val="single" w:sz="4" w:space="0" w:color="auto"/>
              <w:right w:val="single" w:sz="4" w:space="0" w:color="auto"/>
            </w:tcBorders>
            <w:hideMark/>
          </w:tcPr>
          <w:p w:rsidR="00830E05" w:rsidRPr="00D25DE9" w:rsidRDefault="00024F3F" w:rsidP="00830E05">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w:t>
            </w:r>
          </w:p>
        </w:tc>
        <w:tc>
          <w:tcPr>
            <w:tcW w:w="5245" w:type="dxa"/>
            <w:tcBorders>
              <w:top w:val="single" w:sz="4" w:space="0" w:color="auto"/>
              <w:left w:val="single" w:sz="4" w:space="0" w:color="auto"/>
              <w:bottom w:val="single" w:sz="4" w:space="0" w:color="auto"/>
              <w:right w:val="single" w:sz="4" w:space="0" w:color="auto"/>
            </w:tcBorders>
            <w:hideMark/>
          </w:tcPr>
          <w:p w:rsidR="00830E05" w:rsidRPr="00D25DE9" w:rsidRDefault="00830E05" w:rsidP="00830E05">
            <w:pPr>
              <w:keepNext/>
              <w:spacing w:after="0" w:line="240" w:lineRule="auto"/>
              <w:jc w:val="both"/>
              <w:outlineLvl w:val="5"/>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Організувати роботу щодо виконання положень Колективного договору.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0E05" w:rsidRPr="00D25DE9" w:rsidRDefault="00830E05" w:rsidP="00024F3F">
            <w:pPr>
              <w:keepNext/>
              <w:spacing w:after="0" w:line="240" w:lineRule="auto"/>
              <w:jc w:val="center"/>
              <w:outlineLvl w:val="1"/>
              <w:rPr>
                <w:rFonts w:ascii="Times New Roman" w:eastAsia="Times New Roman" w:hAnsi="Times New Roman"/>
                <w:sz w:val="24"/>
                <w:szCs w:val="24"/>
                <w:lang w:val="uk-UA" w:eastAsia="ru-RU"/>
              </w:rPr>
            </w:pPr>
            <w:r w:rsidRPr="00D25DE9">
              <w:rPr>
                <w:rFonts w:ascii="Times New Roman" w:eastAsia="Times New Roman" w:hAnsi="Times New Roman"/>
                <w:sz w:val="24"/>
                <w:szCs w:val="24"/>
                <w:lang w:val="uk-UA" w:eastAsia="ru-RU"/>
              </w:rPr>
              <w:t>протягом року</w:t>
            </w:r>
          </w:p>
        </w:tc>
        <w:tc>
          <w:tcPr>
            <w:tcW w:w="1984" w:type="dxa"/>
            <w:tcBorders>
              <w:top w:val="single" w:sz="4" w:space="0" w:color="auto"/>
              <w:left w:val="single" w:sz="4" w:space="0" w:color="auto"/>
              <w:bottom w:val="single" w:sz="4" w:space="0" w:color="auto"/>
              <w:right w:val="single" w:sz="4" w:space="0" w:color="auto"/>
            </w:tcBorders>
            <w:vAlign w:val="center"/>
          </w:tcPr>
          <w:p w:rsidR="00830E05" w:rsidRPr="00D25DE9" w:rsidRDefault="00024F3F" w:rsidP="00024F3F">
            <w:pPr>
              <w:keepNext/>
              <w:spacing w:after="0" w:line="240" w:lineRule="auto"/>
              <w:jc w:val="center"/>
              <w:outlineLvl w:val="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379" w:type="dxa"/>
            <w:tcBorders>
              <w:top w:val="single" w:sz="4" w:space="0" w:color="auto"/>
              <w:left w:val="single" w:sz="4" w:space="0" w:color="auto"/>
              <w:bottom w:val="single" w:sz="4" w:space="0" w:color="auto"/>
              <w:right w:val="single" w:sz="4" w:space="0" w:color="auto"/>
            </w:tcBorders>
          </w:tcPr>
          <w:p w:rsidR="00830E05" w:rsidRPr="00D25DE9" w:rsidRDefault="00830E05" w:rsidP="00830E05">
            <w:pPr>
              <w:keepNext/>
              <w:spacing w:after="0" w:line="240" w:lineRule="auto"/>
              <w:jc w:val="center"/>
              <w:outlineLvl w:val="1"/>
              <w:rPr>
                <w:rFonts w:ascii="Times New Roman" w:eastAsia="Times New Roman" w:hAnsi="Times New Roman"/>
                <w:color w:val="5B9BD5"/>
                <w:sz w:val="24"/>
                <w:szCs w:val="24"/>
                <w:lang w:val="uk-UA" w:eastAsia="ru-RU"/>
              </w:rPr>
            </w:pPr>
          </w:p>
        </w:tc>
      </w:tr>
    </w:tbl>
    <w:p w:rsidR="00830E05" w:rsidRPr="00830E05" w:rsidRDefault="00830E05" w:rsidP="00830E0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Cs/>
          <w:sz w:val="24"/>
          <w:szCs w:val="24"/>
          <w:lang w:val="uk-UA" w:eastAsia="ru-RU"/>
        </w:rPr>
      </w:pPr>
      <w:r w:rsidRPr="00830E05">
        <w:rPr>
          <w:rFonts w:ascii="Times New Roman" w:eastAsia="Times New Roman" w:hAnsi="Times New Roman"/>
          <w:b/>
          <w:bCs/>
          <w:iCs/>
          <w:sz w:val="24"/>
          <w:szCs w:val="24"/>
          <w:lang w:val="uk-UA" w:eastAsia="ru-RU"/>
        </w:rPr>
        <w:t>СОЦІАЛЬНИЙ ЗАХИСТ ПРАЦІВНИКІВ</w:t>
      </w:r>
    </w:p>
    <w:tbl>
      <w:tblPr>
        <w:tblpPr w:leftFromText="180" w:rightFromText="180" w:vertAnchor="text" w:horzAnchor="margin" w:tblpXSpec="center" w:tblpY="6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0"/>
        <w:gridCol w:w="1417"/>
        <w:gridCol w:w="1418"/>
        <w:gridCol w:w="1275"/>
      </w:tblGrid>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val="uk-UA" w:eastAsia="ru-RU"/>
              </w:rPr>
            </w:pPr>
            <w:r w:rsidRPr="00A328F4">
              <w:rPr>
                <w:rFonts w:ascii="Times New Roman" w:eastAsia="Times New Roman" w:hAnsi="Times New Roman"/>
                <w:sz w:val="24"/>
                <w:szCs w:val="24"/>
                <w:lang w:eastAsia="ru-RU"/>
              </w:rPr>
              <w:t>1</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Забезпечити своєчасну розробку і виконання заходів по створенню безпечних та нешкідливих умов праці відповідно до вимог нормативних документів з охорони праці.</w:t>
            </w:r>
          </w:p>
        </w:tc>
        <w:tc>
          <w:tcPr>
            <w:tcW w:w="1417"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 xml:space="preserve">Протягом </w:t>
            </w:r>
          </w:p>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року</w:t>
            </w:r>
          </w:p>
        </w:tc>
        <w:tc>
          <w:tcPr>
            <w:tcW w:w="1418" w:type="dxa"/>
            <w:vMerge w:val="restart"/>
            <w:tcBorders>
              <w:top w:val="single" w:sz="4" w:space="0" w:color="auto"/>
              <w:left w:val="single" w:sz="4" w:space="0" w:color="auto"/>
              <w:right w:val="single" w:sz="4" w:space="0" w:color="auto"/>
            </w:tcBorders>
            <w:vAlign w:val="center"/>
          </w:tcPr>
          <w:p w:rsidR="000C2139" w:rsidRPr="00A328F4" w:rsidRDefault="000C2139" w:rsidP="000C2139">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АД</w:t>
            </w: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val="uk-UA" w:eastAsia="ru-RU"/>
              </w:rPr>
            </w:pPr>
            <w:r w:rsidRPr="00A328F4">
              <w:rPr>
                <w:rFonts w:ascii="Times New Roman" w:eastAsia="Times New Roman" w:hAnsi="Times New Roman"/>
                <w:sz w:val="24"/>
                <w:szCs w:val="24"/>
                <w:lang w:eastAsia="ru-RU"/>
              </w:rPr>
              <w:t>2</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Забезпечити суворе дотримання посадовими особами та працівниками вимог Закону України “ Про охорону праці”, нормативних актів про охорону праці.</w:t>
            </w:r>
          </w:p>
        </w:tc>
        <w:tc>
          <w:tcPr>
            <w:tcW w:w="1417"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Протягом року</w:t>
            </w: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val="uk-UA" w:eastAsia="ru-RU"/>
              </w:rPr>
            </w:pPr>
            <w:r w:rsidRPr="00A328F4">
              <w:rPr>
                <w:rFonts w:ascii="Times New Roman" w:eastAsia="Times New Roman" w:hAnsi="Times New Roman"/>
                <w:sz w:val="24"/>
                <w:szCs w:val="24"/>
                <w:lang w:eastAsia="ru-RU"/>
              </w:rPr>
              <w:t>3</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Зберігати за працівниками</w:t>
            </w:r>
            <w:r w:rsidRPr="00A328F4">
              <w:rPr>
                <w:rFonts w:ascii="Times New Roman" w:eastAsia="Times New Roman" w:hAnsi="Times New Roman"/>
                <w:sz w:val="24"/>
                <w:szCs w:val="24"/>
                <w:lang w:eastAsia="ru-RU"/>
              </w:rPr>
              <w:t xml:space="preserve">, які втратили працездатність у </w:t>
            </w:r>
            <w:r w:rsidRPr="00A328F4">
              <w:rPr>
                <w:rFonts w:ascii="Times New Roman" w:eastAsia="Times New Roman" w:hAnsi="Times New Roman"/>
                <w:sz w:val="24"/>
                <w:szCs w:val="24"/>
                <w:lang w:val="uk-UA" w:eastAsia="ru-RU"/>
              </w:rPr>
              <w:t>з</w:t>
            </w:r>
            <w:r w:rsidRPr="00A328F4">
              <w:rPr>
                <w:rFonts w:ascii="Times New Roman" w:eastAsia="Times New Roman" w:hAnsi="Times New Roman"/>
                <w:sz w:val="24"/>
                <w:szCs w:val="24"/>
                <w:lang w:eastAsia="ru-RU"/>
              </w:rPr>
              <w:t>в’язку з нещасним випадком, місце роботи та середню заробіню плату на весь період до встановлення відновлення працездатності.</w:t>
            </w:r>
          </w:p>
        </w:tc>
        <w:tc>
          <w:tcPr>
            <w:tcW w:w="1417"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Постійно</w:t>
            </w:r>
          </w:p>
          <w:p w:rsidR="000C2139" w:rsidRPr="00A328F4" w:rsidRDefault="000C2139" w:rsidP="00830E05">
            <w:pPr>
              <w:spacing w:after="0" w:line="240" w:lineRule="auto"/>
              <w:rPr>
                <w:rFonts w:ascii="Times New Roman" w:eastAsia="Times New Roman" w:hAnsi="Times New Roman"/>
                <w:sz w:val="24"/>
                <w:szCs w:val="24"/>
                <w:lang w:eastAsia="ru-RU"/>
              </w:rPr>
            </w:pP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0C213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4.</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Виконувати всі заплановані заходи по  підготовці до роботи в зимовий період</w:t>
            </w:r>
          </w:p>
        </w:tc>
        <w:tc>
          <w:tcPr>
            <w:tcW w:w="1417"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Вересень –</w:t>
            </w:r>
          </w:p>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листопад</w:t>
            </w: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5</w:t>
            </w:r>
            <w:r w:rsidRPr="00A328F4">
              <w:rPr>
                <w:rFonts w:ascii="Times New Roman" w:eastAsia="Times New Roman" w:hAnsi="Times New Roman"/>
                <w:sz w:val="24"/>
                <w:szCs w:val="24"/>
                <w:lang w:eastAsia="ru-RU"/>
              </w:rPr>
              <w:t>.</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Забезпечувати належне утримання санітарно – побутових приміщень.</w:t>
            </w:r>
          </w:p>
        </w:tc>
        <w:tc>
          <w:tcPr>
            <w:tcW w:w="1417"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Постійно</w:t>
            </w:r>
          </w:p>
          <w:p w:rsidR="000C2139" w:rsidRPr="00A328F4" w:rsidRDefault="000C2139" w:rsidP="00830E05">
            <w:pPr>
              <w:spacing w:after="0" w:line="240" w:lineRule="auto"/>
              <w:rPr>
                <w:rFonts w:ascii="Times New Roman" w:eastAsia="Times New Roman" w:hAnsi="Times New Roman"/>
                <w:sz w:val="24"/>
                <w:szCs w:val="24"/>
                <w:lang w:eastAsia="ru-RU"/>
              </w:rPr>
            </w:pP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6</w:t>
            </w:r>
            <w:r w:rsidRPr="00A328F4">
              <w:rPr>
                <w:rFonts w:ascii="Times New Roman" w:eastAsia="Times New Roman" w:hAnsi="Times New Roman"/>
                <w:sz w:val="24"/>
                <w:szCs w:val="24"/>
                <w:lang w:eastAsia="ru-RU"/>
              </w:rPr>
              <w:t>.</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val="uk-UA" w:eastAsia="ru-RU"/>
              </w:rPr>
            </w:pPr>
            <w:r w:rsidRPr="00A328F4">
              <w:rPr>
                <w:rFonts w:ascii="Times New Roman" w:eastAsia="Times New Roman" w:hAnsi="Times New Roman"/>
                <w:sz w:val="24"/>
                <w:szCs w:val="24"/>
                <w:lang w:eastAsia="ru-RU"/>
              </w:rPr>
              <w:t>Забезпечити постійний контроль за своєчасним введенням в дію нормативних документів з питань організації, нормування праці, розподіл</w:t>
            </w:r>
            <w:r w:rsidRPr="00A328F4">
              <w:rPr>
                <w:rFonts w:ascii="Times New Roman" w:eastAsia="Times New Roman" w:hAnsi="Times New Roman"/>
                <w:sz w:val="24"/>
                <w:szCs w:val="24"/>
                <w:lang w:val="uk-UA" w:eastAsia="ru-RU"/>
              </w:rPr>
              <w:t>у</w:t>
            </w:r>
            <w:r w:rsidRPr="00A328F4">
              <w:rPr>
                <w:rFonts w:ascii="Times New Roman" w:eastAsia="Times New Roman" w:hAnsi="Times New Roman"/>
                <w:sz w:val="24"/>
                <w:szCs w:val="24"/>
                <w:lang w:eastAsia="ru-RU"/>
              </w:rPr>
              <w:t xml:space="preserve"> навчального навантаження</w:t>
            </w:r>
            <w:r w:rsidRPr="00A328F4">
              <w:rPr>
                <w:rFonts w:ascii="Times New Roman" w:eastAsia="Times New Roman" w:hAnsi="Times New Roman"/>
                <w:sz w:val="24"/>
                <w:szCs w:val="24"/>
                <w:lang w:val="uk-UA" w:eastAsia="ru-RU"/>
              </w:rPr>
              <w:t>.</w:t>
            </w:r>
          </w:p>
        </w:tc>
        <w:tc>
          <w:tcPr>
            <w:tcW w:w="1417"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Постійно</w:t>
            </w:r>
          </w:p>
          <w:p w:rsidR="000C2139" w:rsidRPr="00A328F4" w:rsidRDefault="000C2139" w:rsidP="00830E05">
            <w:pPr>
              <w:spacing w:after="0" w:line="240" w:lineRule="auto"/>
              <w:rPr>
                <w:rFonts w:ascii="Times New Roman" w:eastAsia="Times New Roman" w:hAnsi="Times New Roman"/>
                <w:sz w:val="24"/>
                <w:szCs w:val="24"/>
                <w:lang w:eastAsia="ru-RU"/>
              </w:rPr>
            </w:pP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7</w:t>
            </w:r>
            <w:r w:rsidRPr="00A328F4">
              <w:rPr>
                <w:rFonts w:ascii="Times New Roman" w:eastAsia="Times New Roman" w:hAnsi="Times New Roman"/>
                <w:sz w:val="24"/>
                <w:szCs w:val="24"/>
                <w:lang w:eastAsia="ru-RU"/>
              </w:rPr>
              <w:t>.</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Забезпечувати ефективний контроль за дотриманням в школі законодавства про оплату праці.</w:t>
            </w:r>
          </w:p>
        </w:tc>
        <w:tc>
          <w:tcPr>
            <w:tcW w:w="1417"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val="uk-UA" w:eastAsia="ru-RU"/>
              </w:rPr>
            </w:pPr>
            <w:r w:rsidRPr="00A328F4">
              <w:rPr>
                <w:rFonts w:ascii="Times New Roman" w:eastAsia="Times New Roman" w:hAnsi="Times New Roman"/>
                <w:sz w:val="24"/>
                <w:szCs w:val="24"/>
                <w:lang w:eastAsia="ru-RU"/>
              </w:rPr>
              <w:t>Постійно</w:t>
            </w: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8</w:t>
            </w:r>
            <w:r w:rsidRPr="00A328F4">
              <w:rPr>
                <w:rFonts w:ascii="Times New Roman" w:eastAsia="Times New Roman" w:hAnsi="Times New Roman"/>
                <w:sz w:val="24"/>
                <w:szCs w:val="24"/>
                <w:lang w:eastAsia="ru-RU"/>
              </w:rPr>
              <w:t>.</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Забезпечувати своєчасну виплату заробітної плати.</w:t>
            </w:r>
          </w:p>
        </w:tc>
        <w:tc>
          <w:tcPr>
            <w:tcW w:w="1417" w:type="dxa"/>
            <w:tcBorders>
              <w:top w:val="single" w:sz="4" w:space="0" w:color="auto"/>
              <w:left w:val="single" w:sz="4" w:space="0" w:color="auto"/>
              <w:bottom w:val="single" w:sz="4" w:space="0" w:color="auto"/>
              <w:right w:val="single" w:sz="4" w:space="0" w:color="auto"/>
            </w:tcBorders>
          </w:tcPr>
          <w:p w:rsidR="000C2139" w:rsidRPr="00AD7A70" w:rsidRDefault="00AD7A70" w:rsidP="00830E0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Постійно</w:t>
            </w: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9</w:t>
            </w:r>
            <w:r w:rsidRPr="00A328F4">
              <w:rPr>
                <w:rFonts w:ascii="Times New Roman" w:eastAsia="Times New Roman" w:hAnsi="Times New Roman"/>
                <w:sz w:val="24"/>
                <w:szCs w:val="24"/>
                <w:lang w:eastAsia="ru-RU"/>
              </w:rPr>
              <w:t>.</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Гарантувати оплату  праці за роботу в надурочний час, у святкові та вихідні дні згідно чинного законодавства.</w:t>
            </w:r>
          </w:p>
        </w:tc>
        <w:tc>
          <w:tcPr>
            <w:tcW w:w="1417"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Постійно</w:t>
            </w:r>
          </w:p>
          <w:p w:rsidR="000C2139" w:rsidRPr="00A328F4" w:rsidRDefault="000C2139" w:rsidP="00830E05">
            <w:pPr>
              <w:spacing w:after="0" w:line="240" w:lineRule="auto"/>
              <w:rPr>
                <w:rFonts w:ascii="Times New Roman" w:eastAsia="Times New Roman" w:hAnsi="Times New Roman"/>
                <w:sz w:val="24"/>
                <w:szCs w:val="24"/>
                <w:lang w:eastAsia="ru-RU"/>
              </w:rPr>
            </w:pP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0C2139" w:rsidRDefault="000C2139" w:rsidP="000C2139">
            <w:pPr>
              <w:spacing w:after="0" w:line="240" w:lineRule="auto"/>
              <w:rPr>
                <w:rFonts w:ascii="Times New Roman" w:eastAsia="Times New Roman" w:hAnsi="Times New Roman"/>
                <w:sz w:val="24"/>
                <w:szCs w:val="24"/>
                <w:lang w:val="uk-UA" w:eastAsia="ru-RU"/>
              </w:rPr>
            </w:pPr>
            <w:r w:rsidRPr="00A328F4">
              <w:rPr>
                <w:rFonts w:ascii="Times New Roman" w:eastAsia="Times New Roman" w:hAnsi="Times New Roman"/>
                <w:sz w:val="24"/>
                <w:szCs w:val="24"/>
                <w:lang w:eastAsia="ru-RU"/>
              </w:rPr>
              <w:t>1</w:t>
            </w:r>
            <w:r>
              <w:rPr>
                <w:rFonts w:ascii="Times New Roman" w:eastAsia="Times New Roman" w:hAnsi="Times New Roman"/>
                <w:sz w:val="24"/>
                <w:szCs w:val="24"/>
                <w:lang w:val="uk-UA" w:eastAsia="ru-RU"/>
              </w:rPr>
              <w:t>0</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Гарантувати виплату мінімальної заробітної плати у розмірах</w:t>
            </w:r>
            <w:r w:rsidRPr="00A328F4">
              <w:rPr>
                <w:rFonts w:ascii="Times New Roman" w:eastAsia="Times New Roman" w:hAnsi="Times New Roman"/>
                <w:sz w:val="24"/>
                <w:szCs w:val="24"/>
                <w:lang w:val="uk-UA" w:eastAsia="ru-RU"/>
              </w:rPr>
              <w:t>,</w:t>
            </w:r>
            <w:r w:rsidRPr="00A328F4">
              <w:rPr>
                <w:rFonts w:ascii="Times New Roman" w:eastAsia="Times New Roman" w:hAnsi="Times New Roman"/>
                <w:sz w:val="24"/>
                <w:szCs w:val="24"/>
                <w:lang w:eastAsia="ru-RU"/>
              </w:rPr>
              <w:t xml:space="preserve"> не нижче законодавчо </w:t>
            </w:r>
            <w:r w:rsidRPr="00A328F4">
              <w:rPr>
                <w:rFonts w:ascii="Times New Roman" w:eastAsia="Times New Roman" w:hAnsi="Times New Roman"/>
                <w:sz w:val="24"/>
                <w:szCs w:val="24"/>
                <w:lang w:val="uk-UA" w:eastAsia="ru-RU"/>
              </w:rPr>
              <w:t>вст</w:t>
            </w:r>
            <w:r w:rsidRPr="00A328F4">
              <w:rPr>
                <w:rFonts w:ascii="Times New Roman" w:eastAsia="Times New Roman" w:hAnsi="Times New Roman"/>
                <w:sz w:val="24"/>
                <w:szCs w:val="24"/>
                <w:lang w:eastAsia="ru-RU"/>
              </w:rPr>
              <w:t>ановленного розміру мінімальної заробітної плати.</w:t>
            </w:r>
          </w:p>
        </w:tc>
        <w:tc>
          <w:tcPr>
            <w:tcW w:w="1417"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Постійно</w:t>
            </w:r>
          </w:p>
          <w:p w:rsidR="000C2139" w:rsidRPr="00A328F4" w:rsidRDefault="000C2139" w:rsidP="00830E05">
            <w:pPr>
              <w:spacing w:after="0" w:line="240" w:lineRule="auto"/>
              <w:rPr>
                <w:rFonts w:ascii="Times New Roman" w:eastAsia="Times New Roman" w:hAnsi="Times New Roman"/>
                <w:sz w:val="24"/>
                <w:szCs w:val="24"/>
                <w:lang w:eastAsia="ru-RU"/>
              </w:rPr>
            </w:pP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uk-UA" w:eastAsia="ru-RU"/>
              </w:rPr>
              <w:t>1</w:t>
            </w:r>
            <w:r w:rsidRPr="00A328F4">
              <w:rPr>
                <w:rFonts w:ascii="Times New Roman" w:eastAsia="Times New Roman" w:hAnsi="Times New Roman"/>
                <w:sz w:val="24"/>
                <w:szCs w:val="24"/>
                <w:lang w:eastAsia="ru-RU"/>
              </w:rPr>
              <w:t>.</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Забезпечити в школі гласність умов оплати  праці, порядку виплати доплат, надбавок, винагород, інших заохочувальних компенсаційних  виплат, положень про преміювання.</w:t>
            </w:r>
          </w:p>
        </w:tc>
        <w:tc>
          <w:tcPr>
            <w:tcW w:w="1417"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Постійно</w:t>
            </w:r>
          </w:p>
          <w:p w:rsidR="000C2139" w:rsidRPr="00A328F4" w:rsidRDefault="000C2139" w:rsidP="00830E05">
            <w:pPr>
              <w:spacing w:after="0" w:line="240" w:lineRule="auto"/>
              <w:rPr>
                <w:rFonts w:ascii="Times New Roman" w:eastAsia="Times New Roman" w:hAnsi="Times New Roman"/>
                <w:sz w:val="24"/>
                <w:szCs w:val="24"/>
                <w:lang w:eastAsia="ru-RU"/>
              </w:rPr>
            </w:pP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0C2139" w:rsidRDefault="000C2139" w:rsidP="00830E0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uk-UA" w:eastAsia="ru-RU"/>
              </w:rPr>
              <w:t>2.</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Зберігати за працівниками місце роботи і середній заробіток за час проходження ними медичного огляду.</w:t>
            </w:r>
          </w:p>
        </w:tc>
        <w:tc>
          <w:tcPr>
            <w:tcW w:w="1417"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Раз на рік</w:t>
            </w: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uk-UA" w:eastAsia="ru-RU"/>
              </w:rPr>
              <w:t>3</w:t>
            </w:r>
            <w:r w:rsidRPr="00A328F4">
              <w:rPr>
                <w:rFonts w:ascii="Times New Roman" w:eastAsia="Times New Roman" w:hAnsi="Times New Roman"/>
                <w:sz w:val="24"/>
                <w:szCs w:val="24"/>
                <w:lang w:eastAsia="ru-RU"/>
              </w:rPr>
              <w:t>.</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 xml:space="preserve">Надавати щорічні тарифні відпустки </w:t>
            </w:r>
            <w:r w:rsidR="00EF7B45">
              <w:rPr>
                <w:rFonts w:ascii="Times New Roman" w:eastAsia="Times New Roman" w:hAnsi="Times New Roman"/>
                <w:sz w:val="24"/>
                <w:szCs w:val="24"/>
                <w:lang w:val="uk-UA" w:eastAsia="ru-RU"/>
              </w:rPr>
              <w:t>п</w:t>
            </w:r>
            <w:r w:rsidRPr="00A328F4">
              <w:rPr>
                <w:rFonts w:ascii="Times New Roman" w:eastAsia="Times New Roman" w:hAnsi="Times New Roman"/>
                <w:sz w:val="24"/>
                <w:szCs w:val="24"/>
                <w:lang w:eastAsia="ru-RU"/>
              </w:rPr>
              <w:t>едпрацівникам</w:t>
            </w:r>
          </w:p>
        </w:tc>
        <w:tc>
          <w:tcPr>
            <w:tcW w:w="1417"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Згідно графіку</w:t>
            </w: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val="uk-UA"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uk-UA" w:eastAsia="ru-RU"/>
              </w:rPr>
              <w:t>4</w:t>
            </w:r>
            <w:r w:rsidRPr="00A328F4">
              <w:rPr>
                <w:rFonts w:ascii="Times New Roman" w:eastAsia="Times New Roman" w:hAnsi="Times New Roman"/>
                <w:sz w:val="24"/>
                <w:szCs w:val="24"/>
                <w:lang w:eastAsia="ru-RU"/>
              </w:rPr>
              <w:t>.</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t xml:space="preserve">Надавати відпустки або їх частину  керівникам та педпрацівникам протягом навчального року у </w:t>
            </w:r>
            <w:r w:rsidRPr="00A328F4">
              <w:rPr>
                <w:rFonts w:ascii="Times New Roman" w:eastAsia="Times New Roman" w:hAnsi="Times New Roman"/>
                <w:sz w:val="24"/>
                <w:szCs w:val="24"/>
                <w:lang w:val="uk-UA" w:eastAsia="ru-RU"/>
              </w:rPr>
              <w:lastRenderedPageBreak/>
              <w:t>з</w:t>
            </w:r>
            <w:r w:rsidRPr="00A328F4">
              <w:rPr>
                <w:rFonts w:ascii="Times New Roman" w:eastAsia="Times New Roman" w:hAnsi="Times New Roman"/>
                <w:sz w:val="24"/>
                <w:szCs w:val="24"/>
                <w:lang w:eastAsia="ru-RU"/>
              </w:rPr>
              <w:t>в’язку з необхідністю санітарно – курортного лікування.</w:t>
            </w:r>
          </w:p>
        </w:tc>
        <w:tc>
          <w:tcPr>
            <w:tcW w:w="1417"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eastAsia="ru-RU"/>
              </w:rPr>
            </w:pPr>
            <w:r w:rsidRPr="00A328F4">
              <w:rPr>
                <w:rFonts w:ascii="Times New Roman" w:eastAsia="Times New Roman" w:hAnsi="Times New Roman"/>
                <w:sz w:val="24"/>
                <w:szCs w:val="24"/>
                <w:lang w:eastAsia="ru-RU"/>
              </w:rPr>
              <w:lastRenderedPageBreak/>
              <w:t>За потребою</w:t>
            </w: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val="uk-UA" w:eastAsia="ru-RU"/>
              </w:rPr>
            </w:pPr>
            <w:r w:rsidRPr="00A328F4">
              <w:rPr>
                <w:rFonts w:ascii="Times New Roman" w:eastAsia="Times New Roman" w:hAnsi="Times New Roman"/>
                <w:sz w:val="24"/>
                <w:szCs w:val="24"/>
                <w:lang w:val="uk-UA" w:eastAsia="ru-RU"/>
              </w:rPr>
              <w:t>Забезпечити виконання основних положень закону України «Про захист персональних даних»</w:t>
            </w:r>
          </w:p>
        </w:tc>
        <w:tc>
          <w:tcPr>
            <w:tcW w:w="1417"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val="uk-UA" w:eastAsia="ru-RU"/>
              </w:rPr>
            </w:pPr>
            <w:r w:rsidRPr="00A328F4">
              <w:rPr>
                <w:rFonts w:ascii="Times New Roman" w:eastAsia="Times New Roman" w:hAnsi="Times New Roman"/>
                <w:sz w:val="24"/>
                <w:szCs w:val="24"/>
                <w:lang w:val="uk-UA" w:eastAsia="ru-RU"/>
              </w:rPr>
              <w:t>Постійно</w:t>
            </w:r>
          </w:p>
        </w:tc>
        <w:tc>
          <w:tcPr>
            <w:tcW w:w="1418" w:type="dxa"/>
            <w:vMerge/>
            <w:tcBorders>
              <w:left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val="uk-UA" w:eastAsia="ru-RU"/>
              </w:rPr>
            </w:pPr>
          </w:p>
        </w:tc>
      </w:tr>
      <w:tr w:rsidR="000C2139" w:rsidRPr="00A328F4" w:rsidTr="000C2139">
        <w:tc>
          <w:tcPr>
            <w:tcW w:w="534"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w:t>
            </w:r>
          </w:p>
        </w:tc>
        <w:tc>
          <w:tcPr>
            <w:tcW w:w="5670"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val="uk-UA" w:eastAsia="ru-RU"/>
              </w:rPr>
            </w:pPr>
            <w:r w:rsidRPr="00A328F4">
              <w:rPr>
                <w:rFonts w:ascii="Times New Roman" w:eastAsia="Times New Roman" w:hAnsi="Times New Roman"/>
                <w:sz w:val="24"/>
                <w:szCs w:val="24"/>
                <w:lang w:val="uk-UA" w:eastAsia="ru-RU"/>
              </w:rPr>
              <w:t>Проводити бесіди з працівниками школи щодо протидії та подолання корупції</w:t>
            </w:r>
          </w:p>
        </w:tc>
        <w:tc>
          <w:tcPr>
            <w:tcW w:w="1417" w:type="dxa"/>
            <w:tcBorders>
              <w:top w:val="single" w:sz="4" w:space="0" w:color="auto"/>
              <w:left w:val="single" w:sz="4" w:space="0" w:color="auto"/>
              <w:bottom w:val="single" w:sz="4" w:space="0" w:color="auto"/>
              <w:right w:val="single" w:sz="4" w:space="0" w:color="auto"/>
            </w:tcBorders>
            <w:hideMark/>
          </w:tcPr>
          <w:p w:rsidR="000C2139" w:rsidRPr="00A328F4" w:rsidRDefault="000C2139" w:rsidP="00830E05">
            <w:pPr>
              <w:spacing w:after="0" w:line="240" w:lineRule="auto"/>
              <w:rPr>
                <w:rFonts w:ascii="Times New Roman" w:eastAsia="Times New Roman" w:hAnsi="Times New Roman"/>
                <w:sz w:val="24"/>
                <w:szCs w:val="24"/>
                <w:lang w:val="uk-UA" w:eastAsia="ru-RU"/>
              </w:rPr>
            </w:pPr>
            <w:r w:rsidRPr="00A328F4">
              <w:rPr>
                <w:rFonts w:ascii="Times New Roman" w:eastAsia="Times New Roman" w:hAnsi="Times New Roman"/>
                <w:sz w:val="24"/>
                <w:szCs w:val="24"/>
                <w:lang w:val="uk-UA" w:eastAsia="ru-RU"/>
              </w:rPr>
              <w:t>Постійно</w:t>
            </w:r>
          </w:p>
        </w:tc>
        <w:tc>
          <w:tcPr>
            <w:tcW w:w="1418" w:type="dxa"/>
            <w:vMerge/>
            <w:tcBorders>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0C2139" w:rsidRPr="00A328F4" w:rsidRDefault="000C2139" w:rsidP="00830E05">
            <w:pPr>
              <w:spacing w:after="0" w:line="240" w:lineRule="auto"/>
              <w:rPr>
                <w:rFonts w:ascii="Times New Roman" w:eastAsia="Times New Roman" w:hAnsi="Times New Roman"/>
                <w:sz w:val="24"/>
                <w:szCs w:val="24"/>
                <w:lang w:val="uk-UA" w:eastAsia="ru-RU"/>
              </w:rPr>
            </w:pPr>
          </w:p>
        </w:tc>
      </w:tr>
    </w:tbl>
    <w:p w:rsidR="0008098F" w:rsidRPr="009A673E" w:rsidRDefault="00662959" w:rsidP="00AD7A70">
      <w:pPr>
        <w:tabs>
          <w:tab w:val="left" w:pos="2370"/>
        </w:tabs>
        <w:spacing w:after="0" w:line="240" w:lineRule="auto"/>
        <w:rPr>
          <w:rFonts w:ascii="Times New Roman" w:hAnsi="Times New Roman"/>
          <w:b/>
          <w:sz w:val="24"/>
          <w:szCs w:val="28"/>
          <w:lang w:val="uk-UA"/>
        </w:rPr>
      </w:pPr>
      <w:r>
        <w:rPr>
          <w:rFonts w:ascii="Times New Roman" w:hAnsi="Times New Roman"/>
          <w:b/>
          <w:sz w:val="24"/>
          <w:szCs w:val="28"/>
          <w:lang w:val="uk-UA"/>
        </w:rPr>
        <w:t>5.4</w:t>
      </w:r>
      <w:r w:rsidR="0008098F" w:rsidRPr="009A673E">
        <w:rPr>
          <w:rFonts w:ascii="Times New Roman" w:hAnsi="Times New Roman"/>
          <w:b/>
          <w:sz w:val="24"/>
          <w:szCs w:val="28"/>
          <w:lang w:val="uk-UA"/>
        </w:rPr>
        <w:t>. Організація освітнього процесу на засадах людиноцентризму</w:t>
      </w:r>
    </w:p>
    <w:p w:rsidR="0008098F" w:rsidRPr="00C81989" w:rsidRDefault="00662959" w:rsidP="00AD7A70">
      <w:pPr>
        <w:tabs>
          <w:tab w:val="left" w:pos="2370"/>
        </w:tabs>
        <w:spacing w:after="0" w:line="240" w:lineRule="auto"/>
        <w:rPr>
          <w:rFonts w:ascii="Times New Roman" w:hAnsi="Times New Roman"/>
          <w:b/>
          <w:sz w:val="24"/>
          <w:szCs w:val="24"/>
          <w:lang w:val="uk-UA"/>
        </w:rPr>
      </w:pPr>
      <w:r>
        <w:rPr>
          <w:rFonts w:ascii="Times New Roman" w:hAnsi="Times New Roman"/>
          <w:b/>
          <w:sz w:val="24"/>
          <w:szCs w:val="24"/>
          <w:lang w:val="uk-UA"/>
        </w:rPr>
        <w:t>5.4</w:t>
      </w:r>
      <w:r w:rsidR="0008098F" w:rsidRPr="00C81989">
        <w:rPr>
          <w:rFonts w:ascii="Times New Roman" w:hAnsi="Times New Roman"/>
          <w:b/>
          <w:sz w:val="24"/>
          <w:szCs w:val="24"/>
          <w:lang w:val="uk-UA"/>
        </w:rPr>
        <w:t>.1. Розвиток громадського самоврядування</w:t>
      </w:r>
    </w:p>
    <w:tbl>
      <w:tblPr>
        <w:tblStyle w:val="afff1"/>
        <w:tblW w:w="0" w:type="auto"/>
        <w:tblInd w:w="-459" w:type="dxa"/>
        <w:tblLook w:val="04A0" w:firstRow="1" w:lastRow="0" w:firstColumn="1" w:lastColumn="0" w:noHBand="0" w:noVBand="1"/>
      </w:tblPr>
      <w:tblGrid>
        <w:gridCol w:w="557"/>
        <w:gridCol w:w="4496"/>
        <w:gridCol w:w="1407"/>
        <w:gridCol w:w="1937"/>
        <w:gridCol w:w="1407"/>
      </w:tblGrid>
      <w:tr w:rsidR="001348AC" w:rsidRPr="000C2139" w:rsidTr="00820C64">
        <w:tc>
          <w:tcPr>
            <w:tcW w:w="561" w:type="dxa"/>
          </w:tcPr>
          <w:p w:rsidR="001348AC" w:rsidRPr="000C2139" w:rsidRDefault="001348AC" w:rsidP="002F32F3">
            <w:pPr>
              <w:jc w:val="center"/>
              <w:rPr>
                <w:rFonts w:ascii="Times New Roman" w:hAnsi="Times New Roman"/>
                <w:b/>
                <w:sz w:val="24"/>
                <w:lang w:val="uk-UA"/>
              </w:rPr>
            </w:pPr>
            <w:r w:rsidRPr="000C2139">
              <w:rPr>
                <w:rFonts w:ascii="Times New Roman" w:hAnsi="Times New Roman"/>
                <w:b/>
                <w:sz w:val="24"/>
                <w:lang w:val="uk-UA"/>
              </w:rPr>
              <w:t>№</w:t>
            </w:r>
          </w:p>
          <w:p w:rsidR="001348AC" w:rsidRPr="000C2139" w:rsidRDefault="001348AC" w:rsidP="002F32F3">
            <w:pPr>
              <w:jc w:val="center"/>
              <w:rPr>
                <w:rFonts w:ascii="Times New Roman" w:hAnsi="Times New Roman"/>
                <w:b/>
                <w:sz w:val="24"/>
                <w:lang w:val="uk-UA"/>
              </w:rPr>
            </w:pPr>
            <w:r w:rsidRPr="000C2139">
              <w:rPr>
                <w:rFonts w:ascii="Times New Roman" w:hAnsi="Times New Roman"/>
                <w:b/>
                <w:sz w:val="24"/>
                <w:lang w:val="uk-UA"/>
              </w:rPr>
              <w:t>з/п</w:t>
            </w:r>
          </w:p>
        </w:tc>
        <w:tc>
          <w:tcPr>
            <w:tcW w:w="4718" w:type="dxa"/>
          </w:tcPr>
          <w:p w:rsidR="001348AC" w:rsidRPr="000C2139" w:rsidRDefault="001348AC" w:rsidP="002F32F3">
            <w:pPr>
              <w:jc w:val="center"/>
              <w:rPr>
                <w:rFonts w:ascii="Times New Roman" w:hAnsi="Times New Roman"/>
                <w:b/>
                <w:sz w:val="24"/>
                <w:lang w:val="uk-UA"/>
              </w:rPr>
            </w:pPr>
            <w:r w:rsidRPr="000C2139">
              <w:rPr>
                <w:rFonts w:ascii="Times New Roman" w:hAnsi="Times New Roman"/>
                <w:b/>
                <w:sz w:val="24"/>
                <w:lang w:val="uk-UA"/>
              </w:rPr>
              <w:t>Заходи</w:t>
            </w:r>
          </w:p>
        </w:tc>
        <w:tc>
          <w:tcPr>
            <w:tcW w:w="1407" w:type="dxa"/>
          </w:tcPr>
          <w:p w:rsidR="001348AC" w:rsidRPr="000C2139" w:rsidRDefault="001348AC" w:rsidP="002F32F3">
            <w:pPr>
              <w:jc w:val="center"/>
              <w:rPr>
                <w:rFonts w:ascii="Times New Roman" w:hAnsi="Times New Roman"/>
                <w:b/>
                <w:sz w:val="24"/>
                <w:lang w:val="uk-UA"/>
              </w:rPr>
            </w:pPr>
            <w:r w:rsidRPr="000C2139">
              <w:rPr>
                <w:rFonts w:ascii="Times New Roman" w:hAnsi="Times New Roman"/>
                <w:b/>
                <w:sz w:val="24"/>
                <w:lang w:val="uk-UA"/>
              </w:rPr>
              <w:t>Термін виконання</w:t>
            </w:r>
          </w:p>
        </w:tc>
        <w:tc>
          <w:tcPr>
            <w:tcW w:w="1937" w:type="dxa"/>
          </w:tcPr>
          <w:p w:rsidR="001348AC" w:rsidRPr="000C2139" w:rsidRDefault="001348AC" w:rsidP="002F32F3">
            <w:pPr>
              <w:jc w:val="center"/>
              <w:rPr>
                <w:rFonts w:ascii="Times New Roman" w:hAnsi="Times New Roman"/>
                <w:b/>
                <w:sz w:val="24"/>
                <w:lang w:val="uk-UA"/>
              </w:rPr>
            </w:pPr>
            <w:r w:rsidRPr="000C2139">
              <w:rPr>
                <w:rFonts w:ascii="Times New Roman" w:hAnsi="Times New Roman"/>
                <w:b/>
                <w:sz w:val="24"/>
                <w:lang w:val="uk-UA"/>
              </w:rPr>
              <w:t>Відповідальний</w:t>
            </w:r>
          </w:p>
        </w:tc>
        <w:tc>
          <w:tcPr>
            <w:tcW w:w="1407" w:type="dxa"/>
          </w:tcPr>
          <w:p w:rsidR="001348AC" w:rsidRPr="000C2139" w:rsidRDefault="001348AC" w:rsidP="002F32F3">
            <w:pPr>
              <w:jc w:val="center"/>
              <w:rPr>
                <w:rFonts w:ascii="Times New Roman" w:hAnsi="Times New Roman"/>
                <w:b/>
                <w:sz w:val="24"/>
                <w:lang w:val="uk-UA"/>
              </w:rPr>
            </w:pPr>
            <w:r w:rsidRPr="000C2139">
              <w:rPr>
                <w:rFonts w:ascii="Times New Roman" w:hAnsi="Times New Roman"/>
                <w:b/>
                <w:sz w:val="24"/>
                <w:lang w:val="uk-UA"/>
              </w:rPr>
              <w:t>Відмітка про виконання</w:t>
            </w:r>
          </w:p>
        </w:tc>
      </w:tr>
      <w:tr w:rsidR="00820C64" w:rsidRPr="000C2139" w:rsidTr="00820C64">
        <w:tc>
          <w:tcPr>
            <w:tcW w:w="561" w:type="dxa"/>
          </w:tcPr>
          <w:p w:rsidR="00820C64" w:rsidRPr="000C2139" w:rsidRDefault="00820C64" w:rsidP="00543E6C">
            <w:pPr>
              <w:jc w:val="center"/>
              <w:rPr>
                <w:rFonts w:ascii="Times New Roman" w:eastAsia="Times New Roman" w:hAnsi="Times New Roman"/>
                <w:sz w:val="24"/>
                <w:lang w:val="uk-UA"/>
              </w:rPr>
            </w:pPr>
            <w:r w:rsidRPr="000C2139">
              <w:rPr>
                <w:rFonts w:ascii="Times New Roman" w:eastAsia="Times New Roman" w:hAnsi="Times New Roman"/>
                <w:sz w:val="24"/>
                <w:lang w:val="uk-UA"/>
              </w:rPr>
              <w:t>1.</w:t>
            </w:r>
          </w:p>
        </w:tc>
        <w:tc>
          <w:tcPr>
            <w:tcW w:w="4718" w:type="dxa"/>
          </w:tcPr>
          <w:p w:rsidR="00820C64" w:rsidRPr="000C2139" w:rsidRDefault="00820C64" w:rsidP="00543E6C">
            <w:pPr>
              <w:jc w:val="both"/>
              <w:rPr>
                <w:rFonts w:ascii="Times New Roman" w:eastAsia="Times New Roman" w:hAnsi="Times New Roman"/>
                <w:sz w:val="24"/>
              </w:rPr>
            </w:pPr>
            <w:r w:rsidRPr="000C2139">
              <w:rPr>
                <w:rFonts w:ascii="Times New Roman" w:eastAsia="Times New Roman" w:hAnsi="Times New Roman"/>
                <w:sz w:val="24"/>
                <w:lang w:val="uk-UA"/>
              </w:rPr>
              <w:t xml:space="preserve">Організувати роботу щодо систематизації законодавчих     та </w:t>
            </w:r>
            <w:r w:rsidRPr="000C2139">
              <w:rPr>
                <w:rFonts w:ascii="Times New Roman" w:eastAsia="Times New Roman" w:hAnsi="Times New Roman"/>
                <w:sz w:val="24"/>
              </w:rPr>
              <w:t>нормативно-правов</w:t>
            </w:r>
            <w:r w:rsidRPr="000C2139">
              <w:rPr>
                <w:rFonts w:ascii="Times New Roman" w:eastAsia="Times New Roman" w:hAnsi="Times New Roman"/>
                <w:sz w:val="24"/>
                <w:lang w:val="uk-UA"/>
              </w:rPr>
              <w:t>их документів зі зверненнями громадян,   а саме</w:t>
            </w:r>
            <w:r w:rsidRPr="000C2139">
              <w:rPr>
                <w:rFonts w:ascii="Times New Roman" w:eastAsia="Times New Roman" w:hAnsi="Times New Roman"/>
                <w:sz w:val="24"/>
              </w:rPr>
              <w:t>:</w:t>
            </w:r>
          </w:p>
          <w:p w:rsidR="00820C64" w:rsidRPr="000C2139" w:rsidRDefault="00820C64" w:rsidP="00174060">
            <w:pPr>
              <w:numPr>
                <w:ilvl w:val="3"/>
                <w:numId w:val="35"/>
              </w:numPr>
              <w:tabs>
                <w:tab w:val="num" w:pos="153"/>
              </w:tabs>
              <w:ind w:left="153" w:hanging="153"/>
              <w:jc w:val="both"/>
              <w:rPr>
                <w:rFonts w:ascii="Times New Roman" w:eastAsia="Times New Roman" w:hAnsi="Times New Roman"/>
                <w:sz w:val="24"/>
              </w:rPr>
            </w:pPr>
            <w:r w:rsidRPr="000C2139">
              <w:rPr>
                <w:rFonts w:ascii="Times New Roman" w:eastAsia="Times New Roman" w:hAnsi="Times New Roman"/>
                <w:sz w:val="24"/>
              </w:rPr>
              <w:t>Закон України “Про звернення громадян”</w:t>
            </w:r>
            <w:r w:rsidRPr="000C2139">
              <w:rPr>
                <w:rFonts w:ascii="Times New Roman" w:eastAsia="Times New Roman" w:hAnsi="Times New Roman"/>
                <w:sz w:val="24"/>
                <w:lang w:val="uk-UA"/>
              </w:rPr>
              <w:t xml:space="preserve"> </w:t>
            </w:r>
            <w:r w:rsidRPr="000C2139">
              <w:rPr>
                <w:rFonts w:ascii="Times New Roman" w:eastAsia="Times New Roman" w:hAnsi="Times New Roman"/>
                <w:sz w:val="24"/>
              </w:rPr>
              <w:t>від 02.10.</w:t>
            </w:r>
            <w:r w:rsidRPr="000C2139">
              <w:rPr>
                <w:rFonts w:ascii="Times New Roman" w:eastAsia="Times New Roman" w:hAnsi="Times New Roman"/>
                <w:sz w:val="24"/>
                <w:lang w:val="uk-UA"/>
              </w:rPr>
              <w:t>201</w:t>
            </w:r>
            <w:r w:rsidRPr="000C2139">
              <w:rPr>
                <w:rFonts w:ascii="Times New Roman" w:eastAsia="Times New Roman" w:hAnsi="Times New Roman"/>
                <w:sz w:val="24"/>
              </w:rPr>
              <w:t>1</w:t>
            </w:r>
          </w:p>
          <w:p w:rsidR="00820C64" w:rsidRPr="00EB604B" w:rsidRDefault="00820C64" w:rsidP="00EB604B">
            <w:pPr>
              <w:pStyle w:val="HTML"/>
              <w:rPr>
                <w:rFonts w:cs="Courier New"/>
              </w:rPr>
            </w:pPr>
            <w:r w:rsidRPr="000C2139">
              <w:rPr>
                <w:rFonts w:ascii="Times New Roman" w:hAnsi="Times New Roman"/>
                <w:sz w:val="24"/>
              </w:rPr>
              <w:t xml:space="preserve">Указ Президента України від </w:t>
            </w:r>
            <w:r w:rsidR="00A71E9E">
              <w:rPr>
                <w:rFonts w:ascii="Times New Roman" w:hAnsi="Times New Roman"/>
                <w:sz w:val="24"/>
                <w:lang w:val="uk-UA"/>
              </w:rPr>
              <w:t xml:space="preserve">07.02.2008 </w:t>
            </w:r>
            <w:r w:rsidRPr="000C2139">
              <w:rPr>
                <w:rFonts w:ascii="Times New Roman" w:hAnsi="Times New Roman"/>
                <w:sz w:val="24"/>
              </w:rPr>
              <w:t xml:space="preserve">№ </w:t>
            </w:r>
            <w:r w:rsidR="00A71E9E">
              <w:rPr>
                <w:rFonts w:ascii="Times New Roman" w:hAnsi="Times New Roman"/>
                <w:sz w:val="24"/>
                <w:lang w:val="uk-UA"/>
              </w:rPr>
              <w:t>109/2008</w:t>
            </w:r>
            <w:r w:rsidRPr="000C2139">
              <w:rPr>
                <w:rFonts w:ascii="Times New Roman" w:hAnsi="Times New Roman"/>
                <w:sz w:val="24"/>
              </w:rPr>
              <w:t xml:space="preserve"> “</w:t>
            </w:r>
            <w:r w:rsidR="0012273B" w:rsidRPr="0028403E">
              <w:rPr>
                <w:rFonts w:ascii="Times New Roman" w:hAnsi="Times New Roman"/>
                <w:bCs/>
                <w:sz w:val="24"/>
              </w:rPr>
              <w:t>Про першочергові заходи щодо забезпечення реалізації та гарантування конституційного</w:t>
            </w:r>
            <w:r w:rsidR="0028403E">
              <w:rPr>
                <w:rFonts w:ascii="Times New Roman" w:hAnsi="Times New Roman"/>
                <w:bCs/>
                <w:sz w:val="24"/>
                <w:lang w:val="uk-UA"/>
              </w:rPr>
              <w:t xml:space="preserve"> </w:t>
            </w:r>
            <w:r w:rsidR="0012273B" w:rsidRPr="0028403E">
              <w:rPr>
                <w:rFonts w:ascii="Times New Roman" w:hAnsi="Times New Roman"/>
                <w:bCs/>
                <w:sz w:val="24"/>
              </w:rPr>
              <w:t xml:space="preserve">  права на звернення до органів державної  влади та органів місцевого самоврядування</w:t>
            </w:r>
            <w:r w:rsidRPr="000C2139">
              <w:rPr>
                <w:rFonts w:ascii="Times New Roman" w:hAnsi="Times New Roman"/>
                <w:sz w:val="24"/>
              </w:rPr>
              <w:t>”</w:t>
            </w:r>
            <w:r w:rsidRPr="000C2139">
              <w:rPr>
                <w:rFonts w:ascii="Times New Roman" w:hAnsi="Times New Roman"/>
                <w:sz w:val="24"/>
                <w:lang w:val="uk-UA"/>
              </w:rPr>
              <w:t>.</w:t>
            </w:r>
          </w:p>
        </w:tc>
        <w:tc>
          <w:tcPr>
            <w:tcW w:w="1407" w:type="dxa"/>
          </w:tcPr>
          <w:p w:rsidR="00820C64" w:rsidRPr="000C2139" w:rsidRDefault="00820C64" w:rsidP="00543E6C">
            <w:pPr>
              <w:keepNext/>
              <w:jc w:val="center"/>
              <w:outlineLvl w:val="1"/>
              <w:rPr>
                <w:rFonts w:ascii="Times New Roman" w:eastAsia="Times New Roman" w:hAnsi="Times New Roman"/>
                <w:sz w:val="24"/>
                <w:lang w:val="uk-UA"/>
              </w:rPr>
            </w:pPr>
            <w:r w:rsidRPr="000C2139">
              <w:rPr>
                <w:rFonts w:ascii="Times New Roman" w:eastAsia="Times New Roman" w:hAnsi="Times New Roman"/>
                <w:sz w:val="24"/>
                <w:lang w:val="uk-UA"/>
              </w:rPr>
              <w:t>вересень</w:t>
            </w:r>
          </w:p>
        </w:tc>
        <w:tc>
          <w:tcPr>
            <w:tcW w:w="1937" w:type="dxa"/>
            <w:vMerge w:val="restart"/>
            <w:vAlign w:val="center"/>
          </w:tcPr>
          <w:p w:rsidR="00820C64" w:rsidRPr="000C2139" w:rsidRDefault="00820C64" w:rsidP="00820C64">
            <w:pPr>
              <w:jc w:val="center"/>
              <w:rPr>
                <w:rFonts w:ascii="Times New Roman" w:eastAsia="Times New Roman" w:hAnsi="Times New Roman"/>
                <w:sz w:val="24"/>
                <w:lang w:val="uk-UA"/>
              </w:rPr>
            </w:pPr>
            <w:r>
              <w:rPr>
                <w:rFonts w:ascii="Times New Roman" w:eastAsia="Times New Roman" w:hAnsi="Times New Roman"/>
                <w:sz w:val="24"/>
                <w:lang w:val="uk-UA"/>
              </w:rPr>
              <w:t>АД</w:t>
            </w:r>
          </w:p>
        </w:tc>
        <w:tc>
          <w:tcPr>
            <w:tcW w:w="1407" w:type="dxa"/>
          </w:tcPr>
          <w:p w:rsidR="00820C64" w:rsidRPr="000C2139" w:rsidRDefault="00820C64" w:rsidP="002F32F3">
            <w:pPr>
              <w:jc w:val="center"/>
              <w:rPr>
                <w:rFonts w:ascii="Times New Roman" w:hAnsi="Times New Roman"/>
                <w:b/>
                <w:sz w:val="24"/>
                <w:lang w:val="uk-UA"/>
              </w:rPr>
            </w:pPr>
          </w:p>
        </w:tc>
      </w:tr>
      <w:tr w:rsidR="00820C64" w:rsidRPr="000C2139" w:rsidTr="00820C64">
        <w:tc>
          <w:tcPr>
            <w:tcW w:w="561" w:type="dxa"/>
          </w:tcPr>
          <w:p w:rsidR="00820C64" w:rsidRPr="000C2139" w:rsidRDefault="00820C64" w:rsidP="00543E6C">
            <w:pPr>
              <w:jc w:val="center"/>
              <w:rPr>
                <w:rFonts w:ascii="Times New Roman" w:eastAsia="Times New Roman" w:hAnsi="Times New Roman"/>
                <w:sz w:val="24"/>
                <w:lang w:val="uk-UA"/>
              </w:rPr>
            </w:pPr>
            <w:r w:rsidRPr="000C2139">
              <w:rPr>
                <w:rFonts w:ascii="Times New Roman" w:eastAsia="Times New Roman" w:hAnsi="Times New Roman"/>
                <w:sz w:val="24"/>
                <w:lang w:val="uk-UA"/>
              </w:rPr>
              <w:t>2.</w:t>
            </w:r>
          </w:p>
          <w:p w:rsidR="00820C64" w:rsidRPr="000C2139" w:rsidRDefault="00820C64" w:rsidP="00543E6C">
            <w:pPr>
              <w:jc w:val="center"/>
              <w:rPr>
                <w:rFonts w:ascii="Times New Roman" w:eastAsia="Times New Roman" w:hAnsi="Times New Roman"/>
                <w:sz w:val="24"/>
                <w:lang w:val="uk-UA"/>
              </w:rPr>
            </w:pPr>
          </w:p>
        </w:tc>
        <w:tc>
          <w:tcPr>
            <w:tcW w:w="4718" w:type="dxa"/>
          </w:tcPr>
          <w:p w:rsidR="00820C64" w:rsidRPr="000C2139" w:rsidRDefault="00820C64" w:rsidP="00543E6C">
            <w:pPr>
              <w:keepNext/>
              <w:jc w:val="both"/>
              <w:outlineLvl w:val="5"/>
              <w:rPr>
                <w:rFonts w:ascii="Times New Roman" w:eastAsia="Times New Roman" w:hAnsi="Times New Roman"/>
                <w:sz w:val="24"/>
                <w:lang w:val="uk-UA"/>
              </w:rPr>
            </w:pPr>
            <w:r w:rsidRPr="000C2139">
              <w:rPr>
                <w:rFonts w:ascii="Times New Roman" w:eastAsia="Times New Roman" w:hAnsi="Times New Roman"/>
                <w:sz w:val="24"/>
                <w:lang w:val="uk-UA"/>
              </w:rPr>
              <w:t>Здійснювати реєстрації звернень громадян у Книзі реєстрації звернень громадян відповідно до форми ведення та повноти запису</w:t>
            </w:r>
          </w:p>
        </w:tc>
        <w:tc>
          <w:tcPr>
            <w:tcW w:w="1407" w:type="dxa"/>
          </w:tcPr>
          <w:p w:rsidR="00820C64" w:rsidRPr="000C2139" w:rsidRDefault="00820C64" w:rsidP="00543E6C">
            <w:pPr>
              <w:keepNext/>
              <w:jc w:val="center"/>
              <w:outlineLvl w:val="1"/>
              <w:rPr>
                <w:rFonts w:ascii="Times New Roman" w:eastAsia="Times New Roman" w:hAnsi="Times New Roman"/>
                <w:sz w:val="24"/>
                <w:lang w:val="uk-UA"/>
              </w:rPr>
            </w:pPr>
            <w:r w:rsidRPr="000C2139">
              <w:rPr>
                <w:rFonts w:ascii="Times New Roman" w:eastAsia="Times New Roman" w:hAnsi="Times New Roman"/>
                <w:sz w:val="24"/>
                <w:lang w:val="uk-UA"/>
              </w:rPr>
              <w:t>постійно</w:t>
            </w:r>
          </w:p>
        </w:tc>
        <w:tc>
          <w:tcPr>
            <w:tcW w:w="1937" w:type="dxa"/>
            <w:vMerge/>
          </w:tcPr>
          <w:p w:rsidR="00820C64" w:rsidRPr="000C2139" w:rsidRDefault="00820C64" w:rsidP="00543E6C">
            <w:pPr>
              <w:keepNext/>
              <w:ind w:left="-182" w:right="-84"/>
              <w:jc w:val="center"/>
              <w:outlineLvl w:val="1"/>
              <w:rPr>
                <w:rFonts w:ascii="Times New Roman" w:eastAsia="Times New Roman" w:hAnsi="Times New Roman"/>
                <w:sz w:val="24"/>
                <w:lang w:val="uk-UA"/>
              </w:rPr>
            </w:pPr>
          </w:p>
        </w:tc>
        <w:tc>
          <w:tcPr>
            <w:tcW w:w="1407" w:type="dxa"/>
          </w:tcPr>
          <w:p w:rsidR="00820C64" w:rsidRPr="000C2139" w:rsidRDefault="00820C64" w:rsidP="002F32F3">
            <w:pPr>
              <w:jc w:val="center"/>
              <w:rPr>
                <w:rFonts w:ascii="Times New Roman" w:hAnsi="Times New Roman"/>
                <w:b/>
                <w:sz w:val="24"/>
                <w:lang w:val="uk-UA"/>
              </w:rPr>
            </w:pPr>
          </w:p>
        </w:tc>
      </w:tr>
      <w:tr w:rsidR="00820C64" w:rsidRPr="000C2139" w:rsidTr="00820C64">
        <w:tc>
          <w:tcPr>
            <w:tcW w:w="561" w:type="dxa"/>
          </w:tcPr>
          <w:p w:rsidR="00820C64" w:rsidRPr="000C2139" w:rsidRDefault="00820C64" w:rsidP="00543E6C">
            <w:pPr>
              <w:jc w:val="center"/>
              <w:rPr>
                <w:rFonts w:ascii="Times New Roman" w:eastAsia="Times New Roman" w:hAnsi="Times New Roman"/>
                <w:sz w:val="24"/>
                <w:lang w:val="uk-UA"/>
              </w:rPr>
            </w:pPr>
            <w:r w:rsidRPr="000C2139">
              <w:rPr>
                <w:rFonts w:ascii="Times New Roman" w:eastAsia="Times New Roman" w:hAnsi="Times New Roman"/>
                <w:sz w:val="24"/>
                <w:lang w:val="uk-UA"/>
              </w:rPr>
              <w:t>3.</w:t>
            </w:r>
          </w:p>
        </w:tc>
        <w:tc>
          <w:tcPr>
            <w:tcW w:w="4718" w:type="dxa"/>
          </w:tcPr>
          <w:p w:rsidR="00820C64" w:rsidRPr="000C2139" w:rsidRDefault="00820C64" w:rsidP="00543E6C">
            <w:pPr>
              <w:rPr>
                <w:rFonts w:ascii="Times New Roman" w:eastAsia="Times New Roman" w:hAnsi="Times New Roman"/>
                <w:sz w:val="24"/>
                <w:lang w:val="uk-UA"/>
              </w:rPr>
            </w:pPr>
            <w:r w:rsidRPr="000C2139">
              <w:rPr>
                <w:rFonts w:ascii="Times New Roman" w:eastAsia="Times New Roman" w:hAnsi="Times New Roman"/>
                <w:sz w:val="24"/>
                <w:lang w:val="uk-UA"/>
              </w:rPr>
              <w:t xml:space="preserve">Здійснювати  прийом громадян відповідно до Графіка прийому громадян з особистих питань. </w:t>
            </w:r>
          </w:p>
        </w:tc>
        <w:tc>
          <w:tcPr>
            <w:tcW w:w="1407" w:type="dxa"/>
          </w:tcPr>
          <w:p w:rsidR="00820C64" w:rsidRPr="000C2139" w:rsidRDefault="00820C64" w:rsidP="00543E6C">
            <w:pPr>
              <w:keepNext/>
              <w:jc w:val="center"/>
              <w:outlineLvl w:val="1"/>
              <w:rPr>
                <w:rFonts w:ascii="Times New Roman" w:eastAsia="Times New Roman" w:hAnsi="Times New Roman"/>
                <w:sz w:val="24"/>
                <w:lang w:val="uk-UA"/>
              </w:rPr>
            </w:pPr>
            <w:r w:rsidRPr="000C2139">
              <w:rPr>
                <w:rFonts w:ascii="Times New Roman" w:eastAsia="Times New Roman" w:hAnsi="Times New Roman"/>
                <w:sz w:val="24"/>
                <w:lang w:val="uk-UA"/>
              </w:rPr>
              <w:t>постійно</w:t>
            </w:r>
          </w:p>
        </w:tc>
        <w:tc>
          <w:tcPr>
            <w:tcW w:w="1937" w:type="dxa"/>
            <w:vMerge/>
          </w:tcPr>
          <w:p w:rsidR="00820C64" w:rsidRPr="000C2139" w:rsidRDefault="00820C64" w:rsidP="00543E6C">
            <w:pPr>
              <w:keepNext/>
              <w:ind w:left="-108" w:right="-84"/>
              <w:jc w:val="center"/>
              <w:outlineLvl w:val="1"/>
              <w:rPr>
                <w:rFonts w:ascii="Times New Roman" w:eastAsia="Times New Roman" w:hAnsi="Times New Roman"/>
                <w:sz w:val="24"/>
                <w:lang w:val="uk-UA"/>
              </w:rPr>
            </w:pPr>
          </w:p>
        </w:tc>
        <w:tc>
          <w:tcPr>
            <w:tcW w:w="1407" w:type="dxa"/>
          </w:tcPr>
          <w:p w:rsidR="00820C64" w:rsidRPr="000C2139" w:rsidRDefault="00820C64" w:rsidP="002F32F3">
            <w:pPr>
              <w:jc w:val="center"/>
              <w:rPr>
                <w:rFonts w:ascii="Times New Roman" w:hAnsi="Times New Roman"/>
                <w:b/>
                <w:sz w:val="24"/>
                <w:lang w:val="uk-UA"/>
              </w:rPr>
            </w:pPr>
          </w:p>
        </w:tc>
      </w:tr>
      <w:tr w:rsidR="00820C64" w:rsidRPr="000C2139" w:rsidTr="00820C64">
        <w:tc>
          <w:tcPr>
            <w:tcW w:w="561" w:type="dxa"/>
          </w:tcPr>
          <w:p w:rsidR="00820C64" w:rsidRPr="000C2139" w:rsidRDefault="00820C64" w:rsidP="00543E6C">
            <w:pPr>
              <w:jc w:val="center"/>
              <w:rPr>
                <w:rFonts w:ascii="Times New Roman" w:eastAsia="Times New Roman" w:hAnsi="Times New Roman"/>
                <w:sz w:val="24"/>
                <w:lang w:val="uk-UA"/>
              </w:rPr>
            </w:pPr>
            <w:r w:rsidRPr="000C2139">
              <w:rPr>
                <w:rFonts w:ascii="Times New Roman" w:eastAsia="Times New Roman" w:hAnsi="Times New Roman"/>
                <w:sz w:val="24"/>
                <w:lang w:val="uk-UA"/>
              </w:rPr>
              <w:t>4.</w:t>
            </w:r>
          </w:p>
        </w:tc>
        <w:tc>
          <w:tcPr>
            <w:tcW w:w="4718" w:type="dxa"/>
          </w:tcPr>
          <w:p w:rsidR="00820C64" w:rsidRPr="000C2139" w:rsidRDefault="00820C64" w:rsidP="000C2139">
            <w:pPr>
              <w:keepNext/>
              <w:outlineLvl w:val="5"/>
              <w:rPr>
                <w:rFonts w:ascii="Times New Roman" w:eastAsia="Times New Roman" w:hAnsi="Times New Roman"/>
                <w:sz w:val="24"/>
                <w:lang w:val="uk-UA"/>
              </w:rPr>
            </w:pPr>
            <w:r w:rsidRPr="000C2139">
              <w:rPr>
                <w:rFonts w:ascii="Times New Roman" w:eastAsia="Times New Roman" w:hAnsi="Times New Roman"/>
                <w:sz w:val="24"/>
                <w:lang w:val="uk-UA"/>
              </w:rPr>
              <w:t xml:space="preserve">Організувати роботу  зі зверненнями громадян </w:t>
            </w:r>
            <w:r>
              <w:rPr>
                <w:rFonts w:ascii="Times New Roman" w:eastAsia="Times New Roman" w:hAnsi="Times New Roman"/>
                <w:sz w:val="24"/>
                <w:lang w:val="uk-UA"/>
              </w:rPr>
              <w:t xml:space="preserve">відповідно </w:t>
            </w:r>
            <w:r w:rsidRPr="000C2139">
              <w:rPr>
                <w:rFonts w:ascii="Times New Roman" w:eastAsia="Times New Roman" w:hAnsi="Times New Roman"/>
                <w:sz w:val="24"/>
                <w:lang w:val="uk-UA"/>
              </w:rPr>
              <w:t xml:space="preserve"> до наступної системи:</w:t>
            </w:r>
          </w:p>
          <w:p w:rsidR="00820C64" w:rsidRPr="000C2139" w:rsidRDefault="00820C64" w:rsidP="00174060">
            <w:pPr>
              <w:numPr>
                <w:ilvl w:val="0"/>
                <w:numId w:val="36"/>
              </w:numPr>
              <w:tabs>
                <w:tab w:val="num" w:pos="153"/>
              </w:tabs>
              <w:ind w:left="153" w:hanging="142"/>
              <w:rPr>
                <w:rFonts w:ascii="Times New Roman" w:eastAsia="Times New Roman" w:hAnsi="Times New Roman"/>
                <w:sz w:val="24"/>
              </w:rPr>
            </w:pPr>
            <w:r w:rsidRPr="000C2139">
              <w:rPr>
                <w:rFonts w:ascii="Times New Roman" w:eastAsia="Times New Roman" w:hAnsi="Times New Roman"/>
                <w:sz w:val="24"/>
              </w:rPr>
              <w:t>дотримання термінів розгляду звернень, клопотань громадян (згідно із Законом);</w:t>
            </w:r>
          </w:p>
          <w:p w:rsidR="00820C64" w:rsidRPr="000C2139" w:rsidRDefault="00820C64" w:rsidP="00174060">
            <w:pPr>
              <w:numPr>
                <w:ilvl w:val="0"/>
                <w:numId w:val="36"/>
              </w:numPr>
              <w:tabs>
                <w:tab w:val="num" w:pos="153"/>
              </w:tabs>
              <w:ind w:left="153" w:hanging="142"/>
              <w:rPr>
                <w:rFonts w:ascii="Times New Roman" w:eastAsia="Times New Roman" w:hAnsi="Times New Roman"/>
                <w:sz w:val="24"/>
              </w:rPr>
            </w:pPr>
            <w:r w:rsidRPr="000C2139">
              <w:rPr>
                <w:rFonts w:ascii="Times New Roman" w:eastAsia="Times New Roman" w:hAnsi="Times New Roman"/>
                <w:sz w:val="24"/>
              </w:rPr>
              <w:t>забезпечення громадян пр</w:t>
            </w:r>
            <w:r>
              <w:rPr>
                <w:rFonts w:ascii="Times New Roman" w:eastAsia="Times New Roman" w:hAnsi="Times New Roman"/>
                <w:sz w:val="24"/>
              </w:rPr>
              <w:t>авом прийняття особистої участі</w:t>
            </w:r>
            <w:r>
              <w:rPr>
                <w:rFonts w:ascii="Times New Roman" w:eastAsia="Times New Roman" w:hAnsi="Times New Roman"/>
                <w:sz w:val="24"/>
                <w:lang w:val="uk-UA"/>
              </w:rPr>
              <w:t xml:space="preserve"> </w:t>
            </w:r>
            <w:r w:rsidRPr="000C2139">
              <w:rPr>
                <w:rFonts w:ascii="Times New Roman" w:eastAsia="Times New Roman" w:hAnsi="Times New Roman"/>
                <w:sz w:val="24"/>
              </w:rPr>
              <w:t>у розгляді звернень, скарг;</w:t>
            </w:r>
          </w:p>
          <w:p w:rsidR="00820C64" w:rsidRPr="000C2139" w:rsidRDefault="00820C64" w:rsidP="00174060">
            <w:pPr>
              <w:numPr>
                <w:ilvl w:val="0"/>
                <w:numId w:val="36"/>
              </w:numPr>
              <w:tabs>
                <w:tab w:val="num" w:pos="153"/>
              </w:tabs>
              <w:ind w:left="153" w:hanging="142"/>
              <w:rPr>
                <w:rFonts w:ascii="Times New Roman" w:eastAsia="Times New Roman" w:hAnsi="Times New Roman"/>
                <w:sz w:val="24"/>
              </w:rPr>
            </w:pPr>
            <w:r w:rsidRPr="000C2139">
              <w:rPr>
                <w:rFonts w:ascii="Times New Roman" w:eastAsia="Times New Roman" w:hAnsi="Times New Roman"/>
                <w:sz w:val="24"/>
              </w:rPr>
              <w:t>забезпечення права громадян відповідно до ст.18 Закону;</w:t>
            </w:r>
          </w:p>
          <w:p w:rsidR="00820C64" w:rsidRPr="000C2139" w:rsidRDefault="00820C64" w:rsidP="00174060">
            <w:pPr>
              <w:numPr>
                <w:ilvl w:val="0"/>
                <w:numId w:val="36"/>
              </w:numPr>
              <w:tabs>
                <w:tab w:val="num" w:pos="153"/>
              </w:tabs>
              <w:ind w:left="153" w:hanging="142"/>
              <w:rPr>
                <w:rFonts w:ascii="Times New Roman" w:eastAsia="Times New Roman" w:hAnsi="Times New Roman"/>
                <w:sz w:val="24"/>
              </w:rPr>
            </w:pPr>
            <w:r w:rsidRPr="000C2139">
              <w:rPr>
                <w:rFonts w:ascii="Times New Roman" w:eastAsia="Times New Roman" w:hAnsi="Times New Roman"/>
                <w:sz w:val="24"/>
                <w:lang w:val="uk-UA"/>
              </w:rPr>
              <w:t xml:space="preserve">здійснювати </w:t>
            </w:r>
            <w:r w:rsidRPr="000C2139">
              <w:rPr>
                <w:rFonts w:ascii="Times New Roman" w:eastAsia="Times New Roman" w:hAnsi="Times New Roman"/>
                <w:sz w:val="24"/>
              </w:rPr>
              <w:t>надання відповідей</w:t>
            </w:r>
            <w:r w:rsidRPr="000C2139">
              <w:rPr>
                <w:rFonts w:ascii="Times New Roman" w:eastAsia="Times New Roman" w:hAnsi="Times New Roman"/>
                <w:sz w:val="24"/>
                <w:lang w:val="uk-UA"/>
              </w:rPr>
              <w:t xml:space="preserve"> відповідно до чинного законодавства;</w:t>
            </w:r>
          </w:p>
          <w:p w:rsidR="00820C64" w:rsidRPr="000C2139" w:rsidRDefault="00820C64" w:rsidP="00174060">
            <w:pPr>
              <w:numPr>
                <w:ilvl w:val="0"/>
                <w:numId w:val="36"/>
              </w:numPr>
              <w:tabs>
                <w:tab w:val="num" w:pos="153"/>
              </w:tabs>
              <w:ind w:left="153" w:hanging="142"/>
              <w:rPr>
                <w:rFonts w:ascii="Times New Roman" w:eastAsia="Times New Roman" w:hAnsi="Times New Roman"/>
                <w:sz w:val="24"/>
              </w:rPr>
            </w:pPr>
            <w:r w:rsidRPr="000C2139">
              <w:rPr>
                <w:rFonts w:ascii="Times New Roman" w:eastAsia="Times New Roman" w:hAnsi="Times New Roman"/>
                <w:sz w:val="24"/>
                <w:lang w:val="uk-UA"/>
              </w:rPr>
              <w:t xml:space="preserve">визначати причину </w:t>
            </w:r>
            <w:r w:rsidRPr="000C2139">
              <w:rPr>
                <w:rFonts w:ascii="Times New Roman" w:eastAsia="Times New Roman" w:hAnsi="Times New Roman"/>
                <w:sz w:val="24"/>
              </w:rPr>
              <w:t xml:space="preserve">повторних звернень,  </w:t>
            </w:r>
            <w:r w:rsidRPr="000C2139">
              <w:rPr>
                <w:rFonts w:ascii="Times New Roman" w:eastAsia="Times New Roman" w:hAnsi="Times New Roman"/>
                <w:sz w:val="24"/>
                <w:lang w:val="uk-UA"/>
              </w:rPr>
              <w:t>усувати недоліки у разі їх виявлення терміново</w:t>
            </w:r>
            <w:r w:rsidRPr="000C2139">
              <w:rPr>
                <w:rFonts w:ascii="Times New Roman" w:eastAsia="Times New Roman" w:hAnsi="Times New Roman"/>
                <w:sz w:val="24"/>
              </w:rPr>
              <w:t>;</w:t>
            </w:r>
          </w:p>
          <w:p w:rsidR="00820C64" w:rsidRPr="000C2139" w:rsidRDefault="00820C64" w:rsidP="00174060">
            <w:pPr>
              <w:keepNext/>
              <w:numPr>
                <w:ilvl w:val="0"/>
                <w:numId w:val="36"/>
              </w:numPr>
              <w:tabs>
                <w:tab w:val="num" w:pos="153"/>
              </w:tabs>
              <w:ind w:left="153" w:hanging="142"/>
              <w:outlineLvl w:val="5"/>
              <w:rPr>
                <w:rFonts w:ascii="Times New Roman" w:eastAsia="Times New Roman" w:hAnsi="Times New Roman"/>
                <w:sz w:val="24"/>
                <w:lang w:val="uk-UA"/>
              </w:rPr>
            </w:pPr>
            <w:r w:rsidRPr="000C2139">
              <w:rPr>
                <w:rFonts w:ascii="Times New Roman" w:eastAsia="Times New Roman" w:hAnsi="Times New Roman"/>
                <w:sz w:val="24"/>
                <w:lang w:val="uk-UA"/>
              </w:rPr>
              <w:t>здійснювати розгляд питання про роботу із зверненнями громадян  на нарадах.</w:t>
            </w:r>
          </w:p>
        </w:tc>
        <w:tc>
          <w:tcPr>
            <w:tcW w:w="1407" w:type="dxa"/>
          </w:tcPr>
          <w:p w:rsidR="00820C64" w:rsidRPr="000C2139" w:rsidRDefault="00820C64" w:rsidP="00543E6C">
            <w:pPr>
              <w:keepNext/>
              <w:jc w:val="center"/>
              <w:outlineLvl w:val="1"/>
              <w:rPr>
                <w:rFonts w:ascii="Times New Roman" w:eastAsia="Times New Roman" w:hAnsi="Times New Roman"/>
                <w:sz w:val="24"/>
                <w:lang w:val="uk-UA"/>
              </w:rPr>
            </w:pPr>
            <w:r w:rsidRPr="000C2139">
              <w:rPr>
                <w:rFonts w:ascii="Times New Roman" w:eastAsia="Times New Roman" w:hAnsi="Times New Roman"/>
                <w:sz w:val="24"/>
                <w:lang w:val="uk-UA"/>
              </w:rPr>
              <w:t>постійно</w:t>
            </w:r>
          </w:p>
        </w:tc>
        <w:tc>
          <w:tcPr>
            <w:tcW w:w="1937" w:type="dxa"/>
            <w:vMerge/>
          </w:tcPr>
          <w:p w:rsidR="00820C64" w:rsidRPr="000C2139" w:rsidRDefault="00820C64" w:rsidP="00543E6C">
            <w:pPr>
              <w:keepNext/>
              <w:ind w:left="-182" w:right="-84"/>
              <w:jc w:val="center"/>
              <w:outlineLvl w:val="1"/>
              <w:rPr>
                <w:rFonts w:ascii="Times New Roman" w:eastAsia="Times New Roman" w:hAnsi="Times New Roman"/>
                <w:sz w:val="24"/>
                <w:lang w:val="uk-UA"/>
              </w:rPr>
            </w:pPr>
          </w:p>
        </w:tc>
        <w:tc>
          <w:tcPr>
            <w:tcW w:w="1407" w:type="dxa"/>
          </w:tcPr>
          <w:p w:rsidR="00820C64" w:rsidRPr="000C2139" w:rsidRDefault="00820C64" w:rsidP="002F32F3">
            <w:pPr>
              <w:jc w:val="center"/>
              <w:rPr>
                <w:rFonts w:ascii="Times New Roman" w:hAnsi="Times New Roman"/>
                <w:b/>
                <w:sz w:val="24"/>
                <w:lang w:val="uk-UA"/>
              </w:rPr>
            </w:pPr>
          </w:p>
        </w:tc>
      </w:tr>
    </w:tbl>
    <w:p w:rsidR="009D5B96" w:rsidRDefault="009D5B96" w:rsidP="00AD7A70">
      <w:pPr>
        <w:tabs>
          <w:tab w:val="left" w:pos="2370"/>
        </w:tabs>
        <w:spacing w:after="0" w:line="240" w:lineRule="auto"/>
        <w:rPr>
          <w:rFonts w:ascii="Times New Roman" w:hAnsi="Times New Roman"/>
          <w:b/>
          <w:sz w:val="24"/>
          <w:szCs w:val="24"/>
          <w:lang w:val="uk-UA"/>
        </w:rPr>
      </w:pPr>
    </w:p>
    <w:p w:rsidR="009D5B96" w:rsidRDefault="009D5B96" w:rsidP="00AD7A70">
      <w:pPr>
        <w:tabs>
          <w:tab w:val="left" w:pos="2370"/>
        </w:tabs>
        <w:spacing w:after="0" w:line="240" w:lineRule="auto"/>
        <w:rPr>
          <w:rFonts w:ascii="Times New Roman" w:hAnsi="Times New Roman"/>
          <w:b/>
          <w:sz w:val="24"/>
          <w:szCs w:val="24"/>
          <w:lang w:val="uk-UA"/>
        </w:rPr>
      </w:pPr>
    </w:p>
    <w:p w:rsidR="0008098F" w:rsidRPr="00EE1566" w:rsidRDefault="00662959" w:rsidP="00AD7A70">
      <w:pPr>
        <w:tabs>
          <w:tab w:val="left" w:pos="2370"/>
        </w:tabs>
        <w:spacing w:after="0" w:line="240" w:lineRule="auto"/>
        <w:rPr>
          <w:rFonts w:ascii="Times New Roman" w:hAnsi="Times New Roman"/>
          <w:b/>
          <w:sz w:val="24"/>
          <w:szCs w:val="24"/>
          <w:lang w:val="uk-UA"/>
        </w:rPr>
      </w:pPr>
      <w:r>
        <w:rPr>
          <w:rFonts w:ascii="Times New Roman" w:hAnsi="Times New Roman"/>
          <w:b/>
          <w:sz w:val="24"/>
          <w:szCs w:val="24"/>
          <w:lang w:val="uk-UA"/>
        </w:rPr>
        <w:lastRenderedPageBreak/>
        <w:t>5.4</w:t>
      </w:r>
      <w:r w:rsidR="00820C64">
        <w:rPr>
          <w:rFonts w:ascii="Times New Roman" w:hAnsi="Times New Roman"/>
          <w:b/>
          <w:sz w:val="24"/>
          <w:szCs w:val="24"/>
          <w:lang w:val="uk-UA"/>
        </w:rPr>
        <w:t>.2</w:t>
      </w:r>
      <w:r w:rsidR="0008098F" w:rsidRPr="00EE1566">
        <w:rPr>
          <w:rFonts w:ascii="Times New Roman" w:hAnsi="Times New Roman"/>
          <w:b/>
          <w:sz w:val="24"/>
          <w:szCs w:val="24"/>
          <w:lang w:val="uk-UA"/>
        </w:rPr>
        <w:t>. Робота з батьківською громадськістю</w:t>
      </w:r>
    </w:p>
    <w:tbl>
      <w:tblPr>
        <w:tblStyle w:val="afff1"/>
        <w:tblW w:w="0" w:type="auto"/>
        <w:tblInd w:w="-459" w:type="dxa"/>
        <w:tblLook w:val="04A0" w:firstRow="1" w:lastRow="0" w:firstColumn="1" w:lastColumn="0" w:noHBand="0" w:noVBand="1"/>
      </w:tblPr>
      <w:tblGrid>
        <w:gridCol w:w="558"/>
        <w:gridCol w:w="4495"/>
        <w:gridCol w:w="1407"/>
        <w:gridCol w:w="1937"/>
        <w:gridCol w:w="1407"/>
      </w:tblGrid>
      <w:tr w:rsidR="001348AC" w:rsidRPr="00820C64" w:rsidTr="004D6B78">
        <w:tc>
          <w:tcPr>
            <w:tcW w:w="561" w:type="dxa"/>
          </w:tcPr>
          <w:p w:rsidR="001348AC" w:rsidRPr="00820C64" w:rsidRDefault="001348AC" w:rsidP="002F32F3">
            <w:pPr>
              <w:jc w:val="center"/>
              <w:rPr>
                <w:rFonts w:ascii="Times New Roman" w:hAnsi="Times New Roman"/>
                <w:b/>
                <w:sz w:val="24"/>
                <w:szCs w:val="24"/>
                <w:lang w:val="uk-UA"/>
              </w:rPr>
            </w:pPr>
            <w:r w:rsidRPr="00820C64">
              <w:rPr>
                <w:rFonts w:ascii="Times New Roman" w:hAnsi="Times New Roman"/>
                <w:b/>
                <w:sz w:val="24"/>
                <w:szCs w:val="24"/>
                <w:lang w:val="uk-UA"/>
              </w:rPr>
              <w:t>№</w:t>
            </w:r>
          </w:p>
          <w:p w:rsidR="001348AC" w:rsidRPr="00820C64" w:rsidRDefault="001348AC" w:rsidP="002F32F3">
            <w:pPr>
              <w:jc w:val="center"/>
              <w:rPr>
                <w:rFonts w:ascii="Times New Roman" w:hAnsi="Times New Roman"/>
                <w:b/>
                <w:sz w:val="24"/>
                <w:szCs w:val="24"/>
                <w:lang w:val="uk-UA"/>
              </w:rPr>
            </w:pPr>
            <w:r w:rsidRPr="00820C64">
              <w:rPr>
                <w:rFonts w:ascii="Times New Roman" w:hAnsi="Times New Roman"/>
                <w:b/>
                <w:sz w:val="24"/>
                <w:szCs w:val="24"/>
                <w:lang w:val="uk-UA"/>
              </w:rPr>
              <w:t>з/п</w:t>
            </w:r>
          </w:p>
        </w:tc>
        <w:tc>
          <w:tcPr>
            <w:tcW w:w="4718" w:type="dxa"/>
          </w:tcPr>
          <w:p w:rsidR="001348AC" w:rsidRPr="00820C64" w:rsidRDefault="001348AC" w:rsidP="002F32F3">
            <w:pPr>
              <w:jc w:val="center"/>
              <w:rPr>
                <w:rFonts w:ascii="Times New Roman" w:hAnsi="Times New Roman"/>
                <w:b/>
                <w:sz w:val="24"/>
                <w:szCs w:val="24"/>
                <w:lang w:val="uk-UA"/>
              </w:rPr>
            </w:pPr>
            <w:r w:rsidRPr="00820C64">
              <w:rPr>
                <w:rFonts w:ascii="Times New Roman" w:hAnsi="Times New Roman"/>
                <w:b/>
                <w:sz w:val="24"/>
                <w:szCs w:val="24"/>
                <w:lang w:val="uk-UA"/>
              </w:rPr>
              <w:t>Заходи</w:t>
            </w:r>
          </w:p>
        </w:tc>
        <w:tc>
          <w:tcPr>
            <w:tcW w:w="1407" w:type="dxa"/>
          </w:tcPr>
          <w:p w:rsidR="001348AC" w:rsidRPr="00820C64" w:rsidRDefault="001348AC" w:rsidP="002F32F3">
            <w:pPr>
              <w:jc w:val="center"/>
              <w:rPr>
                <w:rFonts w:ascii="Times New Roman" w:hAnsi="Times New Roman"/>
                <w:b/>
                <w:sz w:val="24"/>
                <w:szCs w:val="24"/>
                <w:lang w:val="uk-UA"/>
              </w:rPr>
            </w:pPr>
            <w:r w:rsidRPr="00820C64">
              <w:rPr>
                <w:rFonts w:ascii="Times New Roman" w:hAnsi="Times New Roman"/>
                <w:b/>
                <w:sz w:val="24"/>
                <w:szCs w:val="24"/>
                <w:lang w:val="uk-UA"/>
              </w:rPr>
              <w:t>Термін виконання</w:t>
            </w:r>
          </w:p>
        </w:tc>
        <w:tc>
          <w:tcPr>
            <w:tcW w:w="1937" w:type="dxa"/>
          </w:tcPr>
          <w:p w:rsidR="001348AC" w:rsidRPr="00820C64" w:rsidRDefault="001348AC" w:rsidP="002F32F3">
            <w:pPr>
              <w:jc w:val="center"/>
              <w:rPr>
                <w:rFonts w:ascii="Times New Roman" w:hAnsi="Times New Roman"/>
                <w:b/>
                <w:sz w:val="24"/>
                <w:szCs w:val="24"/>
                <w:lang w:val="uk-UA"/>
              </w:rPr>
            </w:pPr>
            <w:r w:rsidRPr="00820C64">
              <w:rPr>
                <w:rFonts w:ascii="Times New Roman" w:hAnsi="Times New Roman"/>
                <w:b/>
                <w:sz w:val="24"/>
                <w:szCs w:val="24"/>
                <w:lang w:val="uk-UA"/>
              </w:rPr>
              <w:t>Відповідальний</w:t>
            </w:r>
          </w:p>
        </w:tc>
        <w:tc>
          <w:tcPr>
            <w:tcW w:w="1407" w:type="dxa"/>
          </w:tcPr>
          <w:p w:rsidR="001348AC" w:rsidRPr="00820C64" w:rsidRDefault="001348AC" w:rsidP="002F32F3">
            <w:pPr>
              <w:jc w:val="center"/>
              <w:rPr>
                <w:rFonts w:ascii="Times New Roman" w:hAnsi="Times New Roman"/>
                <w:b/>
                <w:sz w:val="24"/>
                <w:szCs w:val="24"/>
                <w:lang w:val="uk-UA"/>
              </w:rPr>
            </w:pPr>
            <w:r w:rsidRPr="00820C64">
              <w:rPr>
                <w:rFonts w:ascii="Times New Roman" w:hAnsi="Times New Roman"/>
                <w:b/>
                <w:sz w:val="24"/>
                <w:szCs w:val="24"/>
                <w:lang w:val="uk-UA"/>
              </w:rPr>
              <w:t>Відмітка про виконання</w:t>
            </w:r>
          </w:p>
        </w:tc>
      </w:tr>
      <w:tr w:rsidR="004D6B78" w:rsidRPr="00820C64" w:rsidTr="00E37E73">
        <w:trPr>
          <w:trHeight w:val="2314"/>
        </w:trPr>
        <w:tc>
          <w:tcPr>
            <w:tcW w:w="561" w:type="dxa"/>
          </w:tcPr>
          <w:p w:rsidR="004D6B78" w:rsidRPr="00820C64" w:rsidRDefault="004D6B78" w:rsidP="002F32F3">
            <w:pPr>
              <w:jc w:val="center"/>
              <w:rPr>
                <w:rFonts w:ascii="Times New Roman" w:hAnsi="Times New Roman"/>
                <w:sz w:val="24"/>
                <w:szCs w:val="24"/>
                <w:lang w:val="uk-UA"/>
              </w:rPr>
            </w:pPr>
            <w:r>
              <w:rPr>
                <w:rFonts w:ascii="Times New Roman" w:hAnsi="Times New Roman"/>
                <w:sz w:val="24"/>
                <w:szCs w:val="24"/>
                <w:lang w:val="uk-UA"/>
              </w:rPr>
              <w:t>1.</w:t>
            </w:r>
          </w:p>
        </w:tc>
        <w:tc>
          <w:tcPr>
            <w:tcW w:w="4718" w:type="dxa"/>
          </w:tcPr>
          <w:p w:rsidR="004D6B78" w:rsidRPr="00820C64" w:rsidRDefault="004D6B78" w:rsidP="00392F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rPr>
                <w:rFonts w:ascii="Times New Roman" w:eastAsia="Times New Roman" w:hAnsi="Times New Roman"/>
                <w:sz w:val="24"/>
                <w:szCs w:val="24"/>
                <w:lang w:val="uk-UA"/>
              </w:rPr>
            </w:pPr>
            <w:r w:rsidRPr="00820C64">
              <w:rPr>
                <w:rFonts w:ascii="Times New Roman" w:eastAsia="Times New Roman" w:hAnsi="Times New Roman"/>
                <w:sz w:val="24"/>
                <w:szCs w:val="24"/>
                <w:lang w:val="uk-UA"/>
              </w:rPr>
              <w:t xml:space="preserve">1. Про підсумки роботи </w:t>
            </w:r>
            <w:r w:rsidR="00F3158F">
              <w:rPr>
                <w:rFonts w:ascii="Times New Roman" w:eastAsia="Times New Roman" w:hAnsi="Times New Roman"/>
                <w:sz w:val="24"/>
                <w:szCs w:val="24"/>
                <w:lang w:val="uk-UA"/>
              </w:rPr>
              <w:t>гімназії</w:t>
            </w:r>
            <w:r w:rsidRPr="00820C64">
              <w:rPr>
                <w:rFonts w:ascii="Times New Roman" w:eastAsia="Times New Roman" w:hAnsi="Times New Roman"/>
                <w:sz w:val="24"/>
                <w:szCs w:val="24"/>
                <w:lang w:val="uk-UA"/>
              </w:rPr>
              <w:t xml:space="preserve"> за 202</w:t>
            </w:r>
            <w:r w:rsidR="00C34B8A">
              <w:rPr>
                <w:rFonts w:ascii="Times New Roman" w:eastAsia="Times New Roman" w:hAnsi="Times New Roman"/>
                <w:sz w:val="24"/>
                <w:szCs w:val="24"/>
                <w:lang w:val="uk-UA"/>
              </w:rPr>
              <w:t>4</w:t>
            </w:r>
            <w:r w:rsidRPr="00820C64">
              <w:rPr>
                <w:rFonts w:ascii="Times New Roman" w:eastAsia="Times New Roman" w:hAnsi="Times New Roman"/>
                <w:sz w:val="24"/>
                <w:szCs w:val="24"/>
                <w:lang w:val="uk-UA"/>
              </w:rPr>
              <w:t>/202</w:t>
            </w:r>
            <w:r w:rsidR="00C34B8A">
              <w:rPr>
                <w:rFonts w:ascii="Times New Roman" w:eastAsia="Times New Roman" w:hAnsi="Times New Roman"/>
                <w:sz w:val="24"/>
                <w:szCs w:val="24"/>
                <w:lang w:val="uk-UA"/>
              </w:rPr>
              <w:t>5</w:t>
            </w:r>
            <w:r w:rsidRPr="00820C64">
              <w:rPr>
                <w:rFonts w:ascii="Times New Roman" w:eastAsia="Times New Roman" w:hAnsi="Times New Roman"/>
                <w:sz w:val="24"/>
                <w:szCs w:val="24"/>
                <w:lang w:val="uk-UA"/>
              </w:rPr>
              <w:t xml:space="preserve"> навчальний рік та перспективи</w:t>
            </w:r>
            <w:r>
              <w:rPr>
                <w:rFonts w:ascii="Times New Roman" w:eastAsia="Times New Roman" w:hAnsi="Times New Roman"/>
                <w:sz w:val="24"/>
                <w:szCs w:val="24"/>
                <w:lang w:val="uk-UA"/>
              </w:rPr>
              <w:t xml:space="preserve"> її діяльності в наступному </w:t>
            </w:r>
            <w:r w:rsidR="00314A32" w:rsidRPr="00820C64">
              <w:rPr>
                <w:rFonts w:ascii="Times New Roman" w:eastAsia="Times New Roman" w:hAnsi="Times New Roman"/>
                <w:sz w:val="24"/>
                <w:szCs w:val="24"/>
                <w:lang w:val="uk-UA"/>
              </w:rPr>
              <w:t>202</w:t>
            </w:r>
            <w:r w:rsidR="00C34B8A">
              <w:rPr>
                <w:rFonts w:ascii="Times New Roman" w:eastAsia="Times New Roman" w:hAnsi="Times New Roman"/>
                <w:sz w:val="24"/>
                <w:szCs w:val="24"/>
                <w:lang w:val="uk-UA"/>
              </w:rPr>
              <w:t>5</w:t>
            </w:r>
            <w:r w:rsidR="00314A32" w:rsidRPr="00820C64">
              <w:rPr>
                <w:rFonts w:ascii="Times New Roman" w:eastAsia="Times New Roman" w:hAnsi="Times New Roman"/>
                <w:sz w:val="24"/>
                <w:szCs w:val="24"/>
                <w:lang w:val="uk-UA"/>
              </w:rPr>
              <w:t>/202</w:t>
            </w:r>
            <w:r w:rsidR="00C34B8A">
              <w:rPr>
                <w:rFonts w:ascii="Times New Roman" w:eastAsia="Times New Roman" w:hAnsi="Times New Roman"/>
                <w:sz w:val="24"/>
                <w:szCs w:val="24"/>
                <w:lang w:val="uk-UA"/>
              </w:rPr>
              <w:t>6</w:t>
            </w:r>
            <w:r w:rsidR="00314A32" w:rsidRPr="00820C64">
              <w:rPr>
                <w:rFonts w:ascii="Times New Roman" w:eastAsia="Times New Roman" w:hAnsi="Times New Roman"/>
                <w:sz w:val="24"/>
                <w:szCs w:val="24"/>
                <w:lang w:val="uk-UA"/>
              </w:rPr>
              <w:t xml:space="preserve"> </w:t>
            </w:r>
            <w:r w:rsidRPr="00820C64">
              <w:rPr>
                <w:rFonts w:ascii="Times New Roman" w:eastAsia="Times New Roman" w:hAnsi="Times New Roman"/>
                <w:sz w:val="24"/>
                <w:szCs w:val="24"/>
                <w:lang w:val="uk-UA"/>
              </w:rPr>
              <w:t>навчальному році</w:t>
            </w:r>
          </w:p>
          <w:p w:rsidR="004D6B78" w:rsidRPr="00820C64" w:rsidRDefault="004D6B78" w:rsidP="00392F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rPr>
                <w:rFonts w:ascii="Times New Roman" w:eastAsia="Times New Roman" w:hAnsi="Times New Roman"/>
                <w:sz w:val="24"/>
                <w:szCs w:val="24"/>
                <w:lang w:val="uk-UA"/>
              </w:rPr>
            </w:pPr>
            <w:r w:rsidRPr="00820C64">
              <w:rPr>
                <w:rFonts w:ascii="Times New Roman" w:eastAsia="Times New Roman" w:hAnsi="Times New Roman"/>
                <w:sz w:val="24"/>
                <w:szCs w:val="24"/>
                <w:lang w:val="uk-UA"/>
              </w:rPr>
              <w:t xml:space="preserve">2. Робота </w:t>
            </w:r>
            <w:r w:rsidR="00953813">
              <w:rPr>
                <w:rFonts w:ascii="Times New Roman" w:hAnsi="Times New Roman"/>
                <w:sz w:val="24"/>
                <w:szCs w:val="24"/>
                <w:lang w:val="uk-UA" w:eastAsia="uk-UA"/>
              </w:rPr>
              <w:t>гімназії</w:t>
            </w:r>
            <w:r w:rsidR="00953813" w:rsidRPr="00114CED">
              <w:rPr>
                <w:rFonts w:ascii="Times New Roman" w:hAnsi="Times New Roman"/>
                <w:sz w:val="24"/>
                <w:szCs w:val="24"/>
                <w:lang w:val="uk-UA" w:eastAsia="uk-UA"/>
              </w:rPr>
              <w:t xml:space="preserve"> </w:t>
            </w:r>
            <w:r w:rsidRPr="00820C64">
              <w:rPr>
                <w:rFonts w:ascii="Times New Roman" w:eastAsia="Times New Roman" w:hAnsi="Times New Roman"/>
                <w:sz w:val="24"/>
                <w:szCs w:val="24"/>
                <w:lang w:val="uk-UA"/>
              </w:rPr>
              <w:t xml:space="preserve">з профілактики правопорушень.                 </w:t>
            </w:r>
          </w:p>
          <w:p w:rsidR="004D6B78" w:rsidRPr="00820C64" w:rsidRDefault="004D6B78" w:rsidP="00E37E7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rPr>
                <w:rFonts w:ascii="Times New Roman" w:eastAsia="Times New Roman" w:hAnsi="Times New Roman"/>
                <w:sz w:val="24"/>
                <w:szCs w:val="24"/>
                <w:lang w:val="uk-UA"/>
              </w:rPr>
            </w:pPr>
            <w:r w:rsidRPr="00820C64">
              <w:rPr>
                <w:rFonts w:ascii="Times New Roman" w:eastAsia="Times New Roman" w:hAnsi="Times New Roman"/>
                <w:sz w:val="24"/>
                <w:szCs w:val="24"/>
                <w:lang w:val="uk-UA"/>
              </w:rPr>
              <w:t>3. Робота колективу з попередження дитячого травмати</w:t>
            </w:r>
            <w:r w:rsidR="00E37E73">
              <w:rPr>
                <w:rFonts w:ascii="Times New Roman" w:eastAsia="Times New Roman" w:hAnsi="Times New Roman"/>
                <w:sz w:val="24"/>
                <w:szCs w:val="24"/>
                <w:lang w:val="uk-UA"/>
              </w:rPr>
              <w:t>зму</w:t>
            </w:r>
            <w:r w:rsidRPr="00820C64">
              <w:rPr>
                <w:rFonts w:ascii="Times New Roman" w:eastAsia="Times New Roman" w:hAnsi="Times New Roman"/>
                <w:sz w:val="24"/>
                <w:szCs w:val="24"/>
                <w:lang w:val="uk-UA"/>
              </w:rPr>
              <w:tab/>
            </w:r>
          </w:p>
        </w:tc>
        <w:tc>
          <w:tcPr>
            <w:tcW w:w="1407" w:type="dxa"/>
          </w:tcPr>
          <w:p w:rsidR="004D6B78" w:rsidRPr="00820C64" w:rsidRDefault="00E37E73" w:rsidP="00ED6CFE">
            <w:pPr>
              <w:jc w:val="center"/>
              <w:rPr>
                <w:rFonts w:ascii="Times New Roman" w:hAnsi="Times New Roman"/>
                <w:sz w:val="24"/>
                <w:szCs w:val="24"/>
                <w:lang w:val="uk-UA"/>
              </w:rPr>
            </w:pPr>
            <w:r>
              <w:rPr>
                <w:rFonts w:ascii="Times New Roman" w:hAnsi="Times New Roman"/>
                <w:sz w:val="24"/>
                <w:szCs w:val="24"/>
                <w:lang w:val="uk-UA"/>
              </w:rPr>
              <w:t>Вересень 202</w:t>
            </w:r>
            <w:r w:rsidR="00C34B8A">
              <w:rPr>
                <w:rFonts w:ascii="Times New Roman" w:hAnsi="Times New Roman"/>
                <w:sz w:val="24"/>
                <w:szCs w:val="24"/>
                <w:lang w:val="uk-UA"/>
              </w:rPr>
              <w:t>5</w:t>
            </w:r>
          </w:p>
        </w:tc>
        <w:tc>
          <w:tcPr>
            <w:tcW w:w="1937" w:type="dxa"/>
            <w:vMerge w:val="restart"/>
            <w:vAlign w:val="center"/>
          </w:tcPr>
          <w:p w:rsidR="004D6B78" w:rsidRPr="00820C64" w:rsidRDefault="004D6B78" w:rsidP="004D6B7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jc w:val="center"/>
              <w:rPr>
                <w:rFonts w:ascii="Times New Roman" w:eastAsia="Times New Roman" w:hAnsi="Times New Roman"/>
                <w:sz w:val="24"/>
                <w:szCs w:val="24"/>
                <w:lang w:val="uk-UA"/>
              </w:rPr>
            </w:pPr>
            <w:r>
              <w:rPr>
                <w:rFonts w:ascii="Times New Roman" w:eastAsia="Times New Roman" w:hAnsi="Times New Roman"/>
                <w:sz w:val="24"/>
                <w:szCs w:val="24"/>
                <w:lang w:val="uk-UA"/>
              </w:rPr>
              <w:t>ЗДНВР</w:t>
            </w:r>
          </w:p>
          <w:p w:rsidR="004D6B78" w:rsidRPr="00820C64" w:rsidRDefault="004D6B78" w:rsidP="004D6B78">
            <w:pPr>
              <w:jc w:val="center"/>
              <w:rPr>
                <w:rFonts w:ascii="Times New Roman" w:hAnsi="Times New Roman"/>
                <w:sz w:val="24"/>
                <w:szCs w:val="24"/>
                <w:lang w:val="uk-UA"/>
              </w:rPr>
            </w:pPr>
          </w:p>
        </w:tc>
        <w:tc>
          <w:tcPr>
            <w:tcW w:w="1407" w:type="dxa"/>
          </w:tcPr>
          <w:p w:rsidR="004D6B78" w:rsidRPr="00820C64" w:rsidRDefault="004D6B78" w:rsidP="002F32F3">
            <w:pPr>
              <w:jc w:val="center"/>
              <w:rPr>
                <w:rFonts w:ascii="Times New Roman" w:hAnsi="Times New Roman"/>
                <w:b/>
                <w:sz w:val="24"/>
                <w:szCs w:val="24"/>
                <w:lang w:val="uk-UA"/>
              </w:rPr>
            </w:pPr>
          </w:p>
        </w:tc>
      </w:tr>
      <w:tr w:rsidR="004D6B78" w:rsidRPr="00820C64" w:rsidTr="004D6B78">
        <w:tc>
          <w:tcPr>
            <w:tcW w:w="561" w:type="dxa"/>
          </w:tcPr>
          <w:p w:rsidR="004D6B78" w:rsidRPr="00820C64" w:rsidRDefault="004D6B78" w:rsidP="002F32F3">
            <w:pPr>
              <w:jc w:val="center"/>
              <w:rPr>
                <w:rFonts w:ascii="Times New Roman" w:hAnsi="Times New Roman"/>
                <w:sz w:val="24"/>
                <w:szCs w:val="24"/>
                <w:lang w:val="uk-UA"/>
              </w:rPr>
            </w:pPr>
            <w:r>
              <w:rPr>
                <w:rFonts w:ascii="Times New Roman" w:hAnsi="Times New Roman"/>
                <w:sz w:val="24"/>
                <w:szCs w:val="24"/>
                <w:lang w:val="uk-UA"/>
              </w:rPr>
              <w:t>2.</w:t>
            </w:r>
          </w:p>
        </w:tc>
        <w:tc>
          <w:tcPr>
            <w:tcW w:w="4718" w:type="dxa"/>
          </w:tcPr>
          <w:p w:rsidR="004D6B78" w:rsidRPr="00820C64" w:rsidRDefault="004D6B78" w:rsidP="00392F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jc w:val="both"/>
              <w:rPr>
                <w:rFonts w:ascii="Times New Roman" w:eastAsia="Times New Roman" w:hAnsi="Times New Roman"/>
                <w:sz w:val="24"/>
                <w:szCs w:val="24"/>
                <w:lang w:val="uk-UA"/>
              </w:rPr>
            </w:pPr>
            <w:r w:rsidRPr="00820C64">
              <w:rPr>
                <w:rFonts w:ascii="Times New Roman" w:eastAsia="Times New Roman" w:hAnsi="Times New Roman"/>
                <w:sz w:val="24"/>
                <w:szCs w:val="24"/>
              </w:rPr>
              <w:t xml:space="preserve">1.Про  підготовку учнів до участі в </w:t>
            </w:r>
            <w:r>
              <w:rPr>
                <w:rFonts w:ascii="Times New Roman" w:eastAsia="Times New Roman" w:hAnsi="Times New Roman"/>
                <w:sz w:val="24"/>
                <w:szCs w:val="24"/>
                <w:lang w:val="uk-UA"/>
              </w:rPr>
              <w:t>ДПА.</w:t>
            </w:r>
          </w:p>
          <w:p w:rsidR="004D6B78" w:rsidRPr="00820C64" w:rsidRDefault="004D6B78" w:rsidP="00392F6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jc w:val="both"/>
              <w:rPr>
                <w:rFonts w:ascii="Times New Roman" w:eastAsia="Times New Roman" w:hAnsi="Times New Roman"/>
                <w:sz w:val="24"/>
                <w:szCs w:val="24"/>
              </w:rPr>
            </w:pPr>
            <w:r w:rsidRPr="00820C64">
              <w:rPr>
                <w:rFonts w:ascii="Times New Roman" w:eastAsia="Times New Roman" w:hAnsi="Times New Roman"/>
                <w:sz w:val="24"/>
                <w:szCs w:val="24"/>
              </w:rPr>
              <w:t>2. Про організацію  оздоровлення  дітей в літній період</w:t>
            </w:r>
            <w:r w:rsidRPr="00820C64">
              <w:rPr>
                <w:rFonts w:ascii="Times New Roman" w:eastAsia="Times New Roman" w:hAnsi="Times New Roman"/>
                <w:sz w:val="24"/>
                <w:szCs w:val="24"/>
              </w:rPr>
              <w:tab/>
            </w:r>
            <w:r w:rsidRPr="00820C64">
              <w:rPr>
                <w:rFonts w:ascii="Times New Roman" w:eastAsia="Times New Roman" w:hAnsi="Times New Roman"/>
                <w:sz w:val="24"/>
                <w:szCs w:val="24"/>
              </w:rPr>
              <w:tab/>
              <w:t xml:space="preserve">     </w:t>
            </w:r>
          </w:p>
          <w:p w:rsidR="004D6B78" w:rsidRPr="00820C64" w:rsidRDefault="004D6B78" w:rsidP="00392F61">
            <w:pPr>
              <w:tabs>
                <w:tab w:val="left" w:pos="3330"/>
              </w:tabs>
              <w:ind w:left="35"/>
              <w:jc w:val="both"/>
              <w:rPr>
                <w:rFonts w:ascii="Times New Roman" w:eastAsia="Times New Roman" w:hAnsi="Times New Roman"/>
                <w:sz w:val="24"/>
                <w:szCs w:val="24"/>
                <w:lang w:val="uk-UA"/>
              </w:rPr>
            </w:pPr>
            <w:r w:rsidRPr="00820C64">
              <w:rPr>
                <w:rFonts w:ascii="Times New Roman" w:eastAsia="Times New Roman" w:hAnsi="Times New Roman"/>
                <w:sz w:val="24"/>
                <w:szCs w:val="24"/>
                <w:lang w:val="uk-UA"/>
              </w:rPr>
              <w:t xml:space="preserve">3. Про стан роботи у </w:t>
            </w:r>
            <w:r w:rsidR="00F3158F">
              <w:rPr>
                <w:rFonts w:ascii="Times New Roman" w:eastAsia="Times New Roman" w:hAnsi="Times New Roman"/>
                <w:sz w:val="24"/>
                <w:szCs w:val="24"/>
                <w:lang w:val="uk-UA"/>
              </w:rPr>
              <w:t>гімназії</w:t>
            </w:r>
            <w:r w:rsidR="00F3158F" w:rsidRPr="00820C64">
              <w:rPr>
                <w:rFonts w:ascii="Times New Roman" w:eastAsia="Times New Roman" w:hAnsi="Times New Roman"/>
                <w:sz w:val="24"/>
                <w:szCs w:val="24"/>
                <w:lang w:val="uk-UA"/>
              </w:rPr>
              <w:t xml:space="preserve"> </w:t>
            </w:r>
            <w:r w:rsidRPr="00820C64">
              <w:rPr>
                <w:rFonts w:ascii="Times New Roman" w:eastAsia="Times New Roman" w:hAnsi="Times New Roman"/>
                <w:sz w:val="24"/>
                <w:szCs w:val="24"/>
                <w:lang w:val="uk-UA"/>
              </w:rPr>
              <w:t>зі зверненнями громадян за ІІ півріччя 20</w:t>
            </w:r>
            <w:r>
              <w:rPr>
                <w:rFonts w:ascii="Times New Roman" w:eastAsia="Times New Roman" w:hAnsi="Times New Roman"/>
                <w:sz w:val="24"/>
                <w:szCs w:val="24"/>
                <w:lang w:val="uk-UA"/>
              </w:rPr>
              <w:t>2</w:t>
            </w:r>
            <w:r w:rsidR="00C34B8A">
              <w:rPr>
                <w:rFonts w:ascii="Times New Roman" w:eastAsia="Times New Roman" w:hAnsi="Times New Roman"/>
                <w:sz w:val="24"/>
                <w:szCs w:val="24"/>
                <w:lang w:val="uk-UA"/>
              </w:rPr>
              <w:t>6</w:t>
            </w:r>
            <w:r w:rsidRPr="00820C64">
              <w:rPr>
                <w:rFonts w:ascii="Times New Roman" w:eastAsia="Times New Roman" w:hAnsi="Times New Roman"/>
                <w:sz w:val="24"/>
                <w:szCs w:val="24"/>
                <w:lang w:val="uk-UA"/>
              </w:rPr>
              <w:t xml:space="preserve"> року</w:t>
            </w:r>
          </w:p>
          <w:p w:rsidR="004D6B78" w:rsidRPr="00820C64" w:rsidRDefault="004D6B78" w:rsidP="00820C64">
            <w:pPr>
              <w:tabs>
                <w:tab w:val="left" w:pos="3330"/>
              </w:tabs>
              <w:ind w:left="35"/>
              <w:jc w:val="both"/>
              <w:rPr>
                <w:rFonts w:ascii="Times New Roman" w:eastAsia="Times New Roman" w:hAnsi="Times New Roman"/>
                <w:spacing w:val="-1"/>
                <w:sz w:val="24"/>
                <w:szCs w:val="24"/>
                <w:lang w:val="uk-UA"/>
              </w:rPr>
            </w:pPr>
            <w:r w:rsidRPr="00820C64">
              <w:rPr>
                <w:rFonts w:ascii="Times New Roman" w:eastAsia="Times New Roman" w:hAnsi="Times New Roman"/>
                <w:sz w:val="24"/>
                <w:szCs w:val="24"/>
                <w:lang w:val="uk-UA"/>
              </w:rPr>
              <w:t xml:space="preserve"> 4. </w:t>
            </w:r>
            <w:r w:rsidRPr="00820C64">
              <w:rPr>
                <w:rFonts w:ascii="Times New Roman" w:eastAsia="Times New Roman" w:hAnsi="Times New Roman"/>
                <w:spacing w:val="-2"/>
                <w:sz w:val="24"/>
                <w:szCs w:val="24"/>
                <w:lang w:val="uk-UA"/>
              </w:rPr>
              <w:t xml:space="preserve">Відповідальність </w:t>
            </w:r>
            <w:r w:rsidRPr="00820C64">
              <w:rPr>
                <w:rFonts w:ascii="Times New Roman" w:eastAsia="Times New Roman" w:hAnsi="Times New Roman"/>
                <w:sz w:val="24"/>
                <w:szCs w:val="24"/>
                <w:lang w:val="uk-UA"/>
              </w:rPr>
              <w:t xml:space="preserve">батьків або осіб, що їх заміняють, за вчинки </w:t>
            </w:r>
            <w:r>
              <w:rPr>
                <w:rFonts w:ascii="Times New Roman" w:eastAsia="Times New Roman" w:hAnsi="Times New Roman"/>
                <w:spacing w:val="-1"/>
                <w:sz w:val="24"/>
                <w:szCs w:val="24"/>
                <w:lang w:val="uk-UA"/>
              </w:rPr>
              <w:t>неповнолітніх</w:t>
            </w:r>
          </w:p>
        </w:tc>
        <w:tc>
          <w:tcPr>
            <w:tcW w:w="1407" w:type="dxa"/>
          </w:tcPr>
          <w:p w:rsidR="004D6B78" w:rsidRPr="00820C64" w:rsidRDefault="004D6B78" w:rsidP="00392F61">
            <w:pPr>
              <w:tabs>
                <w:tab w:val="num" w:pos="0"/>
                <w:tab w:val="left" w:pos="1440"/>
              </w:tabs>
              <w:ind w:firstLine="12"/>
              <w:jc w:val="center"/>
              <w:outlineLvl w:val="0"/>
              <w:rPr>
                <w:rFonts w:ascii="Times New Roman" w:eastAsia="Times New Roman" w:hAnsi="Times New Roman"/>
                <w:iCs/>
                <w:sz w:val="24"/>
                <w:szCs w:val="24"/>
                <w:lang w:val="uk-UA"/>
              </w:rPr>
            </w:pPr>
            <w:r w:rsidRPr="00820C64">
              <w:rPr>
                <w:rFonts w:ascii="Times New Roman" w:eastAsia="Times New Roman" w:hAnsi="Times New Roman"/>
                <w:sz w:val="24"/>
                <w:szCs w:val="24"/>
                <w:lang w:val="uk-UA"/>
              </w:rPr>
              <w:t>Квітень</w:t>
            </w:r>
            <w:r>
              <w:rPr>
                <w:rFonts w:ascii="Times New Roman" w:eastAsia="Times New Roman" w:hAnsi="Times New Roman"/>
                <w:sz w:val="24"/>
                <w:szCs w:val="24"/>
                <w:lang w:val="uk-UA"/>
              </w:rPr>
              <w:t xml:space="preserve"> 202</w:t>
            </w:r>
            <w:r w:rsidR="00C34B8A">
              <w:rPr>
                <w:rFonts w:ascii="Times New Roman" w:eastAsia="Times New Roman" w:hAnsi="Times New Roman"/>
                <w:sz w:val="24"/>
                <w:szCs w:val="24"/>
                <w:lang w:val="uk-UA"/>
              </w:rPr>
              <w:t>6</w:t>
            </w:r>
          </w:p>
          <w:p w:rsidR="004D6B78" w:rsidRPr="00820C64" w:rsidRDefault="004D6B78" w:rsidP="002F32F3">
            <w:pPr>
              <w:jc w:val="center"/>
              <w:rPr>
                <w:rFonts w:ascii="Times New Roman" w:hAnsi="Times New Roman"/>
                <w:sz w:val="24"/>
                <w:szCs w:val="24"/>
                <w:lang w:val="uk-UA"/>
              </w:rPr>
            </w:pPr>
          </w:p>
        </w:tc>
        <w:tc>
          <w:tcPr>
            <w:tcW w:w="1937" w:type="dxa"/>
            <w:vMerge/>
          </w:tcPr>
          <w:p w:rsidR="004D6B78" w:rsidRPr="00820C64" w:rsidRDefault="004D6B78" w:rsidP="002F32F3">
            <w:pPr>
              <w:jc w:val="center"/>
              <w:rPr>
                <w:rFonts w:ascii="Times New Roman" w:hAnsi="Times New Roman"/>
                <w:sz w:val="24"/>
                <w:szCs w:val="24"/>
                <w:lang w:val="uk-UA"/>
              </w:rPr>
            </w:pPr>
          </w:p>
        </w:tc>
        <w:tc>
          <w:tcPr>
            <w:tcW w:w="1407" w:type="dxa"/>
          </w:tcPr>
          <w:p w:rsidR="004D6B78" w:rsidRPr="00820C64" w:rsidRDefault="004D6B78" w:rsidP="002F32F3">
            <w:pPr>
              <w:jc w:val="center"/>
              <w:rPr>
                <w:rFonts w:ascii="Times New Roman" w:hAnsi="Times New Roman"/>
                <w:b/>
                <w:sz w:val="24"/>
                <w:szCs w:val="24"/>
                <w:lang w:val="uk-UA"/>
              </w:rPr>
            </w:pPr>
          </w:p>
        </w:tc>
      </w:tr>
    </w:tbl>
    <w:p w:rsidR="00D029C8" w:rsidRPr="009A673E" w:rsidRDefault="00662959" w:rsidP="00806A90">
      <w:pPr>
        <w:tabs>
          <w:tab w:val="left" w:pos="2370"/>
        </w:tabs>
        <w:spacing w:after="0" w:line="240" w:lineRule="auto"/>
        <w:rPr>
          <w:rFonts w:ascii="Times New Roman" w:hAnsi="Times New Roman"/>
          <w:b/>
          <w:sz w:val="24"/>
          <w:szCs w:val="28"/>
          <w:lang w:val="uk-UA"/>
        </w:rPr>
      </w:pPr>
      <w:r>
        <w:rPr>
          <w:rFonts w:ascii="Times New Roman" w:hAnsi="Times New Roman"/>
          <w:b/>
          <w:sz w:val="24"/>
          <w:szCs w:val="28"/>
          <w:lang w:val="uk-UA"/>
        </w:rPr>
        <w:t>5.5</w:t>
      </w:r>
      <w:r w:rsidR="0008098F" w:rsidRPr="009A673E">
        <w:rPr>
          <w:rFonts w:ascii="Times New Roman" w:hAnsi="Times New Roman"/>
          <w:b/>
          <w:sz w:val="24"/>
          <w:szCs w:val="28"/>
          <w:lang w:val="uk-UA"/>
        </w:rPr>
        <w:t>. Формування та забезпечення реалізації політики академічної доброчесності</w:t>
      </w:r>
    </w:p>
    <w:tbl>
      <w:tblPr>
        <w:tblStyle w:val="afff1"/>
        <w:tblW w:w="0" w:type="auto"/>
        <w:tblInd w:w="-459" w:type="dxa"/>
        <w:tblLook w:val="04A0" w:firstRow="1" w:lastRow="0" w:firstColumn="1" w:lastColumn="0" w:noHBand="0" w:noVBand="1"/>
      </w:tblPr>
      <w:tblGrid>
        <w:gridCol w:w="558"/>
        <w:gridCol w:w="4495"/>
        <w:gridCol w:w="1407"/>
        <w:gridCol w:w="1937"/>
        <w:gridCol w:w="1407"/>
      </w:tblGrid>
      <w:tr w:rsidR="001348AC" w:rsidRPr="004D6B78" w:rsidTr="00A46D9D">
        <w:tc>
          <w:tcPr>
            <w:tcW w:w="561" w:type="dxa"/>
          </w:tcPr>
          <w:p w:rsidR="001348AC" w:rsidRPr="004D6B78" w:rsidRDefault="001348AC" w:rsidP="002F32F3">
            <w:pPr>
              <w:jc w:val="center"/>
              <w:rPr>
                <w:rFonts w:ascii="Times New Roman" w:hAnsi="Times New Roman"/>
                <w:b/>
                <w:sz w:val="24"/>
                <w:szCs w:val="24"/>
                <w:lang w:val="uk-UA"/>
              </w:rPr>
            </w:pPr>
            <w:r w:rsidRPr="004D6B78">
              <w:rPr>
                <w:rFonts w:ascii="Times New Roman" w:hAnsi="Times New Roman"/>
                <w:b/>
                <w:sz w:val="24"/>
                <w:szCs w:val="24"/>
                <w:lang w:val="uk-UA"/>
              </w:rPr>
              <w:t>№</w:t>
            </w:r>
          </w:p>
          <w:p w:rsidR="001348AC" w:rsidRPr="004D6B78" w:rsidRDefault="001348AC" w:rsidP="002F32F3">
            <w:pPr>
              <w:jc w:val="center"/>
              <w:rPr>
                <w:rFonts w:ascii="Times New Roman" w:hAnsi="Times New Roman"/>
                <w:b/>
                <w:sz w:val="24"/>
                <w:szCs w:val="24"/>
                <w:lang w:val="uk-UA"/>
              </w:rPr>
            </w:pPr>
            <w:r w:rsidRPr="004D6B78">
              <w:rPr>
                <w:rFonts w:ascii="Times New Roman" w:hAnsi="Times New Roman"/>
                <w:b/>
                <w:sz w:val="24"/>
                <w:szCs w:val="24"/>
                <w:lang w:val="uk-UA"/>
              </w:rPr>
              <w:t>з/п</w:t>
            </w:r>
          </w:p>
        </w:tc>
        <w:tc>
          <w:tcPr>
            <w:tcW w:w="4718" w:type="dxa"/>
          </w:tcPr>
          <w:p w:rsidR="001348AC" w:rsidRPr="004D6B78" w:rsidRDefault="001348AC" w:rsidP="002F32F3">
            <w:pPr>
              <w:jc w:val="center"/>
              <w:rPr>
                <w:rFonts w:ascii="Times New Roman" w:hAnsi="Times New Roman"/>
                <w:b/>
                <w:sz w:val="24"/>
                <w:szCs w:val="24"/>
                <w:lang w:val="uk-UA"/>
              </w:rPr>
            </w:pPr>
            <w:r w:rsidRPr="004D6B78">
              <w:rPr>
                <w:rFonts w:ascii="Times New Roman" w:hAnsi="Times New Roman"/>
                <w:b/>
                <w:sz w:val="24"/>
                <w:szCs w:val="24"/>
                <w:lang w:val="uk-UA"/>
              </w:rPr>
              <w:t>Заходи</w:t>
            </w:r>
          </w:p>
        </w:tc>
        <w:tc>
          <w:tcPr>
            <w:tcW w:w="1407" w:type="dxa"/>
          </w:tcPr>
          <w:p w:rsidR="001348AC" w:rsidRPr="004D6B78" w:rsidRDefault="001348AC" w:rsidP="002F32F3">
            <w:pPr>
              <w:jc w:val="center"/>
              <w:rPr>
                <w:rFonts w:ascii="Times New Roman" w:hAnsi="Times New Roman"/>
                <w:b/>
                <w:sz w:val="24"/>
                <w:szCs w:val="24"/>
                <w:lang w:val="uk-UA"/>
              </w:rPr>
            </w:pPr>
            <w:r w:rsidRPr="004D6B78">
              <w:rPr>
                <w:rFonts w:ascii="Times New Roman" w:hAnsi="Times New Roman"/>
                <w:b/>
                <w:sz w:val="24"/>
                <w:szCs w:val="24"/>
                <w:lang w:val="uk-UA"/>
              </w:rPr>
              <w:t>Термін виконання</w:t>
            </w:r>
          </w:p>
        </w:tc>
        <w:tc>
          <w:tcPr>
            <w:tcW w:w="1937" w:type="dxa"/>
          </w:tcPr>
          <w:p w:rsidR="001348AC" w:rsidRPr="004D6B78" w:rsidRDefault="001348AC" w:rsidP="002F32F3">
            <w:pPr>
              <w:jc w:val="center"/>
              <w:rPr>
                <w:rFonts w:ascii="Times New Roman" w:hAnsi="Times New Roman"/>
                <w:b/>
                <w:sz w:val="24"/>
                <w:szCs w:val="24"/>
                <w:lang w:val="uk-UA"/>
              </w:rPr>
            </w:pPr>
            <w:r w:rsidRPr="004D6B78">
              <w:rPr>
                <w:rFonts w:ascii="Times New Roman" w:hAnsi="Times New Roman"/>
                <w:b/>
                <w:sz w:val="24"/>
                <w:szCs w:val="24"/>
                <w:lang w:val="uk-UA"/>
              </w:rPr>
              <w:t>Відповідальний</w:t>
            </w:r>
          </w:p>
        </w:tc>
        <w:tc>
          <w:tcPr>
            <w:tcW w:w="1407" w:type="dxa"/>
          </w:tcPr>
          <w:p w:rsidR="001348AC" w:rsidRPr="004D6B78" w:rsidRDefault="001348AC" w:rsidP="002F32F3">
            <w:pPr>
              <w:jc w:val="center"/>
              <w:rPr>
                <w:rFonts w:ascii="Times New Roman" w:hAnsi="Times New Roman"/>
                <w:b/>
                <w:sz w:val="24"/>
                <w:szCs w:val="24"/>
                <w:lang w:val="uk-UA"/>
              </w:rPr>
            </w:pPr>
            <w:r w:rsidRPr="004D6B78">
              <w:rPr>
                <w:rFonts w:ascii="Times New Roman" w:hAnsi="Times New Roman"/>
                <w:b/>
                <w:sz w:val="24"/>
                <w:szCs w:val="24"/>
                <w:lang w:val="uk-UA"/>
              </w:rPr>
              <w:t>Відмітка про виконання</w:t>
            </w:r>
          </w:p>
        </w:tc>
      </w:tr>
      <w:tr w:rsidR="00F220A4" w:rsidRPr="004D6B78" w:rsidTr="00806A90">
        <w:tc>
          <w:tcPr>
            <w:tcW w:w="561" w:type="dxa"/>
          </w:tcPr>
          <w:p w:rsidR="00F220A4" w:rsidRPr="004D6B78" w:rsidRDefault="00F60C4C" w:rsidP="002F32F3">
            <w:pPr>
              <w:jc w:val="center"/>
              <w:rPr>
                <w:rFonts w:ascii="Times New Roman" w:hAnsi="Times New Roman"/>
                <w:sz w:val="24"/>
                <w:szCs w:val="24"/>
                <w:lang w:val="uk-UA"/>
              </w:rPr>
            </w:pPr>
            <w:r w:rsidRPr="004D6B78">
              <w:rPr>
                <w:rFonts w:ascii="Times New Roman" w:hAnsi="Times New Roman"/>
                <w:sz w:val="24"/>
                <w:szCs w:val="24"/>
                <w:lang w:val="uk-UA"/>
              </w:rPr>
              <w:t>1</w:t>
            </w:r>
          </w:p>
        </w:tc>
        <w:tc>
          <w:tcPr>
            <w:tcW w:w="4718" w:type="dxa"/>
          </w:tcPr>
          <w:p w:rsidR="00F220A4" w:rsidRPr="004D6B78" w:rsidRDefault="00F220A4" w:rsidP="00F60C4C">
            <w:pPr>
              <w:rPr>
                <w:rFonts w:ascii="Times New Roman" w:hAnsi="Times New Roman"/>
                <w:sz w:val="24"/>
                <w:szCs w:val="24"/>
                <w:lang w:val="uk-UA"/>
              </w:rPr>
            </w:pPr>
            <w:r w:rsidRPr="004D6B78">
              <w:rPr>
                <w:rFonts w:ascii="Times New Roman" w:hAnsi="Times New Roman"/>
                <w:sz w:val="24"/>
                <w:szCs w:val="24"/>
                <w:lang w:val="uk-UA"/>
              </w:rPr>
              <w:t>Вивчення Закону України «Про запобігання корупції»</w:t>
            </w:r>
          </w:p>
        </w:tc>
        <w:tc>
          <w:tcPr>
            <w:tcW w:w="1407" w:type="dxa"/>
          </w:tcPr>
          <w:p w:rsidR="00F220A4" w:rsidRPr="004D6B78" w:rsidRDefault="00F60C4C" w:rsidP="00ED6CFE">
            <w:pPr>
              <w:jc w:val="center"/>
              <w:rPr>
                <w:rFonts w:ascii="Times New Roman" w:hAnsi="Times New Roman"/>
                <w:sz w:val="24"/>
                <w:szCs w:val="24"/>
                <w:lang w:val="uk-UA"/>
              </w:rPr>
            </w:pPr>
            <w:r w:rsidRPr="004D6B78">
              <w:rPr>
                <w:rFonts w:ascii="Times New Roman" w:hAnsi="Times New Roman"/>
                <w:sz w:val="24"/>
                <w:szCs w:val="24"/>
                <w:lang w:val="uk-UA"/>
              </w:rPr>
              <w:t xml:space="preserve">Вересень </w:t>
            </w:r>
            <w:r w:rsidR="00F61E28" w:rsidRPr="004D6B78">
              <w:rPr>
                <w:rFonts w:ascii="Times New Roman" w:hAnsi="Times New Roman"/>
                <w:sz w:val="24"/>
                <w:szCs w:val="24"/>
                <w:lang w:val="uk-UA"/>
              </w:rPr>
              <w:t>202</w:t>
            </w:r>
            <w:r w:rsidR="00A0489D">
              <w:rPr>
                <w:rFonts w:ascii="Times New Roman" w:hAnsi="Times New Roman"/>
                <w:sz w:val="24"/>
                <w:szCs w:val="24"/>
                <w:lang w:val="uk-UA"/>
              </w:rPr>
              <w:t>5</w:t>
            </w:r>
            <w:r w:rsidR="00F61E28" w:rsidRPr="004D6B78">
              <w:rPr>
                <w:rFonts w:ascii="Times New Roman" w:hAnsi="Times New Roman"/>
                <w:sz w:val="24"/>
                <w:szCs w:val="24"/>
                <w:lang w:val="uk-UA"/>
              </w:rPr>
              <w:t xml:space="preserve"> </w:t>
            </w:r>
          </w:p>
        </w:tc>
        <w:tc>
          <w:tcPr>
            <w:tcW w:w="1937" w:type="dxa"/>
            <w:vAlign w:val="center"/>
          </w:tcPr>
          <w:p w:rsidR="00F220A4" w:rsidRPr="004D6B78" w:rsidRDefault="003F244F" w:rsidP="00806A90">
            <w:pPr>
              <w:jc w:val="center"/>
              <w:rPr>
                <w:rFonts w:ascii="Times New Roman" w:hAnsi="Times New Roman"/>
                <w:sz w:val="24"/>
                <w:szCs w:val="24"/>
                <w:lang w:val="uk-UA"/>
              </w:rPr>
            </w:pPr>
            <w:r>
              <w:rPr>
                <w:rFonts w:ascii="Times New Roman" w:hAnsi="Times New Roman"/>
                <w:sz w:val="24"/>
                <w:szCs w:val="24"/>
                <w:lang w:val="uk-UA"/>
              </w:rPr>
              <w:t>АД</w:t>
            </w:r>
          </w:p>
        </w:tc>
        <w:tc>
          <w:tcPr>
            <w:tcW w:w="1407" w:type="dxa"/>
          </w:tcPr>
          <w:p w:rsidR="00F220A4" w:rsidRPr="004D6B78" w:rsidRDefault="00F220A4" w:rsidP="002F32F3">
            <w:pPr>
              <w:jc w:val="center"/>
              <w:rPr>
                <w:rFonts w:ascii="Times New Roman" w:hAnsi="Times New Roman"/>
                <w:b/>
                <w:sz w:val="24"/>
                <w:szCs w:val="24"/>
                <w:lang w:val="uk-UA"/>
              </w:rPr>
            </w:pPr>
          </w:p>
        </w:tc>
      </w:tr>
      <w:tr w:rsidR="00F220A4" w:rsidRPr="004D6B78" w:rsidTr="00806A90">
        <w:tc>
          <w:tcPr>
            <w:tcW w:w="561" w:type="dxa"/>
          </w:tcPr>
          <w:p w:rsidR="00F220A4" w:rsidRPr="004D6B78" w:rsidRDefault="00F60C4C" w:rsidP="002F32F3">
            <w:pPr>
              <w:jc w:val="center"/>
              <w:rPr>
                <w:rFonts w:ascii="Times New Roman" w:hAnsi="Times New Roman"/>
                <w:sz w:val="24"/>
                <w:szCs w:val="24"/>
                <w:lang w:val="uk-UA"/>
              </w:rPr>
            </w:pPr>
            <w:r w:rsidRPr="004D6B78">
              <w:rPr>
                <w:rFonts w:ascii="Times New Roman" w:hAnsi="Times New Roman"/>
                <w:sz w:val="24"/>
                <w:szCs w:val="24"/>
                <w:lang w:val="uk-UA"/>
              </w:rPr>
              <w:t>2</w:t>
            </w:r>
          </w:p>
        </w:tc>
        <w:tc>
          <w:tcPr>
            <w:tcW w:w="4718" w:type="dxa"/>
          </w:tcPr>
          <w:p w:rsidR="00F220A4" w:rsidRPr="004D6B78" w:rsidRDefault="00F60C4C" w:rsidP="00F60C4C">
            <w:pPr>
              <w:rPr>
                <w:rFonts w:ascii="Times New Roman" w:hAnsi="Times New Roman"/>
                <w:sz w:val="24"/>
                <w:szCs w:val="24"/>
                <w:lang w:val="uk-UA"/>
              </w:rPr>
            </w:pPr>
            <w:r w:rsidRPr="004D6B78">
              <w:rPr>
                <w:rFonts w:ascii="Times New Roman" w:eastAsia="Times New Roman" w:hAnsi="Times New Roman"/>
                <w:color w:val="000000"/>
                <w:sz w:val="24"/>
                <w:szCs w:val="24"/>
                <w:lang w:val="uk-UA"/>
              </w:rPr>
              <w:t>К</w:t>
            </w:r>
            <w:r w:rsidR="00F220A4" w:rsidRPr="004D6B78">
              <w:rPr>
                <w:rFonts w:ascii="Times New Roman" w:eastAsia="Times New Roman" w:hAnsi="Times New Roman"/>
                <w:color w:val="000000"/>
                <w:sz w:val="24"/>
                <w:szCs w:val="24"/>
              </w:rPr>
              <w:t>руглий стіл «Запобігання та протидія академічному плагіату у</w:t>
            </w:r>
            <w:r w:rsidRPr="004D6B78">
              <w:rPr>
                <w:rFonts w:ascii="Times New Roman" w:eastAsia="Times New Roman" w:hAnsi="Times New Roman"/>
                <w:color w:val="000000"/>
                <w:sz w:val="24"/>
                <w:szCs w:val="24"/>
                <w:lang w:val="uk-UA"/>
              </w:rPr>
              <w:t xml:space="preserve"> ЗЗСО</w:t>
            </w:r>
            <w:r w:rsidR="00F220A4" w:rsidRPr="004D6B78">
              <w:rPr>
                <w:rFonts w:ascii="Times New Roman" w:eastAsia="Times New Roman" w:hAnsi="Times New Roman"/>
                <w:color w:val="000000"/>
                <w:sz w:val="24"/>
                <w:szCs w:val="24"/>
              </w:rPr>
              <w:t xml:space="preserve">» </w:t>
            </w:r>
          </w:p>
        </w:tc>
        <w:tc>
          <w:tcPr>
            <w:tcW w:w="1407" w:type="dxa"/>
          </w:tcPr>
          <w:p w:rsidR="00F220A4" w:rsidRPr="004D6B78" w:rsidRDefault="00F61E28" w:rsidP="00ED6CFE">
            <w:pPr>
              <w:jc w:val="center"/>
              <w:rPr>
                <w:rFonts w:ascii="Times New Roman" w:hAnsi="Times New Roman"/>
                <w:sz w:val="24"/>
                <w:szCs w:val="24"/>
                <w:lang w:val="uk-UA"/>
              </w:rPr>
            </w:pPr>
            <w:r w:rsidRPr="004D6B78">
              <w:rPr>
                <w:rFonts w:ascii="Times New Roman" w:hAnsi="Times New Roman"/>
                <w:sz w:val="24"/>
                <w:szCs w:val="24"/>
                <w:lang w:val="uk-UA"/>
              </w:rPr>
              <w:t>Жовтень 202</w:t>
            </w:r>
            <w:r w:rsidR="00A0489D">
              <w:rPr>
                <w:rFonts w:ascii="Times New Roman" w:hAnsi="Times New Roman"/>
                <w:sz w:val="24"/>
                <w:szCs w:val="24"/>
                <w:lang w:val="uk-UA"/>
              </w:rPr>
              <w:t>5</w:t>
            </w:r>
          </w:p>
        </w:tc>
        <w:tc>
          <w:tcPr>
            <w:tcW w:w="1937" w:type="dxa"/>
            <w:vAlign w:val="center"/>
          </w:tcPr>
          <w:p w:rsidR="00F220A4" w:rsidRPr="004D6B78" w:rsidRDefault="003F244F" w:rsidP="00806A90">
            <w:pPr>
              <w:jc w:val="center"/>
              <w:rPr>
                <w:rFonts w:ascii="Times New Roman" w:hAnsi="Times New Roman"/>
                <w:sz w:val="24"/>
                <w:szCs w:val="24"/>
                <w:lang w:val="uk-UA"/>
              </w:rPr>
            </w:pPr>
            <w:r>
              <w:rPr>
                <w:rFonts w:ascii="Times New Roman" w:hAnsi="Times New Roman"/>
                <w:sz w:val="24"/>
                <w:szCs w:val="24"/>
                <w:lang w:val="uk-UA"/>
              </w:rPr>
              <w:t>ПО</w:t>
            </w:r>
          </w:p>
        </w:tc>
        <w:tc>
          <w:tcPr>
            <w:tcW w:w="1407" w:type="dxa"/>
          </w:tcPr>
          <w:p w:rsidR="00F220A4" w:rsidRPr="004D6B78" w:rsidRDefault="00F220A4" w:rsidP="002F32F3">
            <w:pPr>
              <w:jc w:val="center"/>
              <w:rPr>
                <w:rFonts w:ascii="Times New Roman" w:hAnsi="Times New Roman"/>
                <w:b/>
                <w:sz w:val="24"/>
                <w:szCs w:val="24"/>
                <w:lang w:val="uk-UA"/>
              </w:rPr>
            </w:pPr>
          </w:p>
        </w:tc>
      </w:tr>
      <w:tr w:rsidR="00F220A4" w:rsidRPr="004D6B78" w:rsidTr="00806A90">
        <w:tc>
          <w:tcPr>
            <w:tcW w:w="561" w:type="dxa"/>
          </w:tcPr>
          <w:p w:rsidR="00F220A4" w:rsidRPr="004D6B78" w:rsidRDefault="00A46D9D" w:rsidP="002F32F3">
            <w:pPr>
              <w:jc w:val="center"/>
              <w:rPr>
                <w:rFonts w:ascii="Times New Roman" w:hAnsi="Times New Roman"/>
                <w:sz w:val="24"/>
                <w:szCs w:val="24"/>
                <w:lang w:val="uk-UA"/>
              </w:rPr>
            </w:pPr>
            <w:r>
              <w:rPr>
                <w:rFonts w:ascii="Times New Roman" w:hAnsi="Times New Roman"/>
                <w:sz w:val="24"/>
                <w:szCs w:val="24"/>
                <w:lang w:val="uk-UA"/>
              </w:rPr>
              <w:t>3</w:t>
            </w:r>
          </w:p>
        </w:tc>
        <w:tc>
          <w:tcPr>
            <w:tcW w:w="4718" w:type="dxa"/>
          </w:tcPr>
          <w:p w:rsidR="00F220A4" w:rsidRPr="004D6B78" w:rsidRDefault="00F60C4C" w:rsidP="00F60C4C">
            <w:pPr>
              <w:rPr>
                <w:rFonts w:ascii="Times New Roman" w:hAnsi="Times New Roman"/>
                <w:sz w:val="24"/>
                <w:szCs w:val="24"/>
                <w:lang w:val="uk-UA"/>
              </w:rPr>
            </w:pPr>
            <w:r w:rsidRPr="004D6B78">
              <w:rPr>
                <w:rFonts w:ascii="Times New Roman" w:eastAsia="Times New Roman" w:hAnsi="Times New Roman"/>
                <w:color w:val="000000"/>
                <w:sz w:val="24"/>
                <w:szCs w:val="24"/>
                <w:lang w:val="uk-UA"/>
              </w:rPr>
              <w:t>К</w:t>
            </w:r>
            <w:r w:rsidR="00F220A4" w:rsidRPr="004D6B78">
              <w:rPr>
                <w:rFonts w:ascii="Times New Roman" w:eastAsia="Times New Roman" w:hAnsi="Times New Roman"/>
                <w:color w:val="000000"/>
                <w:sz w:val="24"/>
                <w:szCs w:val="24"/>
              </w:rPr>
              <w:t>руглий стіл «Доброчесність в сучасному академічному середовищі: пр</w:t>
            </w:r>
            <w:r w:rsidRPr="004D6B78">
              <w:rPr>
                <w:rFonts w:ascii="Times New Roman" w:eastAsia="Times New Roman" w:hAnsi="Times New Roman"/>
                <w:color w:val="000000"/>
                <w:sz w:val="24"/>
                <w:szCs w:val="24"/>
              </w:rPr>
              <w:t xml:space="preserve">авові і технологічні аспекти» </w:t>
            </w:r>
          </w:p>
        </w:tc>
        <w:tc>
          <w:tcPr>
            <w:tcW w:w="1407" w:type="dxa"/>
          </w:tcPr>
          <w:p w:rsidR="00F61E28" w:rsidRPr="004D6B78" w:rsidRDefault="00F61E28" w:rsidP="002F32F3">
            <w:pPr>
              <w:jc w:val="center"/>
              <w:rPr>
                <w:rFonts w:ascii="Times New Roman" w:hAnsi="Times New Roman"/>
                <w:sz w:val="24"/>
                <w:szCs w:val="24"/>
                <w:lang w:val="uk-UA"/>
              </w:rPr>
            </w:pPr>
            <w:r w:rsidRPr="004D6B78">
              <w:rPr>
                <w:rFonts w:ascii="Times New Roman" w:hAnsi="Times New Roman"/>
                <w:sz w:val="24"/>
                <w:szCs w:val="24"/>
                <w:lang w:val="uk-UA"/>
              </w:rPr>
              <w:t xml:space="preserve">Січень </w:t>
            </w:r>
          </w:p>
          <w:p w:rsidR="00F220A4" w:rsidRPr="004D6B78" w:rsidRDefault="00F61E28" w:rsidP="00ED6CFE">
            <w:pPr>
              <w:jc w:val="center"/>
              <w:rPr>
                <w:rFonts w:ascii="Times New Roman" w:hAnsi="Times New Roman"/>
                <w:sz w:val="24"/>
                <w:szCs w:val="24"/>
                <w:lang w:val="uk-UA"/>
              </w:rPr>
            </w:pPr>
            <w:r w:rsidRPr="004D6B78">
              <w:rPr>
                <w:rFonts w:ascii="Times New Roman" w:hAnsi="Times New Roman"/>
                <w:sz w:val="24"/>
                <w:szCs w:val="24"/>
                <w:lang w:val="uk-UA"/>
              </w:rPr>
              <w:t>202</w:t>
            </w:r>
            <w:r w:rsidR="00A0489D">
              <w:rPr>
                <w:rFonts w:ascii="Times New Roman" w:hAnsi="Times New Roman"/>
                <w:sz w:val="24"/>
                <w:szCs w:val="24"/>
                <w:lang w:val="uk-UA"/>
              </w:rPr>
              <w:t>6</w:t>
            </w:r>
          </w:p>
        </w:tc>
        <w:tc>
          <w:tcPr>
            <w:tcW w:w="1937" w:type="dxa"/>
            <w:vAlign w:val="center"/>
          </w:tcPr>
          <w:p w:rsidR="00F220A4" w:rsidRPr="004D6B78" w:rsidRDefault="003F244F" w:rsidP="00806A90">
            <w:pPr>
              <w:jc w:val="center"/>
              <w:rPr>
                <w:rFonts w:ascii="Times New Roman" w:hAnsi="Times New Roman"/>
                <w:sz w:val="24"/>
                <w:szCs w:val="24"/>
                <w:lang w:val="uk-UA"/>
              </w:rPr>
            </w:pPr>
            <w:r>
              <w:rPr>
                <w:rFonts w:ascii="Times New Roman" w:hAnsi="Times New Roman"/>
                <w:sz w:val="24"/>
                <w:szCs w:val="24"/>
                <w:lang w:val="uk-UA"/>
              </w:rPr>
              <w:t>ПО, КК</w:t>
            </w:r>
          </w:p>
        </w:tc>
        <w:tc>
          <w:tcPr>
            <w:tcW w:w="1407" w:type="dxa"/>
          </w:tcPr>
          <w:p w:rsidR="00F220A4" w:rsidRPr="004D6B78" w:rsidRDefault="00F220A4" w:rsidP="002F32F3">
            <w:pPr>
              <w:jc w:val="center"/>
              <w:rPr>
                <w:rFonts w:ascii="Times New Roman" w:hAnsi="Times New Roman"/>
                <w:b/>
                <w:sz w:val="24"/>
                <w:szCs w:val="24"/>
                <w:lang w:val="uk-UA"/>
              </w:rPr>
            </w:pPr>
          </w:p>
        </w:tc>
      </w:tr>
      <w:tr w:rsidR="00F220A4" w:rsidRPr="004D6B78" w:rsidTr="00806A90">
        <w:tc>
          <w:tcPr>
            <w:tcW w:w="561" w:type="dxa"/>
          </w:tcPr>
          <w:p w:rsidR="00F220A4" w:rsidRPr="004D6B78" w:rsidRDefault="00A46D9D" w:rsidP="002F32F3">
            <w:pPr>
              <w:jc w:val="center"/>
              <w:rPr>
                <w:rFonts w:ascii="Times New Roman" w:hAnsi="Times New Roman"/>
                <w:sz w:val="24"/>
                <w:szCs w:val="24"/>
                <w:lang w:val="uk-UA"/>
              </w:rPr>
            </w:pPr>
            <w:r>
              <w:rPr>
                <w:rFonts w:ascii="Times New Roman" w:hAnsi="Times New Roman"/>
                <w:sz w:val="24"/>
                <w:szCs w:val="24"/>
                <w:lang w:val="uk-UA"/>
              </w:rPr>
              <w:t>4</w:t>
            </w:r>
          </w:p>
        </w:tc>
        <w:tc>
          <w:tcPr>
            <w:tcW w:w="4718" w:type="dxa"/>
          </w:tcPr>
          <w:p w:rsidR="00F220A4" w:rsidRPr="004D6B78" w:rsidRDefault="00F220A4" w:rsidP="00F60C4C">
            <w:pPr>
              <w:rPr>
                <w:rFonts w:ascii="Times New Roman" w:eastAsia="Times New Roman" w:hAnsi="Times New Roman"/>
                <w:color w:val="000000"/>
                <w:sz w:val="24"/>
                <w:szCs w:val="24"/>
              </w:rPr>
            </w:pPr>
            <w:r w:rsidRPr="004D6B78">
              <w:rPr>
                <w:rFonts w:ascii="Times New Roman" w:eastAsia="Times New Roman" w:hAnsi="Times New Roman"/>
                <w:color w:val="000000"/>
                <w:sz w:val="24"/>
                <w:szCs w:val="24"/>
              </w:rPr>
              <w:t>Вебінар «Культура академічної доброчесності: роль бібліотек»</w:t>
            </w:r>
          </w:p>
        </w:tc>
        <w:tc>
          <w:tcPr>
            <w:tcW w:w="1407" w:type="dxa"/>
          </w:tcPr>
          <w:p w:rsidR="00F220A4" w:rsidRPr="004D6B78" w:rsidRDefault="00F61E28" w:rsidP="00ED6CFE">
            <w:pPr>
              <w:jc w:val="center"/>
              <w:rPr>
                <w:rFonts w:ascii="Times New Roman" w:hAnsi="Times New Roman"/>
                <w:sz w:val="24"/>
                <w:szCs w:val="24"/>
                <w:lang w:val="uk-UA"/>
              </w:rPr>
            </w:pPr>
            <w:r w:rsidRPr="004D6B78">
              <w:rPr>
                <w:rFonts w:ascii="Times New Roman" w:hAnsi="Times New Roman"/>
                <w:sz w:val="24"/>
                <w:szCs w:val="24"/>
                <w:lang w:val="uk-UA"/>
              </w:rPr>
              <w:t>Березень 202</w:t>
            </w:r>
            <w:r w:rsidR="00A0489D">
              <w:rPr>
                <w:rFonts w:ascii="Times New Roman" w:hAnsi="Times New Roman"/>
                <w:sz w:val="24"/>
                <w:szCs w:val="24"/>
                <w:lang w:val="uk-UA"/>
              </w:rPr>
              <w:t>6</w:t>
            </w:r>
          </w:p>
        </w:tc>
        <w:tc>
          <w:tcPr>
            <w:tcW w:w="1937" w:type="dxa"/>
            <w:vAlign w:val="center"/>
          </w:tcPr>
          <w:p w:rsidR="00F220A4" w:rsidRPr="004D6B78" w:rsidRDefault="003F244F" w:rsidP="00806A90">
            <w:pPr>
              <w:jc w:val="center"/>
              <w:rPr>
                <w:rFonts w:ascii="Times New Roman" w:hAnsi="Times New Roman"/>
                <w:sz w:val="24"/>
                <w:szCs w:val="24"/>
                <w:lang w:val="uk-UA"/>
              </w:rPr>
            </w:pPr>
            <w:r>
              <w:rPr>
                <w:rFonts w:ascii="Times New Roman" w:hAnsi="Times New Roman"/>
                <w:sz w:val="24"/>
                <w:szCs w:val="24"/>
                <w:lang w:val="uk-UA"/>
              </w:rPr>
              <w:t>КК</w:t>
            </w:r>
          </w:p>
        </w:tc>
        <w:tc>
          <w:tcPr>
            <w:tcW w:w="1407" w:type="dxa"/>
          </w:tcPr>
          <w:p w:rsidR="00F220A4" w:rsidRPr="004D6B78" w:rsidRDefault="00F220A4" w:rsidP="002F32F3">
            <w:pPr>
              <w:jc w:val="center"/>
              <w:rPr>
                <w:rFonts w:ascii="Times New Roman" w:hAnsi="Times New Roman"/>
                <w:b/>
                <w:sz w:val="24"/>
                <w:szCs w:val="24"/>
                <w:lang w:val="uk-UA"/>
              </w:rPr>
            </w:pPr>
          </w:p>
        </w:tc>
      </w:tr>
      <w:tr w:rsidR="00F220A4" w:rsidRPr="004D6B78" w:rsidTr="00806A90">
        <w:tc>
          <w:tcPr>
            <w:tcW w:w="561" w:type="dxa"/>
          </w:tcPr>
          <w:p w:rsidR="00F220A4" w:rsidRPr="004D6B78" w:rsidRDefault="00A46D9D" w:rsidP="002F32F3">
            <w:pPr>
              <w:jc w:val="center"/>
              <w:rPr>
                <w:rFonts w:ascii="Times New Roman" w:hAnsi="Times New Roman"/>
                <w:sz w:val="24"/>
                <w:szCs w:val="24"/>
                <w:lang w:val="uk-UA"/>
              </w:rPr>
            </w:pPr>
            <w:r>
              <w:rPr>
                <w:rFonts w:ascii="Times New Roman" w:hAnsi="Times New Roman"/>
                <w:sz w:val="24"/>
                <w:szCs w:val="24"/>
                <w:lang w:val="uk-UA"/>
              </w:rPr>
              <w:t>5</w:t>
            </w:r>
          </w:p>
        </w:tc>
        <w:tc>
          <w:tcPr>
            <w:tcW w:w="4718" w:type="dxa"/>
          </w:tcPr>
          <w:p w:rsidR="00F220A4" w:rsidRPr="004D6B78" w:rsidRDefault="00F60C4C" w:rsidP="00F60C4C">
            <w:pPr>
              <w:rPr>
                <w:rFonts w:ascii="Times New Roman" w:eastAsia="Times New Roman" w:hAnsi="Times New Roman"/>
                <w:color w:val="000000"/>
                <w:sz w:val="24"/>
                <w:szCs w:val="24"/>
                <w:lang w:val="uk-UA"/>
              </w:rPr>
            </w:pPr>
            <w:r w:rsidRPr="004D6B78">
              <w:rPr>
                <w:rFonts w:ascii="Times New Roman" w:eastAsia="Times New Roman" w:hAnsi="Times New Roman"/>
                <w:color w:val="000000"/>
                <w:sz w:val="24"/>
                <w:szCs w:val="24"/>
              </w:rPr>
              <w:t>Книжков</w:t>
            </w:r>
            <w:r w:rsidRPr="004D6B78">
              <w:rPr>
                <w:rFonts w:ascii="Times New Roman" w:eastAsia="Times New Roman" w:hAnsi="Times New Roman"/>
                <w:color w:val="000000"/>
                <w:sz w:val="24"/>
                <w:szCs w:val="24"/>
                <w:lang w:val="uk-UA"/>
              </w:rPr>
              <w:t>а</w:t>
            </w:r>
            <w:r w:rsidRPr="004D6B78">
              <w:rPr>
                <w:rFonts w:ascii="Times New Roman" w:eastAsia="Times New Roman" w:hAnsi="Times New Roman"/>
                <w:color w:val="000000"/>
                <w:sz w:val="24"/>
                <w:szCs w:val="24"/>
              </w:rPr>
              <w:t xml:space="preserve"> виставк</w:t>
            </w:r>
            <w:r w:rsidRPr="004D6B78">
              <w:rPr>
                <w:rFonts w:ascii="Times New Roman" w:eastAsia="Times New Roman" w:hAnsi="Times New Roman"/>
                <w:color w:val="000000"/>
                <w:sz w:val="24"/>
                <w:szCs w:val="24"/>
                <w:lang w:val="uk-UA"/>
              </w:rPr>
              <w:t>а</w:t>
            </w:r>
            <w:r w:rsidR="00F220A4" w:rsidRPr="004D6B78">
              <w:rPr>
                <w:rFonts w:ascii="Times New Roman" w:eastAsia="Times New Roman" w:hAnsi="Times New Roman"/>
                <w:color w:val="000000"/>
                <w:sz w:val="24"/>
                <w:szCs w:val="24"/>
              </w:rPr>
              <w:t xml:space="preserve"> «Охорона інтелектуальної власності та запобігання поширенню плагіату», присвячена Міжнародному дню інтелектуальної</w:t>
            </w:r>
            <w:r w:rsidRPr="004D6B78">
              <w:rPr>
                <w:rFonts w:ascii="Times New Roman" w:eastAsia="Times New Roman" w:hAnsi="Times New Roman"/>
                <w:color w:val="000000"/>
                <w:sz w:val="24"/>
                <w:szCs w:val="24"/>
              </w:rPr>
              <w:t xml:space="preserve"> власності (квітень-травень 20</w:t>
            </w:r>
            <w:r w:rsidR="00A46D9D">
              <w:rPr>
                <w:rFonts w:ascii="Times New Roman" w:eastAsia="Times New Roman" w:hAnsi="Times New Roman"/>
                <w:color w:val="000000"/>
                <w:sz w:val="24"/>
                <w:szCs w:val="24"/>
                <w:lang w:val="uk-UA"/>
              </w:rPr>
              <w:t>2</w:t>
            </w:r>
            <w:r w:rsidR="00A0489D">
              <w:rPr>
                <w:rFonts w:ascii="Times New Roman" w:eastAsia="Times New Roman" w:hAnsi="Times New Roman"/>
                <w:color w:val="000000"/>
                <w:sz w:val="24"/>
                <w:szCs w:val="24"/>
                <w:lang w:val="uk-UA"/>
              </w:rPr>
              <w:t>6</w:t>
            </w:r>
            <w:r w:rsidR="001B7942">
              <w:rPr>
                <w:rFonts w:ascii="Times New Roman" w:eastAsia="Times New Roman" w:hAnsi="Times New Roman"/>
                <w:color w:val="000000"/>
                <w:sz w:val="24"/>
                <w:szCs w:val="24"/>
                <w:lang w:val="uk-UA"/>
              </w:rPr>
              <w:t xml:space="preserve"> </w:t>
            </w:r>
            <w:r w:rsidR="00F220A4" w:rsidRPr="004D6B78">
              <w:rPr>
                <w:rFonts w:ascii="Times New Roman" w:eastAsia="Times New Roman" w:hAnsi="Times New Roman"/>
                <w:color w:val="000000"/>
                <w:sz w:val="24"/>
                <w:szCs w:val="24"/>
              </w:rPr>
              <w:t> р</w:t>
            </w:r>
            <w:r w:rsidRPr="004D6B78">
              <w:rPr>
                <w:rFonts w:ascii="Times New Roman" w:eastAsia="Times New Roman" w:hAnsi="Times New Roman"/>
                <w:color w:val="000000"/>
                <w:sz w:val="24"/>
                <w:szCs w:val="24"/>
                <w:lang w:val="uk-UA"/>
              </w:rPr>
              <w:t>)</w:t>
            </w:r>
          </w:p>
        </w:tc>
        <w:tc>
          <w:tcPr>
            <w:tcW w:w="1407" w:type="dxa"/>
          </w:tcPr>
          <w:p w:rsidR="00F61E28" w:rsidRPr="004D6B78" w:rsidRDefault="00F61E28" w:rsidP="002F32F3">
            <w:pPr>
              <w:jc w:val="center"/>
              <w:rPr>
                <w:rFonts w:ascii="Times New Roman" w:hAnsi="Times New Roman"/>
                <w:sz w:val="24"/>
                <w:szCs w:val="24"/>
                <w:lang w:val="uk-UA"/>
              </w:rPr>
            </w:pPr>
            <w:r w:rsidRPr="004D6B78">
              <w:rPr>
                <w:rFonts w:ascii="Times New Roman" w:hAnsi="Times New Roman"/>
                <w:sz w:val="24"/>
                <w:szCs w:val="24"/>
                <w:lang w:val="uk-UA"/>
              </w:rPr>
              <w:t xml:space="preserve">Квітень </w:t>
            </w:r>
          </w:p>
          <w:p w:rsidR="00F220A4" w:rsidRPr="004D6B78" w:rsidRDefault="00F61E28" w:rsidP="00ED6CFE">
            <w:pPr>
              <w:jc w:val="center"/>
              <w:rPr>
                <w:rFonts w:ascii="Times New Roman" w:hAnsi="Times New Roman"/>
                <w:sz w:val="24"/>
                <w:szCs w:val="24"/>
                <w:lang w:val="uk-UA"/>
              </w:rPr>
            </w:pPr>
            <w:r w:rsidRPr="004D6B78">
              <w:rPr>
                <w:rFonts w:ascii="Times New Roman" w:hAnsi="Times New Roman"/>
                <w:sz w:val="24"/>
                <w:szCs w:val="24"/>
                <w:lang w:val="uk-UA"/>
              </w:rPr>
              <w:t>202</w:t>
            </w:r>
            <w:r w:rsidR="00A0489D">
              <w:rPr>
                <w:rFonts w:ascii="Times New Roman" w:hAnsi="Times New Roman"/>
                <w:sz w:val="24"/>
                <w:szCs w:val="24"/>
                <w:lang w:val="uk-UA"/>
              </w:rPr>
              <w:t>6</w:t>
            </w:r>
          </w:p>
        </w:tc>
        <w:tc>
          <w:tcPr>
            <w:tcW w:w="1937" w:type="dxa"/>
            <w:vAlign w:val="center"/>
          </w:tcPr>
          <w:p w:rsidR="00F220A4" w:rsidRPr="004D6B78" w:rsidRDefault="003F244F" w:rsidP="00806A90">
            <w:pPr>
              <w:jc w:val="center"/>
              <w:rPr>
                <w:rFonts w:ascii="Times New Roman" w:hAnsi="Times New Roman"/>
                <w:sz w:val="24"/>
                <w:szCs w:val="24"/>
                <w:lang w:val="uk-UA"/>
              </w:rPr>
            </w:pPr>
            <w:r>
              <w:rPr>
                <w:rFonts w:ascii="Times New Roman" w:hAnsi="Times New Roman"/>
                <w:sz w:val="24"/>
                <w:szCs w:val="24"/>
                <w:lang w:val="uk-UA"/>
              </w:rPr>
              <w:t>ШБ</w:t>
            </w:r>
          </w:p>
        </w:tc>
        <w:tc>
          <w:tcPr>
            <w:tcW w:w="1407" w:type="dxa"/>
          </w:tcPr>
          <w:p w:rsidR="00F220A4" w:rsidRPr="004D6B78" w:rsidRDefault="00F220A4" w:rsidP="002F32F3">
            <w:pPr>
              <w:jc w:val="center"/>
              <w:rPr>
                <w:rFonts w:ascii="Times New Roman" w:hAnsi="Times New Roman"/>
                <w:b/>
                <w:sz w:val="24"/>
                <w:szCs w:val="24"/>
                <w:lang w:val="uk-UA"/>
              </w:rPr>
            </w:pPr>
          </w:p>
        </w:tc>
      </w:tr>
    </w:tbl>
    <w:p w:rsidR="001348AC" w:rsidRDefault="001348AC" w:rsidP="009A673E">
      <w:pPr>
        <w:tabs>
          <w:tab w:val="left" w:pos="2370"/>
        </w:tabs>
        <w:rPr>
          <w:rFonts w:ascii="Times New Roman" w:hAnsi="Times New Roman"/>
          <w:b/>
          <w:color w:val="548DD4" w:themeColor="text2" w:themeTint="99"/>
          <w:sz w:val="28"/>
          <w:szCs w:val="28"/>
          <w:lang w:val="uk-UA"/>
        </w:rPr>
      </w:pPr>
    </w:p>
    <w:sectPr w:rsidR="001348AC" w:rsidSect="00AC79DD">
      <w:headerReference w:type="default" r:id="rId45"/>
      <w:type w:val="continuous"/>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6E1" w:rsidRDefault="007A36E1" w:rsidP="00543E6C">
      <w:pPr>
        <w:spacing w:after="0" w:line="240" w:lineRule="auto"/>
      </w:pPr>
      <w:r>
        <w:separator/>
      </w:r>
    </w:p>
  </w:endnote>
  <w:endnote w:type="continuationSeparator" w:id="0">
    <w:p w:rsidR="007A36E1" w:rsidRDefault="007A36E1" w:rsidP="0054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BatangChe">
    <w:altName w:val="Arial Unicode MS"/>
    <w:charset w:val="81"/>
    <w:family w:val="modern"/>
    <w:pitch w:val="fixed"/>
    <w:sig w:usb0="B00002AF" w:usb1="69D77CFB" w:usb2="00000030" w:usb3="00000000" w:csb0="0008009F"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6E1" w:rsidRDefault="007A36E1" w:rsidP="00543E6C">
      <w:pPr>
        <w:spacing w:after="0" w:line="240" w:lineRule="auto"/>
      </w:pPr>
      <w:r>
        <w:separator/>
      </w:r>
    </w:p>
  </w:footnote>
  <w:footnote w:type="continuationSeparator" w:id="0">
    <w:p w:rsidR="007A36E1" w:rsidRDefault="007A36E1" w:rsidP="0054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904450"/>
      <w:docPartObj>
        <w:docPartGallery w:val="Page Numbers (Top of Page)"/>
        <w:docPartUnique/>
      </w:docPartObj>
    </w:sdtPr>
    <w:sdtEndPr/>
    <w:sdtContent>
      <w:p w:rsidR="001E0EC8" w:rsidRDefault="001E0EC8">
        <w:pPr>
          <w:pStyle w:val="ac"/>
          <w:jc w:val="right"/>
        </w:pPr>
        <w:r>
          <w:fldChar w:fldCharType="begin"/>
        </w:r>
        <w:r>
          <w:instrText>PAGE   \* MERGEFORMAT</w:instrText>
        </w:r>
        <w:r>
          <w:fldChar w:fldCharType="separate"/>
        </w:r>
        <w:r>
          <w:rPr>
            <w:noProof/>
          </w:rPr>
          <w:t>20</w:t>
        </w:r>
        <w:r>
          <w:fldChar w:fldCharType="end"/>
        </w:r>
      </w:p>
    </w:sdtContent>
  </w:sdt>
  <w:p w:rsidR="001E0EC8" w:rsidRDefault="001E0EC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9A"/>
    <w:multiLevelType w:val="hybridMultilevel"/>
    <w:tmpl w:val="72F48C6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03CF3"/>
    <w:multiLevelType w:val="hybridMultilevel"/>
    <w:tmpl w:val="A92CB1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7C4C3E"/>
    <w:multiLevelType w:val="hybridMultilevel"/>
    <w:tmpl w:val="321247A2"/>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73"/>
        </w:tabs>
        <w:ind w:left="1473" w:hanging="360"/>
      </w:pPr>
      <w:rPr>
        <w:rFonts w:ascii="Courier New" w:hAnsi="Courier New" w:cs="Times New Roman" w:hint="default"/>
      </w:rPr>
    </w:lvl>
    <w:lvl w:ilvl="2" w:tplc="04190005">
      <w:start w:val="1"/>
      <w:numFmt w:val="bullet"/>
      <w:lvlText w:val=""/>
      <w:lvlJc w:val="left"/>
      <w:pPr>
        <w:tabs>
          <w:tab w:val="num" w:pos="2193"/>
        </w:tabs>
        <w:ind w:left="2193" w:hanging="360"/>
      </w:pPr>
      <w:rPr>
        <w:rFonts w:ascii="Wingdings" w:hAnsi="Wingdings" w:hint="default"/>
      </w:rPr>
    </w:lvl>
    <w:lvl w:ilvl="3" w:tplc="04190001">
      <w:start w:val="1"/>
      <w:numFmt w:val="bullet"/>
      <w:lvlText w:val=""/>
      <w:lvlJc w:val="left"/>
      <w:pPr>
        <w:tabs>
          <w:tab w:val="num" w:pos="2913"/>
        </w:tabs>
        <w:ind w:left="2913" w:hanging="360"/>
      </w:pPr>
      <w:rPr>
        <w:rFonts w:ascii="Symbol" w:hAnsi="Symbol" w:hint="default"/>
      </w:rPr>
    </w:lvl>
    <w:lvl w:ilvl="4" w:tplc="04190003">
      <w:start w:val="1"/>
      <w:numFmt w:val="bullet"/>
      <w:lvlText w:val="o"/>
      <w:lvlJc w:val="left"/>
      <w:pPr>
        <w:tabs>
          <w:tab w:val="num" w:pos="3633"/>
        </w:tabs>
        <w:ind w:left="3633" w:hanging="360"/>
      </w:pPr>
      <w:rPr>
        <w:rFonts w:ascii="Courier New" w:hAnsi="Courier New" w:cs="Times New Roman" w:hint="default"/>
      </w:rPr>
    </w:lvl>
    <w:lvl w:ilvl="5" w:tplc="04190005">
      <w:start w:val="1"/>
      <w:numFmt w:val="bullet"/>
      <w:lvlText w:val=""/>
      <w:lvlJc w:val="left"/>
      <w:pPr>
        <w:tabs>
          <w:tab w:val="num" w:pos="4353"/>
        </w:tabs>
        <w:ind w:left="4353" w:hanging="360"/>
      </w:pPr>
      <w:rPr>
        <w:rFonts w:ascii="Wingdings" w:hAnsi="Wingdings" w:hint="default"/>
      </w:rPr>
    </w:lvl>
    <w:lvl w:ilvl="6" w:tplc="04190001">
      <w:start w:val="1"/>
      <w:numFmt w:val="bullet"/>
      <w:lvlText w:val=""/>
      <w:lvlJc w:val="left"/>
      <w:pPr>
        <w:tabs>
          <w:tab w:val="num" w:pos="5073"/>
        </w:tabs>
        <w:ind w:left="5073" w:hanging="360"/>
      </w:pPr>
      <w:rPr>
        <w:rFonts w:ascii="Symbol" w:hAnsi="Symbol" w:hint="default"/>
      </w:rPr>
    </w:lvl>
    <w:lvl w:ilvl="7" w:tplc="04190003">
      <w:start w:val="1"/>
      <w:numFmt w:val="bullet"/>
      <w:lvlText w:val="o"/>
      <w:lvlJc w:val="left"/>
      <w:pPr>
        <w:tabs>
          <w:tab w:val="num" w:pos="5793"/>
        </w:tabs>
        <w:ind w:left="5793" w:hanging="360"/>
      </w:pPr>
      <w:rPr>
        <w:rFonts w:ascii="Courier New" w:hAnsi="Courier New" w:cs="Times New Roman" w:hint="default"/>
      </w:rPr>
    </w:lvl>
    <w:lvl w:ilvl="8" w:tplc="04190005">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04A565D4"/>
    <w:multiLevelType w:val="multilevel"/>
    <w:tmpl w:val="7FD6B4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455C7"/>
    <w:multiLevelType w:val="hybridMultilevel"/>
    <w:tmpl w:val="72F23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24433"/>
    <w:multiLevelType w:val="hybridMultilevel"/>
    <w:tmpl w:val="4BC2B7AE"/>
    <w:lvl w:ilvl="0" w:tplc="0419000B">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1D2081"/>
    <w:multiLevelType w:val="hybridMultilevel"/>
    <w:tmpl w:val="75A0F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9522C8"/>
    <w:multiLevelType w:val="multilevel"/>
    <w:tmpl w:val="F94E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13896"/>
    <w:multiLevelType w:val="hybridMultilevel"/>
    <w:tmpl w:val="1164843E"/>
    <w:lvl w:ilvl="0" w:tplc="3D80E1F4">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11A51CEF"/>
    <w:multiLevelType w:val="hybridMultilevel"/>
    <w:tmpl w:val="80D612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61A197F"/>
    <w:multiLevelType w:val="hybridMultilevel"/>
    <w:tmpl w:val="A1D845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73D37"/>
    <w:multiLevelType w:val="multilevel"/>
    <w:tmpl w:val="5614C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876A28"/>
    <w:multiLevelType w:val="hybridMultilevel"/>
    <w:tmpl w:val="99106906"/>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ACF2AC1"/>
    <w:multiLevelType w:val="hybridMultilevel"/>
    <w:tmpl w:val="8D6E4E56"/>
    <w:lvl w:ilvl="0" w:tplc="BC5A74D4">
      <w:start w:val="3"/>
      <w:numFmt w:val="bullet"/>
      <w:lvlText w:val="-"/>
      <w:lvlJc w:val="left"/>
      <w:pPr>
        <w:ind w:left="470" w:hanging="360"/>
      </w:pPr>
      <w:rPr>
        <w:rFonts w:ascii="Times New Roman" w:eastAsia="Times New Roman" w:hAnsi="Times New Roman" w:cs="Times New Roman"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abstractNum w:abstractNumId="14" w15:restartNumberingAfterBreak="0">
    <w:nsid w:val="1C2B454F"/>
    <w:multiLevelType w:val="hybridMultilevel"/>
    <w:tmpl w:val="66568E1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0522CBF"/>
    <w:multiLevelType w:val="multilevel"/>
    <w:tmpl w:val="C5B8A4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A97D76"/>
    <w:multiLevelType w:val="multilevel"/>
    <w:tmpl w:val="20D62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E4A67"/>
    <w:multiLevelType w:val="multilevel"/>
    <w:tmpl w:val="05E6A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A141E3"/>
    <w:multiLevelType w:val="hybridMultilevel"/>
    <w:tmpl w:val="CD2CB54E"/>
    <w:lvl w:ilvl="0" w:tplc="35D6C17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AE2075"/>
    <w:multiLevelType w:val="hybridMultilevel"/>
    <w:tmpl w:val="E6A03C28"/>
    <w:lvl w:ilvl="0" w:tplc="31722798">
      <w:numFmt w:val="bullet"/>
      <w:lvlText w:val="-"/>
      <w:lvlJc w:val="left"/>
      <w:pPr>
        <w:ind w:left="816" w:hanging="136"/>
      </w:pPr>
      <w:rPr>
        <w:rFonts w:ascii="Times New Roman" w:eastAsia="Times New Roman" w:hAnsi="Times New Roman" w:cs="Times New Roman" w:hint="default"/>
        <w:w w:val="99"/>
        <w:sz w:val="24"/>
        <w:szCs w:val="24"/>
        <w:lang w:val="uk-UA" w:eastAsia="en-US" w:bidi="ar-SA"/>
      </w:rPr>
    </w:lvl>
    <w:lvl w:ilvl="1" w:tplc="623AE226">
      <w:numFmt w:val="bullet"/>
      <w:lvlText w:val="•"/>
      <w:lvlJc w:val="left"/>
      <w:pPr>
        <w:ind w:left="1800" w:hanging="136"/>
      </w:pPr>
      <w:rPr>
        <w:rFonts w:hint="default"/>
        <w:lang w:val="uk-UA" w:eastAsia="en-US" w:bidi="ar-SA"/>
      </w:rPr>
    </w:lvl>
    <w:lvl w:ilvl="2" w:tplc="7CF41ADA">
      <w:numFmt w:val="bullet"/>
      <w:lvlText w:val="•"/>
      <w:lvlJc w:val="left"/>
      <w:pPr>
        <w:ind w:left="2781" w:hanging="136"/>
      </w:pPr>
      <w:rPr>
        <w:rFonts w:hint="default"/>
        <w:lang w:val="uk-UA" w:eastAsia="en-US" w:bidi="ar-SA"/>
      </w:rPr>
    </w:lvl>
    <w:lvl w:ilvl="3" w:tplc="7E9E05AC">
      <w:numFmt w:val="bullet"/>
      <w:lvlText w:val="•"/>
      <w:lvlJc w:val="left"/>
      <w:pPr>
        <w:ind w:left="3762" w:hanging="136"/>
      </w:pPr>
      <w:rPr>
        <w:rFonts w:hint="default"/>
        <w:lang w:val="uk-UA" w:eastAsia="en-US" w:bidi="ar-SA"/>
      </w:rPr>
    </w:lvl>
    <w:lvl w:ilvl="4" w:tplc="1BDC3B1C">
      <w:numFmt w:val="bullet"/>
      <w:lvlText w:val="•"/>
      <w:lvlJc w:val="left"/>
      <w:pPr>
        <w:ind w:left="4743" w:hanging="136"/>
      </w:pPr>
      <w:rPr>
        <w:rFonts w:hint="default"/>
        <w:lang w:val="uk-UA" w:eastAsia="en-US" w:bidi="ar-SA"/>
      </w:rPr>
    </w:lvl>
    <w:lvl w:ilvl="5" w:tplc="F1AAB974">
      <w:numFmt w:val="bullet"/>
      <w:lvlText w:val="•"/>
      <w:lvlJc w:val="left"/>
      <w:pPr>
        <w:ind w:left="5724" w:hanging="136"/>
      </w:pPr>
      <w:rPr>
        <w:rFonts w:hint="default"/>
        <w:lang w:val="uk-UA" w:eastAsia="en-US" w:bidi="ar-SA"/>
      </w:rPr>
    </w:lvl>
    <w:lvl w:ilvl="6" w:tplc="4BA8C63E">
      <w:numFmt w:val="bullet"/>
      <w:lvlText w:val="•"/>
      <w:lvlJc w:val="left"/>
      <w:pPr>
        <w:ind w:left="6704" w:hanging="136"/>
      </w:pPr>
      <w:rPr>
        <w:rFonts w:hint="default"/>
        <w:lang w:val="uk-UA" w:eastAsia="en-US" w:bidi="ar-SA"/>
      </w:rPr>
    </w:lvl>
    <w:lvl w:ilvl="7" w:tplc="DF6A73D8">
      <w:numFmt w:val="bullet"/>
      <w:lvlText w:val="•"/>
      <w:lvlJc w:val="left"/>
      <w:pPr>
        <w:ind w:left="7685" w:hanging="136"/>
      </w:pPr>
      <w:rPr>
        <w:rFonts w:hint="default"/>
        <w:lang w:val="uk-UA" w:eastAsia="en-US" w:bidi="ar-SA"/>
      </w:rPr>
    </w:lvl>
    <w:lvl w:ilvl="8" w:tplc="B65C94C4">
      <w:numFmt w:val="bullet"/>
      <w:lvlText w:val="•"/>
      <w:lvlJc w:val="left"/>
      <w:pPr>
        <w:ind w:left="8666" w:hanging="136"/>
      </w:pPr>
      <w:rPr>
        <w:rFonts w:hint="default"/>
        <w:lang w:val="uk-UA" w:eastAsia="en-US" w:bidi="ar-SA"/>
      </w:rPr>
    </w:lvl>
  </w:abstractNum>
  <w:abstractNum w:abstractNumId="20" w15:restartNumberingAfterBreak="0">
    <w:nsid w:val="2AE25CBE"/>
    <w:multiLevelType w:val="multilevel"/>
    <w:tmpl w:val="81C4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353A44"/>
    <w:multiLevelType w:val="hybridMultilevel"/>
    <w:tmpl w:val="F66E8AD2"/>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E16D6A"/>
    <w:multiLevelType w:val="hybridMultilevel"/>
    <w:tmpl w:val="AAA4EA7A"/>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03A0D"/>
    <w:multiLevelType w:val="hybridMultilevel"/>
    <w:tmpl w:val="6784BB8A"/>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5B3806"/>
    <w:multiLevelType w:val="hybridMultilevel"/>
    <w:tmpl w:val="F86E2DF8"/>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74395E"/>
    <w:multiLevelType w:val="hybridMultilevel"/>
    <w:tmpl w:val="23500C0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127C72"/>
    <w:multiLevelType w:val="multilevel"/>
    <w:tmpl w:val="76DA0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B13132"/>
    <w:multiLevelType w:val="hybridMultilevel"/>
    <w:tmpl w:val="EF2AE4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5ED0"/>
    <w:multiLevelType w:val="hybridMultilevel"/>
    <w:tmpl w:val="A1A816F8"/>
    <w:lvl w:ilvl="0" w:tplc="04190001">
      <w:start w:val="1"/>
      <w:numFmt w:val="bullet"/>
      <w:lvlText w:val=""/>
      <w:lvlJc w:val="left"/>
      <w:pPr>
        <w:tabs>
          <w:tab w:val="num" w:pos="360"/>
        </w:tabs>
        <w:ind w:left="360" w:hanging="360"/>
      </w:pPr>
      <w:rPr>
        <w:rFonts w:ascii="Symbol" w:hAnsi="Symbol" w:hint="default"/>
      </w:rPr>
    </w:lvl>
    <w:lvl w:ilvl="1" w:tplc="ABA09B72">
      <w:numFmt w:val="bullet"/>
      <w:lvlText w:val="-"/>
      <w:lvlJc w:val="left"/>
      <w:pPr>
        <w:tabs>
          <w:tab w:val="num" w:pos="1980"/>
        </w:tabs>
        <w:ind w:left="1980" w:hanging="360"/>
      </w:pPr>
      <w:rPr>
        <w:rFonts w:ascii="Times New Roman" w:eastAsia="Times New Roman" w:hAnsi="Times New Roman"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391802E7"/>
    <w:multiLevelType w:val="hybridMultilevel"/>
    <w:tmpl w:val="5F8846D8"/>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61014C"/>
    <w:multiLevelType w:val="hybridMultilevel"/>
    <w:tmpl w:val="5B6CD014"/>
    <w:lvl w:ilvl="0" w:tplc="3D86B0E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45139F"/>
    <w:multiLevelType w:val="hybridMultilevel"/>
    <w:tmpl w:val="C884E4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DD7A2648">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120D8B"/>
    <w:multiLevelType w:val="multilevel"/>
    <w:tmpl w:val="905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195E7C"/>
    <w:multiLevelType w:val="multilevel"/>
    <w:tmpl w:val="1E28544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447489"/>
    <w:multiLevelType w:val="multilevel"/>
    <w:tmpl w:val="FC0C0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672D32"/>
    <w:multiLevelType w:val="hybridMultilevel"/>
    <w:tmpl w:val="35521C42"/>
    <w:lvl w:ilvl="0" w:tplc="E56ABEE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42881D6E"/>
    <w:multiLevelType w:val="hybridMultilevel"/>
    <w:tmpl w:val="98C65FEC"/>
    <w:lvl w:ilvl="0" w:tplc="6BEA8B5C">
      <w:start w:val="1"/>
      <w:numFmt w:val="decimal"/>
      <w:lvlText w:val="%1."/>
      <w:lvlJc w:val="left"/>
      <w:pPr>
        <w:tabs>
          <w:tab w:val="num" w:pos="1260"/>
        </w:tabs>
        <w:ind w:left="1260" w:hanging="360"/>
      </w:pPr>
      <w:rPr>
        <w:rFonts w:cs="Times New Roman"/>
        <w:color w:val="auto"/>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37" w15:restartNumberingAfterBreak="0">
    <w:nsid w:val="431405CA"/>
    <w:multiLevelType w:val="multilevel"/>
    <w:tmpl w:val="76DA0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1778C1"/>
    <w:multiLevelType w:val="multilevel"/>
    <w:tmpl w:val="B496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010EC1"/>
    <w:multiLevelType w:val="hybridMultilevel"/>
    <w:tmpl w:val="BBC655D2"/>
    <w:lvl w:ilvl="0" w:tplc="DC728526">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42929E1"/>
    <w:multiLevelType w:val="multilevel"/>
    <w:tmpl w:val="C83E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284812"/>
    <w:multiLevelType w:val="hybridMultilevel"/>
    <w:tmpl w:val="5416334C"/>
    <w:lvl w:ilvl="0" w:tplc="681ECB72">
      <w:start w:val="1"/>
      <w:numFmt w:val="decimal"/>
      <w:lvlText w:val="%1)"/>
      <w:lvlJc w:val="left"/>
      <w:pPr>
        <w:ind w:left="940" w:hanging="260"/>
      </w:pPr>
      <w:rPr>
        <w:rFonts w:ascii="Times New Roman" w:eastAsia="Times New Roman" w:hAnsi="Times New Roman" w:cs="Times New Roman" w:hint="default"/>
        <w:w w:val="99"/>
        <w:sz w:val="24"/>
        <w:szCs w:val="24"/>
        <w:lang w:val="uk-UA" w:eastAsia="en-US" w:bidi="ar-SA"/>
      </w:rPr>
    </w:lvl>
    <w:lvl w:ilvl="1" w:tplc="574EAAF8">
      <w:numFmt w:val="bullet"/>
      <w:lvlText w:val="•"/>
      <w:lvlJc w:val="left"/>
      <w:pPr>
        <w:ind w:left="1908" w:hanging="260"/>
      </w:pPr>
      <w:rPr>
        <w:rFonts w:hint="default"/>
        <w:lang w:val="uk-UA" w:eastAsia="en-US" w:bidi="ar-SA"/>
      </w:rPr>
    </w:lvl>
    <w:lvl w:ilvl="2" w:tplc="8B56E3A2">
      <w:numFmt w:val="bullet"/>
      <w:lvlText w:val="•"/>
      <w:lvlJc w:val="left"/>
      <w:pPr>
        <w:ind w:left="2877" w:hanging="260"/>
      </w:pPr>
      <w:rPr>
        <w:rFonts w:hint="default"/>
        <w:lang w:val="uk-UA" w:eastAsia="en-US" w:bidi="ar-SA"/>
      </w:rPr>
    </w:lvl>
    <w:lvl w:ilvl="3" w:tplc="7838867E">
      <w:numFmt w:val="bullet"/>
      <w:lvlText w:val="•"/>
      <w:lvlJc w:val="left"/>
      <w:pPr>
        <w:ind w:left="3846" w:hanging="260"/>
      </w:pPr>
      <w:rPr>
        <w:rFonts w:hint="default"/>
        <w:lang w:val="uk-UA" w:eastAsia="en-US" w:bidi="ar-SA"/>
      </w:rPr>
    </w:lvl>
    <w:lvl w:ilvl="4" w:tplc="F5905426">
      <w:numFmt w:val="bullet"/>
      <w:lvlText w:val="•"/>
      <w:lvlJc w:val="left"/>
      <w:pPr>
        <w:ind w:left="4815" w:hanging="260"/>
      </w:pPr>
      <w:rPr>
        <w:rFonts w:hint="default"/>
        <w:lang w:val="uk-UA" w:eastAsia="en-US" w:bidi="ar-SA"/>
      </w:rPr>
    </w:lvl>
    <w:lvl w:ilvl="5" w:tplc="C6ECF0BC">
      <w:numFmt w:val="bullet"/>
      <w:lvlText w:val="•"/>
      <w:lvlJc w:val="left"/>
      <w:pPr>
        <w:ind w:left="5784" w:hanging="260"/>
      </w:pPr>
      <w:rPr>
        <w:rFonts w:hint="default"/>
        <w:lang w:val="uk-UA" w:eastAsia="en-US" w:bidi="ar-SA"/>
      </w:rPr>
    </w:lvl>
    <w:lvl w:ilvl="6" w:tplc="E0D8787C">
      <w:numFmt w:val="bullet"/>
      <w:lvlText w:val="•"/>
      <w:lvlJc w:val="left"/>
      <w:pPr>
        <w:ind w:left="6752" w:hanging="260"/>
      </w:pPr>
      <w:rPr>
        <w:rFonts w:hint="default"/>
        <w:lang w:val="uk-UA" w:eastAsia="en-US" w:bidi="ar-SA"/>
      </w:rPr>
    </w:lvl>
    <w:lvl w:ilvl="7" w:tplc="D096C490">
      <w:numFmt w:val="bullet"/>
      <w:lvlText w:val="•"/>
      <w:lvlJc w:val="left"/>
      <w:pPr>
        <w:ind w:left="7721" w:hanging="260"/>
      </w:pPr>
      <w:rPr>
        <w:rFonts w:hint="default"/>
        <w:lang w:val="uk-UA" w:eastAsia="en-US" w:bidi="ar-SA"/>
      </w:rPr>
    </w:lvl>
    <w:lvl w:ilvl="8" w:tplc="69F2DCD8">
      <w:numFmt w:val="bullet"/>
      <w:lvlText w:val="•"/>
      <w:lvlJc w:val="left"/>
      <w:pPr>
        <w:ind w:left="8690" w:hanging="260"/>
      </w:pPr>
      <w:rPr>
        <w:rFonts w:hint="default"/>
        <w:lang w:val="uk-UA" w:eastAsia="en-US" w:bidi="ar-SA"/>
      </w:rPr>
    </w:lvl>
  </w:abstractNum>
  <w:abstractNum w:abstractNumId="42" w15:restartNumberingAfterBreak="0">
    <w:nsid w:val="46F021B0"/>
    <w:multiLevelType w:val="hybridMultilevel"/>
    <w:tmpl w:val="76063230"/>
    <w:lvl w:ilvl="0" w:tplc="929E48D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7204817"/>
    <w:multiLevelType w:val="hybridMultilevel"/>
    <w:tmpl w:val="AB90679E"/>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3E462A"/>
    <w:multiLevelType w:val="multilevel"/>
    <w:tmpl w:val="04965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EC1C97"/>
    <w:multiLevelType w:val="hybridMultilevel"/>
    <w:tmpl w:val="109EFC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BC37B4"/>
    <w:multiLevelType w:val="hybridMultilevel"/>
    <w:tmpl w:val="42A29EB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E031B6"/>
    <w:multiLevelType w:val="multilevel"/>
    <w:tmpl w:val="8E8C0E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2D3605"/>
    <w:multiLevelType w:val="hybridMultilevel"/>
    <w:tmpl w:val="72F23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3BE5711"/>
    <w:multiLevelType w:val="hybridMultilevel"/>
    <w:tmpl w:val="0DD28E88"/>
    <w:lvl w:ilvl="0" w:tplc="5BAC4244">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15:restartNumberingAfterBreak="0">
    <w:nsid w:val="57E35CAF"/>
    <w:multiLevelType w:val="hybridMultilevel"/>
    <w:tmpl w:val="CA0E022A"/>
    <w:lvl w:ilvl="0" w:tplc="DEC01AA0">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15:restartNumberingAfterBreak="0">
    <w:nsid w:val="582E1326"/>
    <w:multiLevelType w:val="multilevel"/>
    <w:tmpl w:val="B4CA30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764DE6"/>
    <w:multiLevelType w:val="hybridMultilevel"/>
    <w:tmpl w:val="5720CD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9F26F40"/>
    <w:multiLevelType w:val="hybridMultilevel"/>
    <w:tmpl w:val="9214A98E"/>
    <w:lvl w:ilvl="0" w:tplc="0419000F">
      <w:start w:val="1"/>
      <w:numFmt w:val="decimal"/>
      <w:lvlText w:val="%1."/>
      <w:lvlJc w:val="left"/>
      <w:pPr>
        <w:ind w:left="720" w:hanging="360"/>
      </w:pPr>
      <w:rPr>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5D0B45C9"/>
    <w:multiLevelType w:val="multilevel"/>
    <w:tmpl w:val="DFA0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DF3E88"/>
    <w:multiLevelType w:val="hybridMultilevel"/>
    <w:tmpl w:val="EECC8E68"/>
    <w:lvl w:ilvl="0" w:tplc="9BFC8D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61D03DC5"/>
    <w:multiLevelType w:val="hybridMultilevel"/>
    <w:tmpl w:val="63C63D22"/>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2008"/>
        </w:tabs>
        <w:ind w:left="2008" w:hanging="360"/>
      </w:pPr>
      <w:rPr>
        <w:rFonts w:ascii="Courier New" w:hAnsi="Courier New" w:cs="Times New Roman" w:hint="default"/>
      </w:rPr>
    </w:lvl>
    <w:lvl w:ilvl="2" w:tplc="04190005">
      <w:start w:val="1"/>
      <w:numFmt w:val="bullet"/>
      <w:lvlText w:val=""/>
      <w:lvlJc w:val="left"/>
      <w:pPr>
        <w:tabs>
          <w:tab w:val="num" w:pos="2728"/>
        </w:tabs>
        <w:ind w:left="2728" w:hanging="360"/>
      </w:pPr>
      <w:rPr>
        <w:rFonts w:ascii="Wingdings" w:hAnsi="Wingdings" w:hint="default"/>
      </w:rPr>
    </w:lvl>
    <w:lvl w:ilvl="3" w:tplc="04190001">
      <w:start w:val="1"/>
      <w:numFmt w:val="bullet"/>
      <w:lvlText w:val=""/>
      <w:lvlJc w:val="left"/>
      <w:pPr>
        <w:tabs>
          <w:tab w:val="num" w:pos="3448"/>
        </w:tabs>
        <w:ind w:left="3448" w:hanging="360"/>
      </w:pPr>
      <w:rPr>
        <w:rFonts w:ascii="Symbol" w:hAnsi="Symbol" w:hint="default"/>
      </w:rPr>
    </w:lvl>
    <w:lvl w:ilvl="4" w:tplc="04190003">
      <w:start w:val="1"/>
      <w:numFmt w:val="bullet"/>
      <w:lvlText w:val="o"/>
      <w:lvlJc w:val="left"/>
      <w:pPr>
        <w:tabs>
          <w:tab w:val="num" w:pos="4168"/>
        </w:tabs>
        <w:ind w:left="4168" w:hanging="360"/>
      </w:pPr>
      <w:rPr>
        <w:rFonts w:ascii="Courier New" w:hAnsi="Courier New" w:cs="Times New Roman" w:hint="default"/>
      </w:rPr>
    </w:lvl>
    <w:lvl w:ilvl="5" w:tplc="04190005">
      <w:start w:val="1"/>
      <w:numFmt w:val="bullet"/>
      <w:lvlText w:val=""/>
      <w:lvlJc w:val="left"/>
      <w:pPr>
        <w:tabs>
          <w:tab w:val="num" w:pos="4888"/>
        </w:tabs>
        <w:ind w:left="4888" w:hanging="360"/>
      </w:pPr>
      <w:rPr>
        <w:rFonts w:ascii="Wingdings" w:hAnsi="Wingdings" w:hint="default"/>
      </w:rPr>
    </w:lvl>
    <w:lvl w:ilvl="6" w:tplc="04190001">
      <w:start w:val="1"/>
      <w:numFmt w:val="bullet"/>
      <w:lvlText w:val=""/>
      <w:lvlJc w:val="left"/>
      <w:pPr>
        <w:tabs>
          <w:tab w:val="num" w:pos="5608"/>
        </w:tabs>
        <w:ind w:left="5608" w:hanging="360"/>
      </w:pPr>
      <w:rPr>
        <w:rFonts w:ascii="Symbol" w:hAnsi="Symbol" w:hint="default"/>
      </w:rPr>
    </w:lvl>
    <w:lvl w:ilvl="7" w:tplc="04190003">
      <w:start w:val="1"/>
      <w:numFmt w:val="bullet"/>
      <w:lvlText w:val="o"/>
      <w:lvlJc w:val="left"/>
      <w:pPr>
        <w:tabs>
          <w:tab w:val="num" w:pos="6328"/>
        </w:tabs>
        <w:ind w:left="6328" w:hanging="360"/>
      </w:pPr>
      <w:rPr>
        <w:rFonts w:ascii="Courier New" w:hAnsi="Courier New" w:cs="Times New Roman" w:hint="default"/>
      </w:rPr>
    </w:lvl>
    <w:lvl w:ilvl="8" w:tplc="04190005">
      <w:start w:val="1"/>
      <w:numFmt w:val="bullet"/>
      <w:lvlText w:val=""/>
      <w:lvlJc w:val="left"/>
      <w:pPr>
        <w:tabs>
          <w:tab w:val="num" w:pos="7048"/>
        </w:tabs>
        <w:ind w:left="7048" w:hanging="360"/>
      </w:pPr>
      <w:rPr>
        <w:rFonts w:ascii="Wingdings" w:hAnsi="Wingdings" w:hint="default"/>
      </w:rPr>
    </w:lvl>
  </w:abstractNum>
  <w:abstractNum w:abstractNumId="57" w15:restartNumberingAfterBreak="0">
    <w:nsid w:val="645E26B1"/>
    <w:multiLevelType w:val="multilevel"/>
    <w:tmpl w:val="2DCC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5B273A"/>
    <w:multiLevelType w:val="hybridMultilevel"/>
    <w:tmpl w:val="DBEED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8B23A46"/>
    <w:multiLevelType w:val="multilevel"/>
    <w:tmpl w:val="8D741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A0210A4"/>
    <w:multiLevelType w:val="hybridMultilevel"/>
    <w:tmpl w:val="1A0A51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6BEC79EE"/>
    <w:multiLevelType w:val="hybridMultilevel"/>
    <w:tmpl w:val="0240C1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E07082"/>
    <w:multiLevelType w:val="hybridMultilevel"/>
    <w:tmpl w:val="07385D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E7711D6"/>
    <w:multiLevelType w:val="hybridMultilevel"/>
    <w:tmpl w:val="DDB89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0BC3520"/>
    <w:multiLevelType w:val="hybridMultilevel"/>
    <w:tmpl w:val="2C0C0EC0"/>
    <w:lvl w:ilvl="0" w:tplc="769CC506">
      <w:start w:val="7"/>
      <w:numFmt w:val="bullet"/>
      <w:lvlText w:val="-"/>
      <w:lvlJc w:val="left"/>
      <w:pPr>
        <w:tabs>
          <w:tab w:val="num" w:pos="1653"/>
        </w:tabs>
        <w:ind w:left="1653" w:hanging="945"/>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65" w15:restartNumberingAfterBreak="0">
    <w:nsid w:val="72D23680"/>
    <w:multiLevelType w:val="hybridMultilevel"/>
    <w:tmpl w:val="0240ABA4"/>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3D63277"/>
    <w:multiLevelType w:val="hybridMultilevel"/>
    <w:tmpl w:val="77E29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60C0269"/>
    <w:multiLevelType w:val="hybridMultilevel"/>
    <w:tmpl w:val="49BE7DC0"/>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5A673D"/>
    <w:multiLevelType w:val="hybridMultilevel"/>
    <w:tmpl w:val="C72C690A"/>
    <w:lvl w:ilvl="0" w:tplc="DD7A2648">
      <w:numFmt w:val="bullet"/>
      <w:lvlText w:val="-"/>
      <w:lvlJc w:val="left"/>
      <w:pPr>
        <w:tabs>
          <w:tab w:val="num" w:pos="754"/>
        </w:tabs>
        <w:ind w:left="754" w:hanging="360"/>
      </w:pPr>
      <w:rPr>
        <w:rFonts w:ascii="Times New Roman" w:eastAsia="Times New Roman" w:hAnsi="Times New Roman" w:cs="Times New Roman" w:hint="default"/>
      </w:rPr>
    </w:lvl>
    <w:lvl w:ilvl="1" w:tplc="04190003">
      <w:start w:val="1"/>
      <w:numFmt w:val="bullet"/>
      <w:lvlText w:val="o"/>
      <w:lvlJc w:val="left"/>
      <w:pPr>
        <w:tabs>
          <w:tab w:val="num" w:pos="1474"/>
        </w:tabs>
        <w:ind w:left="1474" w:hanging="360"/>
      </w:pPr>
      <w:rPr>
        <w:rFonts w:ascii="Courier New" w:hAnsi="Courier New" w:cs="Times New Roman" w:hint="default"/>
      </w:rPr>
    </w:lvl>
    <w:lvl w:ilvl="2" w:tplc="04190005">
      <w:start w:val="1"/>
      <w:numFmt w:val="bullet"/>
      <w:lvlText w:val=""/>
      <w:lvlJc w:val="left"/>
      <w:pPr>
        <w:tabs>
          <w:tab w:val="num" w:pos="2194"/>
        </w:tabs>
        <w:ind w:left="2194" w:hanging="360"/>
      </w:pPr>
      <w:rPr>
        <w:rFonts w:ascii="Wingdings" w:hAnsi="Wingdings" w:hint="default"/>
      </w:rPr>
    </w:lvl>
    <w:lvl w:ilvl="3" w:tplc="04190001">
      <w:start w:val="1"/>
      <w:numFmt w:val="bullet"/>
      <w:lvlText w:val=""/>
      <w:lvlJc w:val="left"/>
      <w:pPr>
        <w:tabs>
          <w:tab w:val="num" w:pos="2914"/>
        </w:tabs>
        <w:ind w:left="2914" w:hanging="360"/>
      </w:pPr>
      <w:rPr>
        <w:rFonts w:ascii="Symbol" w:hAnsi="Symbol" w:hint="default"/>
      </w:rPr>
    </w:lvl>
    <w:lvl w:ilvl="4" w:tplc="04190003">
      <w:start w:val="1"/>
      <w:numFmt w:val="bullet"/>
      <w:lvlText w:val="o"/>
      <w:lvlJc w:val="left"/>
      <w:pPr>
        <w:tabs>
          <w:tab w:val="num" w:pos="3634"/>
        </w:tabs>
        <w:ind w:left="3634" w:hanging="360"/>
      </w:pPr>
      <w:rPr>
        <w:rFonts w:ascii="Courier New" w:hAnsi="Courier New" w:cs="Times New Roman" w:hint="default"/>
      </w:rPr>
    </w:lvl>
    <w:lvl w:ilvl="5" w:tplc="04190005">
      <w:start w:val="1"/>
      <w:numFmt w:val="bullet"/>
      <w:lvlText w:val=""/>
      <w:lvlJc w:val="left"/>
      <w:pPr>
        <w:tabs>
          <w:tab w:val="num" w:pos="4354"/>
        </w:tabs>
        <w:ind w:left="4354" w:hanging="360"/>
      </w:pPr>
      <w:rPr>
        <w:rFonts w:ascii="Wingdings" w:hAnsi="Wingdings" w:hint="default"/>
      </w:rPr>
    </w:lvl>
    <w:lvl w:ilvl="6" w:tplc="04190001">
      <w:start w:val="1"/>
      <w:numFmt w:val="bullet"/>
      <w:lvlText w:val=""/>
      <w:lvlJc w:val="left"/>
      <w:pPr>
        <w:tabs>
          <w:tab w:val="num" w:pos="5074"/>
        </w:tabs>
        <w:ind w:left="5074" w:hanging="360"/>
      </w:pPr>
      <w:rPr>
        <w:rFonts w:ascii="Symbol" w:hAnsi="Symbol" w:hint="default"/>
      </w:rPr>
    </w:lvl>
    <w:lvl w:ilvl="7" w:tplc="04190003">
      <w:start w:val="1"/>
      <w:numFmt w:val="bullet"/>
      <w:lvlText w:val="o"/>
      <w:lvlJc w:val="left"/>
      <w:pPr>
        <w:tabs>
          <w:tab w:val="num" w:pos="5794"/>
        </w:tabs>
        <w:ind w:left="5794" w:hanging="360"/>
      </w:pPr>
      <w:rPr>
        <w:rFonts w:ascii="Courier New" w:hAnsi="Courier New" w:cs="Times New Roman" w:hint="default"/>
      </w:rPr>
    </w:lvl>
    <w:lvl w:ilvl="8" w:tplc="04190005">
      <w:start w:val="1"/>
      <w:numFmt w:val="bullet"/>
      <w:lvlText w:val=""/>
      <w:lvlJc w:val="left"/>
      <w:pPr>
        <w:tabs>
          <w:tab w:val="num" w:pos="6514"/>
        </w:tabs>
        <w:ind w:left="6514" w:hanging="360"/>
      </w:pPr>
      <w:rPr>
        <w:rFonts w:ascii="Wingdings" w:hAnsi="Wingdings" w:hint="default"/>
      </w:rPr>
    </w:lvl>
  </w:abstractNum>
  <w:abstractNum w:abstractNumId="69" w15:restartNumberingAfterBreak="0">
    <w:nsid w:val="79FD2F7D"/>
    <w:multiLevelType w:val="hybridMultilevel"/>
    <w:tmpl w:val="2EF857B4"/>
    <w:lvl w:ilvl="0" w:tplc="1452F266">
      <w:numFmt w:val="bullet"/>
      <w:lvlText w:val="–"/>
      <w:lvlJc w:val="left"/>
      <w:pPr>
        <w:ind w:left="110" w:hanging="485"/>
      </w:pPr>
      <w:rPr>
        <w:rFonts w:ascii="Times New Roman" w:eastAsia="Times New Roman" w:hAnsi="Times New Roman" w:cs="Times New Roman" w:hint="default"/>
        <w:b w:val="0"/>
        <w:bCs w:val="0"/>
        <w:i w:val="0"/>
        <w:iCs w:val="0"/>
        <w:spacing w:val="0"/>
        <w:w w:val="100"/>
        <w:sz w:val="24"/>
        <w:szCs w:val="24"/>
        <w:lang w:val="uk-UA" w:eastAsia="en-US" w:bidi="ar-SA"/>
      </w:rPr>
    </w:lvl>
    <w:lvl w:ilvl="1" w:tplc="C234F860">
      <w:numFmt w:val="bullet"/>
      <w:lvlText w:val="•"/>
      <w:lvlJc w:val="left"/>
      <w:pPr>
        <w:ind w:left="449" w:hanging="485"/>
      </w:pPr>
      <w:rPr>
        <w:rFonts w:hint="default"/>
        <w:lang w:val="uk-UA" w:eastAsia="en-US" w:bidi="ar-SA"/>
      </w:rPr>
    </w:lvl>
    <w:lvl w:ilvl="2" w:tplc="429477D8">
      <w:numFmt w:val="bullet"/>
      <w:lvlText w:val="•"/>
      <w:lvlJc w:val="left"/>
      <w:pPr>
        <w:ind w:left="779" w:hanging="485"/>
      </w:pPr>
      <w:rPr>
        <w:rFonts w:hint="default"/>
        <w:lang w:val="uk-UA" w:eastAsia="en-US" w:bidi="ar-SA"/>
      </w:rPr>
    </w:lvl>
    <w:lvl w:ilvl="3" w:tplc="0B5C181A">
      <w:numFmt w:val="bullet"/>
      <w:lvlText w:val="•"/>
      <w:lvlJc w:val="left"/>
      <w:pPr>
        <w:ind w:left="1109" w:hanging="485"/>
      </w:pPr>
      <w:rPr>
        <w:rFonts w:hint="default"/>
        <w:lang w:val="uk-UA" w:eastAsia="en-US" w:bidi="ar-SA"/>
      </w:rPr>
    </w:lvl>
    <w:lvl w:ilvl="4" w:tplc="032282E2">
      <w:numFmt w:val="bullet"/>
      <w:lvlText w:val="•"/>
      <w:lvlJc w:val="left"/>
      <w:pPr>
        <w:ind w:left="1439" w:hanging="485"/>
      </w:pPr>
      <w:rPr>
        <w:rFonts w:hint="default"/>
        <w:lang w:val="uk-UA" w:eastAsia="en-US" w:bidi="ar-SA"/>
      </w:rPr>
    </w:lvl>
    <w:lvl w:ilvl="5" w:tplc="B10807BC">
      <w:numFmt w:val="bullet"/>
      <w:lvlText w:val="•"/>
      <w:lvlJc w:val="left"/>
      <w:pPr>
        <w:ind w:left="1769" w:hanging="485"/>
      </w:pPr>
      <w:rPr>
        <w:rFonts w:hint="default"/>
        <w:lang w:val="uk-UA" w:eastAsia="en-US" w:bidi="ar-SA"/>
      </w:rPr>
    </w:lvl>
    <w:lvl w:ilvl="6" w:tplc="F5521462">
      <w:numFmt w:val="bullet"/>
      <w:lvlText w:val="•"/>
      <w:lvlJc w:val="left"/>
      <w:pPr>
        <w:ind w:left="2098" w:hanging="485"/>
      </w:pPr>
      <w:rPr>
        <w:rFonts w:hint="default"/>
        <w:lang w:val="uk-UA" w:eastAsia="en-US" w:bidi="ar-SA"/>
      </w:rPr>
    </w:lvl>
    <w:lvl w:ilvl="7" w:tplc="474A5208">
      <w:numFmt w:val="bullet"/>
      <w:lvlText w:val="•"/>
      <w:lvlJc w:val="left"/>
      <w:pPr>
        <w:ind w:left="2428" w:hanging="485"/>
      </w:pPr>
      <w:rPr>
        <w:rFonts w:hint="default"/>
        <w:lang w:val="uk-UA" w:eastAsia="en-US" w:bidi="ar-SA"/>
      </w:rPr>
    </w:lvl>
    <w:lvl w:ilvl="8" w:tplc="7CDCA7D2">
      <w:numFmt w:val="bullet"/>
      <w:lvlText w:val="•"/>
      <w:lvlJc w:val="left"/>
      <w:pPr>
        <w:ind w:left="2758" w:hanging="485"/>
      </w:pPr>
      <w:rPr>
        <w:rFonts w:hint="default"/>
        <w:lang w:val="uk-UA" w:eastAsia="en-US" w:bidi="ar-SA"/>
      </w:rPr>
    </w:lvl>
  </w:abstractNum>
  <w:abstractNum w:abstractNumId="70" w15:restartNumberingAfterBreak="0">
    <w:nsid w:val="7AD34578"/>
    <w:multiLevelType w:val="hybridMultilevel"/>
    <w:tmpl w:val="7AC68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BFF3182"/>
    <w:multiLevelType w:val="hybridMultilevel"/>
    <w:tmpl w:val="25FC7C0E"/>
    <w:lvl w:ilvl="0" w:tplc="DD7A2648">
      <w:numFmt w:val="bullet"/>
      <w:lvlText w:val="-"/>
      <w:lvlJc w:val="left"/>
      <w:pPr>
        <w:tabs>
          <w:tab w:val="num" w:pos="1004"/>
        </w:tabs>
        <w:ind w:left="1004" w:hanging="360"/>
      </w:pPr>
      <w:rPr>
        <w:rFonts w:ascii="Times New Roman" w:eastAsia="Times New Roman" w:hAnsi="Times New Roman" w:cs="Times New Roman" w:hint="default"/>
      </w:rPr>
    </w:lvl>
    <w:lvl w:ilvl="1" w:tplc="04190003">
      <w:start w:val="1"/>
      <w:numFmt w:val="bullet"/>
      <w:lvlText w:val="o"/>
      <w:lvlJc w:val="left"/>
      <w:pPr>
        <w:tabs>
          <w:tab w:val="num" w:pos="1560"/>
        </w:tabs>
        <w:ind w:left="1560" w:hanging="360"/>
      </w:pPr>
      <w:rPr>
        <w:rFonts w:ascii="Courier New" w:hAnsi="Courier New" w:cs="Times New Roman"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Times New Roman"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Times New Roman" w:hint="default"/>
      </w:rPr>
    </w:lvl>
    <w:lvl w:ilvl="8" w:tplc="04190005">
      <w:start w:val="1"/>
      <w:numFmt w:val="bullet"/>
      <w:lvlText w:val=""/>
      <w:lvlJc w:val="left"/>
      <w:pPr>
        <w:tabs>
          <w:tab w:val="num" w:pos="6600"/>
        </w:tabs>
        <w:ind w:left="6600" w:hanging="360"/>
      </w:pPr>
      <w:rPr>
        <w:rFonts w:ascii="Wingdings" w:hAnsi="Wingdings" w:hint="default"/>
      </w:rPr>
    </w:lvl>
  </w:abstractNum>
  <w:num w:numId="1">
    <w:abstractNumId w:val="28"/>
  </w:num>
  <w:num w:numId="2">
    <w:abstractNumId w:val="25"/>
  </w:num>
  <w:num w:numId="3">
    <w:abstractNumId w:val="52"/>
  </w:num>
  <w:num w:numId="4">
    <w:abstractNumId w:val="10"/>
  </w:num>
  <w:num w:numId="5">
    <w:abstractNumId w:val="62"/>
  </w:num>
  <w:num w:numId="6">
    <w:abstractNumId w:val="61"/>
  </w:num>
  <w:num w:numId="7">
    <w:abstractNumId w:val="45"/>
  </w:num>
  <w:num w:numId="8">
    <w:abstractNumId w:val="27"/>
  </w:num>
  <w:num w:numId="9">
    <w:abstractNumId w:val="55"/>
  </w:num>
  <w:num w:numId="10">
    <w:abstractNumId w:val="0"/>
  </w:num>
  <w:num w:numId="11">
    <w:abstractNumId w:val="56"/>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67"/>
  </w:num>
  <w:num w:numId="17">
    <w:abstractNumId w:val="64"/>
  </w:num>
  <w:num w:numId="1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9"/>
  </w:num>
  <w:num w:numId="22">
    <w:abstractNumId w:val="24"/>
  </w:num>
  <w:num w:numId="23">
    <w:abstractNumId w:val="14"/>
  </w:num>
  <w:num w:numId="24">
    <w:abstractNumId w:val="12"/>
  </w:num>
  <w:num w:numId="25">
    <w:abstractNumId w:val="23"/>
  </w:num>
  <w:num w:numId="26">
    <w:abstractNumId w:val="2"/>
  </w:num>
  <w:num w:numId="27">
    <w:abstractNumId w:val="21"/>
  </w:num>
  <w:num w:numId="28">
    <w:abstractNumId w:val="46"/>
  </w:num>
  <w:num w:numId="29">
    <w:abstractNumId w:val="65"/>
  </w:num>
  <w:num w:numId="30">
    <w:abstractNumId w:val="68"/>
  </w:num>
  <w:num w:numId="31">
    <w:abstractNumId w:val="33"/>
  </w:num>
  <w:num w:numId="32">
    <w:abstractNumId w:val="42"/>
  </w:num>
  <w:num w:numId="33">
    <w:abstractNumId w:val="6"/>
  </w:num>
  <w:num w:numId="34">
    <w:abstractNumId w:val="60"/>
  </w:num>
  <w:num w:numId="35">
    <w:abstractNumId w:val="31"/>
  </w:num>
  <w:num w:numId="36">
    <w:abstractNumId w:val="43"/>
  </w:num>
  <w:num w:numId="37">
    <w:abstractNumId w:val="5"/>
  </w:num>
  <w:num w:numId="38">
    <w:abstractNumId w:val="35"/>
  </w:num>
  <w:num w:numId="39">
    <w:abstractNumId w:val="4"/>
  </w:num>
  <w:num w:numId="40">
    <w:abstractNumId w:val="48"/>
  </w:num>
  <w:num w:numId="41">
    <w:abstractNumId w:val="30"/>
  </w:num>
  <w:num w:numId="42">
    <w:abstractNumId w:val="70"/>
  </w:num>
  <w:num w:numId="43">
    <w:abstractNumId w:val="66"/>
  </w:num>
  <w:num w:numId="44">
    <w:abstractNumId w:val="63"/>
  </w:num>
  <w:num w:numId="45">
    <w:abstractNumId w:val="53"/>
  </w:num>
  <w:num w:numId="46">
    <w:abstractNumId w:val="1"/>
  </w:num>
  <w:num w:numId="47">
    <w:abstractNumId w:val="9"/>
  </w:num>
  <w:num w:numId="48">
    <w:abstractNumId w:val="19"/>
  </w:num>
  <w:num w:numId="49">
    <w:abstractNumId w:val="41"/>
  </w:num>
  <w:num w:numId="50">
    <w:abstractNumId w:val="51"/>
  </w:num>
  <w:num w:numId="51">
    <w:abstractNumId w:val="58"/>
  </w:num>
  <w:num w:numId="52">
    <w:abstractNumId w:val="39"/>
  </w:num>
  <w:num w:numId="53">
    <w:abstractNumId w:val="47"/>
  </w:num>
  <w:num w:numId="54">
    <w:abstractNumId w:val="26"/>
  </w:num>
  <w:num w:numId="55">
    <w:abstractNumId w:val="17"/>
  </w:num>
  <w:num w:numId="56">
    <w:abstractNumId w:val="3"/>
  </w:num>
  <w:num w:numId="57">
    <w:abstractNumId w:val="34"/>
  </w:num>
  <w:num w:numId="58">
    <w:abstractNumId w:val="15"/>
  </w:num>
  <w:num w:numId="59">
    <w:abstractNumId w:val="37"/>
  </w:num>
  <w:num w:numId="60">
    <w:abstractNumId w:val="44"/>
  </w:num>
  <w:num w:numId="61">
    <w:abstractNumId w:val="7"/>
  </w:num>
  <w:num w:numId="62">
    <w:abstractNumId w:val="40"/>
  </w:num>
  <w:num w:numId="63">
    <w:abstractNumId w:val="32"/>
  </w:num>
  <w:num w:numId="64">
    <w:abstractNumId w:val="54"/>
  </w:num>
  <w:num w:numId="65">
    <w:abstractNumId w:val="57"/>
  </w:num>
  <w:num w:numId="66">
    <w:abstractNumId w:val="38"/>
  </w:num>
  <w:num w:numId="67">
    <w:abstractNumId w:val="20"/>
  </w:num>
  <w:num w:numId="68">
    <w:abstractNumId w:val="11"/>
  </w:num>
  <w:num w:numId="69">
    <w:abstractNumId w:val="16"/>
  </w:num>
  <w:num w:numId="70">
    <w:abstractNumId w:val="69"/>
  </w:num>
  <w:num w:numId="71">
    <w:abstractNumId w:val="13"/>
  </w:num>
  <w:num w:numId="72">
    <w:abstractNumId w:val="5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FB"/>
    <w:rsid w:val="000016C1"/>
    <w:rsid w:val="0000239F"/>
    <w:rsid w:val="00003549"/>
    <w:rsid w:val="00004B11"/>
    <w:rsid w:val="00006B6F"/>
    <w:rsid w:val="00007EF8"/>
    <w:rsid w:val="0002137E"/>
    <w:rsid w:val="0002227C"/>
    <w:rsid w:val="00022301"/>
    <w:rsid w:val="00024520"/>
    <w:rsid w:val="00024BD6"/>
    <w:rsid w:val="00024F3F"/>
    <w:rsid w:val="000252EC"/>
    <w:rsid w:val="00026F40"/>
    <w:rsid w:val="00027373"/>
    <w:rsid w:val="00031276"/>
    <w:rsid w:val="00034AA2"/>
    <w:rsid w:val="00037734"/>
    <w:rsid w:val="00051348"/>
    <w:rsid w:val="00052067"/>
    <w:rsid w:val="0005583C"/>
    <w:rsid w:val="00060D99"/>
    <w:rsid w:val="00070FA7"/>
    <w:rsid w:val="0007172A"/>
    <w:rsid w:val="000717DD"/>
    <w:rsid w:val="000732D2"/>
    <w:rsid w:val="0008098F"/>
    <w:rsid w:val="00082C3A"/>
    <w:rsid w:val="000879BB"/>
    <w:rsid w:val="00092B37"/>
    <w:rsid w:val="00093397"/>
    <w:rsid w:val="000962DA"/>
    <w:rsid w:val="0009675B"/>
    <w:rsid w:val="000A1A42"/>
    <w:rsid w:val="000A32A0"/>
    <w:rsid w:val="000A4B6E"/>
    <w:rsid w:val="000A4F04"/>
    <w:rsid w:val="000A75EF"/>
    <w:rsid w:val="000A798A"/>
    <w:rsid w:val="000B1E4D"/>
    <w:rsid w:val="000B2CD4"/>
    <w:rsid w:val="000B7989"/>
    <w:rsid w:val="000C0A63"/>
    <w:rsid w:val="000C2139"/>
    <w:rsid w:val="000C2A45"/>
    <w:rsid w:val="000C3362"/>
    <w:rsid w:val="000C438D"/>
    <w:rsid w:val="000C4A33"/>
    <w:rsid w:val="000D02DC"/>
    <w:rsid w:val="000D563D"/>
    <w:rsid w:val="000D757D"/>
    <w:rsid w:val="000E02B5"/>
    <w:rsid w:val="000E0EFC"/>
    <w:rsid w:val="000E4773"/>
    <w:rsid w:val="000E5EB8"/>
    <w:rsid w:val="000E60B6"/>
    <w:rsid w:val="000E762F"/>
    <w:rsid w:val="000F0CBD"/>
    <w:rsid w:val="000F2551"/>
    <w:rsid w:val="000F6B28"/>
    <w:rsid w:val="00101151"/>
    <w:rsid w:val="0010179A"/>
    <w:rsid w:val="001065A9"/>
    <w:rsid w:val="00112277"/>
    <w:rsid w:val="00112F43"/>
    <w:rsid w:val="00114CED"/>
    <w:rsid w:val="00114F1C"/>
    <w:rsid w:val="00115765"/>
    <w:rsid w:val="0011775D"/>
    <w:rsid w:val="00117B02"/>
    <w:rsid w:val="00122478"/>
    <w:rsid w:val="0012273B"/>
    <w:rsid w:val="00123420"/>
    <w:rsid w:val="00124B42"/>
    <w:rsid w:val="001319A6"/>
    <w:rsid w:val="00132CB2"/>
    <w:rsid w:val="001348AC"/>
    <w:rsid w:val="00134C32"/>
    <w:rsid w:val="00134F56"/>
    <w:rsid w:val="00137148"/>
    <w:rsid w:val="00140BFD"/>
    <w:rsid w:val="00141C83"/>
    <w:rsid w:val="00142927"/>
    <w:rsid w:val="001433FE"/>
    <w:rsid w:val="00145901"/>
    <w:rsid w:val="00146A5F"/>
    <w:rsid w:val="0015660B"/>
    <w:rsid w:val="00157AA8"/>
    <w:rsid w:val="00157D07"/>
    <w:rsid w:val="0016295A"/>
    <w:rsid w:val="001629C0"/>
    <w:rsid w:val="00170B92"/>
    <w:rsid w:val="001710E9"/>
    <w:rsid w:val="00173A40"/>
    <w:rsid w:val="00174060"/>
    <w:rsid w:val="00181F38"/>
    <w:rsid w:val="001829A7"/>
    <w:rsid w:val="00182ED4"/>
    <w:rsid w:val="00184DC3"/>
    <w:rsid w:val="0018511F"/>
    <w:rsid w:val="00186255"/>
    <w:rsid w:val="00190230"/>
    <w:rsid w:val="001A241B"/>
    <w:rsid w:val="001A25CC"/>
    <w:rsid w:val="001A26D5"/>
    <w:rsid w:val="001A508A"/>
    <w:rsid w:val="001A66FB"/>
    <w:rsid w:val="001B5465"/>
    <w:rsid w:val="001B5C7C"/>
    <w:rsid w:val="001B7942"/>
    <w:rsid w:val="001C6377"/>
    <w:rsid w:val="001C7F0B"/>
    <w:rsid w:val="001D41BC"/>
    <w:rsid w:val="001D485B"/>
    <w:rsid w:val="001E0EC8"/>
    <w:rsid w:val="001E14BE"/>
    <w:rsid w:val="001E2AC3"/>
    <w:rsid w:val="001E3273"/>
    <w:rsid w:val="001E53A0"/>
    <w:rsid w:val="001E6CAE"/>
    <w:rsid w:val="001F227A"/>
    <w:rsid w:val="001F2555"/>
    <w:rsid w:val="001F37B0"/>
    <w:rsid w:val="001F6B07"/>
    <w:rsid w:val="00204E37"/>
    <w:rsid w:val="00205746"/>
    <w:rsid w:val="0020699B"/>
    <w:rsid w:val="00213EC5"/>
    <w:rsid w:val="0021531C"/>
    <w:rsid w:val="002172CC"/>
    <w:rsid w:val="00222E76"/>
    <w:rsid w:val="00224E65"/>
    <w:rsid w:val="0022726C"/>
    <w:rsid w:val="00230F87"/>
    <w:rsid w:val="00234B26"/>
    <w:rsid w:val="00234CDB"/>
    <w:rsid w:val="00235835"/>
    <w:rsid w:val="00246624"/>
    <w:rsid w:val="002476CB"/>
    <w:rsid w:val="0025361D"/>
    <w:rsid w:val="00253F47"/>
    <w:rsid w:val="00260D66"/>
    <w:rsid w:val="00260F85"/>
    <w:rsid w:val="002628C7"/>
    <w:rsid w:val="0026499F"/>
    <w:rsid w:val="002676CE"/>
    <w:rsid w:val="00271146"/>
    <w:rsid w:val="002728B0"/>
    <w:rsid w:val="002733DA"/>
    <w:rsid w:val="0027518B"/>
    <w:rsid w:val="0028106E"/>
    <w:rsid w:val="0028164A"/>
    <w:rsid w:val="0028403E"/>
    <w:rsid w:val="002842E2"/>
    <w:rsid w:val="00287454"/>
    <w:rsid w:val="00290BA7"/>
    <w:rsid w:val="00291FE3"/>
    <w:rsid w:val="00293CE6"/>
    <w:rsid w:val="00294524"/>
    <w:rsid w:val="0029654A"/>
    <w:rsid w:val="002A5BFD"/>
    <w:rsid w:val="002A5D63"/>
    <w:rsid w:val="002B2B52"/>
    <w:rsid w:val="002B304E"/>
    <w:rsid w:val="002B54ED"/>
    <w:rsid w:val="002B648C"/>
    <w:rsid w:val="002C508B"/>
    <w:rsid w:val="002C5682"/>
    <w:rsid w:val="002C79A8"/>
    <w:rsid w:val="002C7C1B"/>
    <w:rsid w:val="002D1AF2"/>
    <w:rsid w:val="002D20CC"/>
    <w:rsid w:val="002D739C"/>
    <w:rsid w:val="002D7FC2"/>
    <w:rsid w:val="002E10A3"/>
    <w:rsid w:val="002E30B5"/>
    <w:rsid w:val="002E591C"/>
    <w:rsid w:val="002E5E59"/>
    <w:rsid w:val="002E6BBB"/>
    <w:rsid w:val="002E704C"/>
    <w:rsid w:val="002E794A"/>
    <w:rsid w:val="002F1C62"/>
    <w:rsid w:val="002F32BD"/>
    <w:rsid w:val="002F32F3"/>
    <w:rsid w:val="002F3B19"/>
    <w:rsid w:val="002F5399"/>
    <w:rsid w:val="00306A99"/>
    <w:rsid w:val="00312949"/>
    <w:rsid w:val="00313C54"/>
    <w:rsid w:val="00314162"/>
    <w:rsid w:val="0031447C"/>
    <w:rsid w:val="00314A32"/>
    <w:rsid w:val="003154C9"/>
    <w:rsid w:val="003165A1"/>
    <w:rsid w:val="0032034A"/>
    <w:rsid w:val="00320733"/>
    <w:rsid w:val="00321250"/>
    <w:rsid w:val="00321695"/>
    <w:rsid w:val="00321BC1"/>
    <w:rsid w:val="00325A1C"/>
    <w:rsid w:val="00325C84"/>
    <w:rsid w:val="00330FBE"/>
    <w:rsid w:val="00332EF1"/>
    <w:rsid w:val="00334A27"/>
    <w:rsid w:val="00347040"/>
    <w:rsid w:val="003477B3"/>
    <w:rsid w:val="00351289"/>
    <w:rsid w:val="00351E54"/>
    <w:rsid w:val="0035552C"/>
    <w:rsid w:val="00355646"/>
    <w:rsid w:val="00355C89"/>
    <w:rsid w:val="00357B46"/>
    <w:rsid w:val="0036248A"/>
    <w:rsid w:val="00363230"/>
    <w:rsid w:val="0036673F"/>
    <w:rsid w:val="003678B1"/>
    <w:rsid w:val="003738E3"/>
    <w:rsid w:val="0038387F"/>
    <w:rsid w:val="00391786"/>
    <w:rsid w:val="00392F61"/>
    <w:rsid w:val="00393025"/>
    <w:rsid w:val="003936FB"/>
    <w:rsid w:val="00394151"/>
    <w:rsid w:val="003958D8"/>
    <w:rsid w:val="00396952"/>
    <w:rsid w:val="00397E2E"/>
    <w:rsid w:val="003A0BDD"/>
    <w:rsid w:val="003A4290"/>
    <w:rsid w:val="003A5BBE"/>
    <w:rsid w:val="003B46A3"/>
    <w:rsid w:val="003B53D5"/>
    <w:rsid w:val="003B67C4"/>
    <w:rsid w:val="003B79A6"/>
    <w:rsid w:val="003C05FE"/>
    <w:rsid w:val="003C0F84"/>
    <w:rsid w:val="003C45A4"/>
    <w:rsid w:val="003C5142"/>
    <w:rsid w:val="003C7782"/>
    <w:rsid w:val="003D200F"/>
    <w:rsid w:val="003D37C9"/>
    <w:rsid w:val="003D395F"/>
    <w:rsid w:val="003D4240"/>
    <w:rsid w:val="003D47DA"/>
    <w:rsid w:val="003E7E6D"/>
    <w:rsid w:val="003F048D"/>
    <w:rsid w:val="003F0B76"/>
    <w:rsid w:val="003F0D5B"/>
    <w:rsid w:val="003F244F"/>
    <w:rsid w:val="003F2AD7"/>
    <w:rsid w:val="0040053D"/>
    <w:rsid w:val="00400711"/>
    <w:rsid w:val="0040120A"/>
    <w:rsid w:val="00401769"/>
    <w:rsid w:val="0040219A"/>
    <w:rsid w:val="004029CC"/>
    <w:rsid w:val="00405DB6"/>
    <w:rsid w:val="00405DDF"/>
    <w:rsid w:val="004079CA"/>
    <w:rsid w:val="00411AEC"/>
    <w:rsid w:val="004123A4"/>
    <w:rsid w:val="0041423C"/>
    <w:rsid w:val="00414AA5"/>
    <w:rsid w:val="004179D7"/>
    <w:rsid w:val="0042029A"/>
    <w:rsid w:val="0042118C"/>
    <w:rsid w:val="00421DDB"/>
    <w:rsid w:val="00423599"/>
    <w:rsid w:val="004266E0"/>
    <w:rsid w:val="0043052F"/>
    <w:rsid w:val="00430F66"/>
    <w:rsid w:val="00432B9E"/>
    <w:rsid w:val="00432DBC"/>
    <w:rsid w:val="00435513"/>
    <w:rsid w:val="00435975"/>
    <w:rsid w:val="004377A1"/>
    <w:rsid w:val="00442F6E"/>
    <w:rsid w:val="00443046"/>
    <w:rsid w:val="0044636F"/>
    <w:rsid w:val="0044681C"/>
    <w:rsid w:val="004511C1"/>
    <w:rsid w:val="00451E3C"/>
    <w:rsid w:val="004572C2"/>
    <w:rsid w:val="00474202"/>
    <w:rsid w:val="00480281"/>
    <w:rsid w:val="004853C0"/>
    <w:rsid w:val="004867A0"/>
    <w:rsid w:val="00486D7E"/>
    <w:rsid w:val="00490F48"/>
    <w:rsid w:val="00491A0B"/>
    <w:rsid w:val="004921BC"/>
    <w:rsid w:val="004937E2"/>
    <w:rsid w:val="004961F1"/>
    <w:rsid w:val="00496866"/>
    <w:rsid w:val="004A1150"/>
    <w:rsid w:val="004A1438"/>
    <w:rsid w:val="004A6C2F"/>
    <w:rsid w:val="004A7F23"/>
    <w:rsid w:val="004B0F56"/>
    <w:rsid w:val="004C33BE"/>
    <w:rsid w:val="004C4BC1"/>
    <w:rsid w:val="004C6B22"/>
    <w:rsid w:val="004D04CB"/>
    <w:rsid w:val="004D1BA7"/>
    <w:rsid w:val="004D2AD2"/>
    <w:rsid w:val="004D2E70"/>
    <w:rsid w:val="004D6B78"/>
    <w:rsid w:val="004E0104"/>
    <w:rsid w:val="004E1BFE"/>
    <w:rsid w:val="004E54F6"/>
    <w:rsid w:val="004E6824"/>
    <w:rsid w:val="004F17AA"/>
    <w:rsid w:val="004F4262"/>
    <w:rsid w:val="004F426D"/>
    <w:rsid w:val="005015EC"/>
    <w:rsid w:val="00506236"/>
    <w:rsid w:val="00511B59"/>
    <w:rsid w:val="00516ED3"/>
    <w:rsid w:val="00525821"/>
    <w:rsid w:val="005268E2"/>
    <w:rsid w:val="005272F6"/>
    <w:rsid w:val="005323E6"/>
    <w:rsid w:val="00534204"/>
    <w:rsid w:val="005354B1"/>
    <w:rsid w:val="0053723D"/>
    <w:rsid w:val="00540AF6"/>
    <w:rsid w:val="005428E0"/>
    <w:rsid w:val="00543E6C"/>
    <w:rsid w:val="005445CE"/>
    <w:rsid w:val="00544E63"/>
    <w:rsid w:val="005466C6"/>
    <w:rsid w:val="005540AA"/>
    <w:rsid w:val="00554F57"/>
    <w:rsid w:val="005621AC"/>
    <w:rsid w:val="00563FBE"/>
    <w:rsid w:val="005643C4"/>
    <w:rsid w:val="00566CE3"/>
    <w:rsid w:val="0056752F"/>
    <w:rsid w:val="0057225C"/>
    <w:rsid w:val="00576181"/>
    <w:rsid w:val="005764BB"/>
    <w:rsid w:val="005828E4"/>
    <w:rsid w:val="00582BF3"/>
    <w:rsid w:val="0058463C"/>
    <w:rsid w:val="005854AC"/>
    <w:rsid w:val="005A0462"/>
    <w:rsid w:val="005A0D05"/>
    <w:rsid w:val="005A2FB4"/>
    <w:rsid w:val="005A6527"/>
    <w:rsid w:val="005B19FB"/>
    <w:rsid w:val="005C08EA"/>
    <w:rsid w:val="005C2A3C"/>
    <w:rsid w:val="005C58B3"/>
    <w:rsid w:val="005C6A39"/>
    <w:rsid w:val="005C6BE6"/>
    <w:rsid w:val="005D2A31"/>
    <w:rsid w:val="005D671F"/>
    <w:rsid w:val="005D77AF"/>
    <w:rsid w:val="005E178C"/>
    <w:rsid w:val="005E33B4"/>
    <w:rsid w:val="005E47C8"/>
    <w:rsid w:val="005E6354"/>
    <w:rsid w:val="005F027E"/>
    <w:rsid w:val="005F4154"/>
    <w:rsid w:val="00601709"/>
    <w:rsid w:val="006032E1"/>
    <w:rsid w:val="00603F94"/>
    <w:rsid w:val="0060602D"/>
    <w:rsid w:val="006079AB"/>
    <w:rsid w:val="00607AEA"/>
    <w:rsid w:val="00607B23"/>
    <w:rsid w:val="00617455"/>
    <w:rsid w:val="006177D5"/>
    <w:rsid w:val="0062046B"/>
    <w:rsid w:val="006216CB"/>
    <w:rsid w:val="00622481"/>
    <w:rsid w:val="00625AC9"/>
    <w:rsid w:val="00632577"/>
    <w:rsid w:val="0063327A"/>
    <w:rsid w:val="0063396C"/>
    <w:rsid w:val="00636632"/>
    <w:rsid w:val="00637986"/>
    <w:rsid w:val="00640232"/>
    <w:rsid w:val="006411CE"/>
    <w:rsid w:val="00641337"/>
    <w:rsid w:val="0064588B"/>
    <w:rsid w:val="006470B1"/>
    <w:rsid w:val="00652639"/>
    <w:rsid w:val="00653471"/>
    <w:rsid w:val="00655987"/>
    <w:rsid w:val="00655C6D"/>
    <w:rsid w:val="00661206"/>
    <w:rsid w:val="006613FB"/>
    <w:rsid w:val="006617C3"/>
    <w:rsid w:val="006619FB"/>
    <w:rsid w:val="00662706"/>
    <w:rsid w:val="00662959"/>
    <w:rsid w:val="00664B89"/>
    <w:rsid w:val="00667723"/>
    <w:rsid w:val="00667A63"/>
    <w:rsid w:val="00682496"/>
    <w:rsid w:val="00683184"/>
    <w:rsid w:val="00686A5B"/>
    <w:rsid w:val="00690821"/>
    <w:rsid w:val="00693DF1"/>
    <w:rsid w:val="00693F0E"/>
    <w:rsid w:val="006950CA"/>
    <w:rsid w:val="006964D7"/>
    <w:rsid w:val="006A4B7F"/>
    <w:rsid w:val="006B0CA1"/>
    <w:rsid w:val="006B307F"/>
    <w:rsid w:val="006B32AC"/>
    <w:rsid w:val="006B58BC"/>
    <w:rsid w:val="006B70DD"/>
    <w:rsid w:val="006C016B"/>
    <w:rsid w:val="006C1947"/>
    <w:rsid w:val="006C2B0C"/>
    <w:rsid w:val="006C511D"/>
    <w:rsid w:val="006C5D10"/>
    <w:rsid w:val="006C6203"/>
    <w:rsid w:val="006C6A5E"/>
    <w:rsid w:val="006D02F5"/>
    <w:rsid w:val="006D079E"/>
    <w:rsid w:val="006D0F05"/>
    <w:rsid w:val="006D76D7"/>
    <w:rsid w:val="006D7950"/>
    <w:rsid w:val="006E0196"/>
    <w:rsid w:val="006E09AC"/>
    <w:rsid w:val="006E32F2"/>
    <w:rsid w:val="006E5999"/>
    <w:rsid w:val="006E65A7"/>
    <w:rsid w:val="006F2192"/>
    <w:rsid w:val="006F36F7"/>
    <w:rsid w:val="006F3BAE"/>
    <w:rsid w:val="00700874"/>
    <w:rsid w:val="007053EE"/>
    <w:rsid w:val="00712D64"/>
    <w:rsid w:val="00714641"/>
    <w:rsid w:val="00714A29"/>
    <w:rsid w:val="007167A4"/>
    <w:rsid w:val="00716BCA"/>
    <w:rsid w:val="00717FEE"/>
    <w:rsid w:val="0072255D"/>
    <w:rsid w:val="007229F5"/>
    <w:rsid w:val="007243B8"/>
    <w:rsid w:val="0073481A"/>
    <w:rsid w:val="00736A5E"/>
    <w:rsid w:val="007405BA"/>
    <w:rsid w:val="00740836"/>
    <w:rsid w:val="007410C4"/>
    <w:rsid w:val="00747EB3"/>
    <w:rsid w:val="00755BCC"/>
    <w:rsid w:val="00756C64"/>
    <w:rsid w:val="007573CB"/>
    <w:rsid w:val="0075748D"/>
    <w:rsid w:val="00757F28"/>
    <w:rsid w:val="00757FE3"/>
    <w:rsid w:val="00760985"/>
    <w:rsid w:val="00762193"/>
    <w:rsid w:val="00764018"/>
    <w:rsid w:val="0076517A"/>
    <w:rsid w:val="0076528C"/>
    <w:rsid w:val="007709B1"/>
    <w:rsid w:val="0077118C"/>
    <w:rsid w:val="007735E8"/>
    <w:rsid w:val="00773D56"/>
    <w:rsid w:val="00776144"/>
    <w:rsid w:val="007822A6"/>
    <w:rsid w:val="0078474C"/>
    <w:rsid w:val="00787DE7"/>
    <w:rsid w:val="00787E2C"/>
    <w:rsid w:val="0079080D"/>
    <w:rsid w:val="00794393"/>
    <w:rsid w:val="007A09AE"/>
    <w:rsid w:val="007A1E0E"/>
    <w:rsid w:val="007A213F"/>
    <w:rsid w:val="007A36E1"/>
    <w:rsid w:val="007A5F1B"/>
    <w:rsid w:val="007A6CCD"/>
    <w:rsid w:val="007B47D4"/>
    <w:rsid w:val="007C1908"/>
    <w:rsid w:val="007C30AF"/>
    <w:rsid w:val="007C4D11"/>
    <w:rsid w:val="007C50AD"/>
    <w:rsid w:val="007C5108"/>
    <w:rsid w:val="007C5E04"/>
    <w:rsid w:val="007D1688"/>
    <w:rsid w:val="007E2EE0"/>
    <w:rsid w:val="007E3C46"/>
    <w:rsid w:val="007E539C"/>
    <w:rsid w:val="007E7532"/>
    <w:rsid w:val="007E79FB"/>
    <w:rsid w:val="007F28EA"/>
    <w:rsid w:val="007F3898"/>
    <w:rsid w:val="007F39D1"/>
    <w:rsid w:val="007F46C1"/>
    <w:rsid w:val="007F727F"/>
    <w:rsid w:val="00800043"/>
    <w:rsid w:val="00804951"/>
    <w:rsid w:val="00806A90"/>
    <w:rsid w:val="008148EE"/>
    <w:rsid w:val="00817455"/>
    <w:rsid w:val="00820C64"/>
    <w:rsid w:val="00821417"/>
    <w:rsid w:val="00822B7E"/>
    <w:rsid w:val="00822DA4"/>
    <w:rsid w:val="00823C27"/>
    <w:rsid w:val="00825532"/>
    <w:rsid w:val="00830399"/>
    <w:rsid w:val="00830E05"/>
    <w:rsid w:val="008316E3"/>
    <w:rsid w:val="008350B3"/>
    <w:rsid w:val="00843A85"/>
    <w:rsid w:val="0084593C"/>
    <w:rsid w:val="0085081C"/>
    <w:rsid w:val="008519EA"/>
    <w:rsid w:val="00864ACD"/>
    <w:rsid w:val="00867AC1"/>
    <w:rsid w:val="00871A7C"/>
    <w:rsid w:val="008738F4"/>
    <w:rsid w:val="0087465C"/>
    <w:rsid w:val="008761FE"/>
    <w:rsid w:val="00876C59"/>
    <w:rsid w:val="00876FA4"/>
    <w:rsid w:val="008774B0"/>
    <w:rsid w:val="008776A9"/>
    <w:rsid w:val="00881668"/>
    <w:rsid w:val="0088433F"/>
    <w:rsid w:val="00884465"/>
    <w:rsid w:val="008933F7"/>
    <w:rsid w:val="00893923"/>
    <w:rsid w:val="00893C56"/>
    <w:rsid w:val="00896B1E"/>
    <w:rsid w:val="008A1CD6"/>
    <w:rsid w:val="008A2958"/>
    <w:rsid w:val="008A394F"/>
    <w:rsid w:val="008A4906"/>
    <w:rsid w:val="008A5303"/>
    <w:rsid w:val="008A54BF"/>
    <w:rsid w:val="008A6525"/>
    <w:rsid w:val="008B1D65"/>
    <w:rsid w:val="008B5293"/>
    <w:rsid w:val="008B5982"/>
    <w:rsid w:val="008B6827"/>
    <w:rsid w:val="008C0283"/>
    <w:rsid w:val="008C0826"/>
    <w:rsid w:val="008D3BC3"/>
    <w:rsid w:val="008E1491"/>
    <w:rsid w:val="008E393D"/>
    <w:rsid w:val="008E3D1E"/>
    <w:rsid w:val="008E6637"/>
    <w:rsid w:val="008F015D"/>
    <w:rsid w:val="008F19C7"/>
    <w:rsid w:val="008F56EF"/>
    <w:rsid w:val="00904E66"/>
    <w:rsid w:val="00905D60"/>
    <w:rsid w:val="009069FF"/>
    <w:rsid w:val="0091145B"/>
    <w:rsid w:val="00911A1E"/>
    <w:rsid w:val="0091216C"/>
    <w:rsid w:val="00921036"/>
    <w:rsid w:val="00921314"/>
    <w:rsid w:val="00926E21"/>
    <w:rsid w:val="00933ADB"/>
    <w:rsid w:val="00934078"/>
    <w:rsid w:val="00934A8E"/>
    <w:rsid w:val="00935DE8"/>
    <w:rsid w:val="00935E78"/>
    <w:rsid w:val="00944000"/>
    <w:rsid w:val="0094635D"/>
    <w:rsid w:val="00951540"/>
    <w:rsid w:val="00951E75"/>
    <w:rsid w:val="00953813"/>
    <w:rsid w:val="00956E4C"/>
    <w:rsid w:val="009616A2"/>
    <w:rsid w:val="0096325C"/>
    <w:rsid w:val="00970DD9"/>
    <w:rsid w:val="00974E17"/>
    <w:rsid w:val="00975378"/>
    <w:rsid w:val="00976D18"/>
    <w:rsid w:val="00984602"/>
    <w:rsid w:val="00985185"/>
    <w:rsid w:val="009857B7"/>
    <w:rsid w:val="009876B4"/>
    <w:rsid w:val="00987F01"/>
    <w:rsid w:val="009953D3"/>
    <w:rsid w:val="009A188C"/>
    <w:rsid w:val="009A1FA2"/>
    <w:rsid w:val="009A673E"/>
    <w:rsid w:val="009B007F"/>
    <w:rsid w:val="009B49BD"/>
    <w:rsid w:val="009B7BF9"/>
    <w:rsid w:val="009C2D35"/>
    <w:rsid w:val="009D594D"/>
    <w:rsid w:val="009D5B96"/>
    <w:rsid w:val="009E059D"/>
    <w:rsid w:val="009E31BA"/>
    <w:rsid w:val="009E4C73"/>
    <w:rsid w:val="009F1631"/>
    <w:rsid w:val="009F1F1C"/>
    <w:rsid w:val="009F2C53"/>
    <w:rsid w:val="009F7917"/>
    <w:rsid w:val="00A01699"/>
    <w:rsid w:val="00A0489D"/>
    <w:rsid w:val="00A05E63"/>
    <w:rsid w:val="00A11BCC"/>
    <w:rsid w:val="00A12322"/>
    <w:rsid w:val="00A239C7"/>
    <w:rsid w:val="00A25D41"/>
    <w:rsid w:val="00A30DA1"/>
    <w:rsid w:val="00A328F4"/>
    <w:rsid w:val="00A35E89"/>
    <w:rsid w:val="00A40573"/>
    <w:rsid w:val="00A40CD7"/>
    <w:rsid w:val="00A41C0D"/>
    <w:rsid w:val="00A4399A"/>
    <w:rsid w:val="00A45709"/>
    <w:rsid w:val="00A45C41"/>
    <w:rsid w:val="00A46D9D"/>
    <w:rsid w:val="00A50312"/>
    <w:rsid w:val="00A52B9E"/>
    <w:rsid w:val="00A53057"/>
    <w:rsid w:val="00A53388"/>
    <w:rsid w:val="00A62E8B"/>
    <w:rsid w:val="00A63F76"/>
    <w:rsid w:val="00A65602"/>
    <w:rsid w:val="00A66CBC"/>
    <w:rsid w:val="00A71E9E"/>
    <w:rsid w:val="00A72431"/>
    <w:rsid w:val="00A72C1F"/>
    <w:rsid w:val="00A761F1"/>
    <w:rsid w:val="00A76AF6"/>
    <w:rsid w:val="00A82B7B"/>
    <w:rsid w:val="00A84A65"/>
    <w:rsid w:val="00A93057"/>
    <w:rsid w:val="00A93DEF"/>
    <w:rsid w:val="00A948F0"/>
    <w:rsid w:val="00A952F5"/>
    <w:rsid w:val="00A95458"/>
    <w:rsid w:val="00A956DA"/>
    <w:rsid w:val="00AA1452"/>
    <w:rsid w:val="00AA2A6E"/>
    <w:rsid w:val="00AA3276"/>
    <w:rsid w:val="00AA33A6"/>
    <w:rsid w:val="00AA402B"/>
    <w:rsid w:val="00AB5382"/>
    <w:rsid w:val="00AB5DE4"/>
    <w:rsid w:val="00AB670F"/>
    <w:rsid w:val="00AC0A2E"/>
    <w:rsid w:val="00AC16EE"/>
    <w:rsid w:val="00AC39B0"/>
    <w:rsid w:val="00AC5391"/>
    <w:rsid w:val="00AC79DD"/>
    <w:rsid w:val="00AD7A70"/>
    <w:rsid w:val="00AE1D75"/>
    <w:rsid w:val="00AE307E"/>
    <w:rsid w:val="00AF0AB9"/>
    <w:rsid w:val="00AF1928"/>
    <w:rsid w:val="00AF4F7C"/>
    <w:rsid w:val="00AF5A13"/>
    <w:rsid w:val="00AF720A"/>
    <w:rsid w:val="00AF7BDF"/>
    <w:rsid w:val="00B045B3"/>
    <w:rsid w:val="00B058BC"/>
    <w:rsid w:val="00B0739A"/>
    <w:rsid w:val="00B1314E"/>
    <w:rsid w:val="00B1511A"/>
    <w:rsid w:val="00B1659B"/>
    <w:rsid w:val="00B16F14"/>
    <w:rsid w:val="00B241F5"/>
    <w:rsid w:val="00B245AA"/>
    <w:rsid w:val="00B24C42"/>
    <w:rsid w:val="00B30392"/>
    <w:rsid w:val="00B31ECC"/>
    <w:rsid w:val="00B3231C"/>
    <w:rsid w:val="00B33F98"/>
    <w:rsid w:val="00B40913"/>
    <w:rsid w:val="00B43318"/>
    <w:rsid w:val="00B441BE"/>
    <w:rsid w:val="00B445FD"/>
    <w:rsid w:val="00B46AC1"/>
    <w:rsid w:val="00B5035C"/>
    <w:rsid w:val="00B53D57"/>
    <w:rsid w:val="00B54FE1"/>
    <w:rsid w:val="00B557F6"/>
    <w:rsid w:val="00B61505"/>
    <w:rsid w:val="00B629AE"/>
    <w:rsid w:val="00B724B3"/>
    <w:rsid w:val="00B7300B"/>
    <w:rsid w:val="00B731F3"/>
    <w:rsid w:val="00B74DD2"/>
    <w:rsid w:val="00B760D7"/>
    <w:rsid w:val="00B76F15"/>
    <w:rsid w:val="00B8073F"/>
    <w:rsid w:val="00B80C35"/>
    <w:rsid w:val="00B83E39"/>
    <w:rsid w:val="00B850E6"/>
    <w:rsid w:val="00B94DD3"/>
    <w:rsid w:val="00B963BD"/>
    <w:rsid w:val="00BA1639"/>
    <w:rsid w:val="00BA1DDC"/>
    <w:rsid w:val="00BA50C8"/>
    <w:rsid w:val="00BA7E3C"/>
    <w:rsid w:val="00BB144B"/>
    <w:rsid w:val="00BB4B5A"/>
    <w:rsid w:val="00BB59DA"/>
    <w:rsid w:val="00BB6D39"/>
    <w:rsid w:val="00BB775E"/>
    <w:rsid w:val="00BC098F"/>
    <w:rsid w:val="00BC11AF"/>
    <w:rsid w:val="00BC5EDB"/>
    <w:rsid w:val="00BC6932"/>
    <w:rsid w:val="00BD00EA"/>
    <w:rsid w:val="00BD084E"/>
    <w:rsid w:val="00BD1B64"/>
    <w:rsid w:val="00BD4AC1"/>
    <w:rsid w:val="00BE2A3D"/>
    <w:rsid w:val="00BE58EF"/>
    <w:rsid w:val="00BE5D14"/>
    <w:rsid w:val="00BE734A"/>
    <w:rsid w:val="00BE7358"/>
    <w:rsid w:val="00BF0055"/>
    <w:rsid w:val="00BF1ECA"/>
    <w:rsid w:val="00BF2EEB"/>
    <w:rsid w:val="00BF364F"/>
    <w:rsid w:val="00BF3D4E"/>
    <w:rsid w:val="00C0111A"/>
    <w:rsid w:val="00C06147"/>
    <w:rsid w:val="00C108BD"/>
    <w:rsid w:val="00C21545"/>
    <w:rsid w:val="00C215A2"/>
    <w:rsid w:val="00C219B9"/>
    <w:rsid w:val="00C23284"/>
    <w:rsid w:val="00C237F3"/>
    <w:rsid w:val="00C24123"/>
    <w:rsid w:val="00C34B8A"/>
    <w:rsid w:val="00C36E70"/>
    <w:rsid w:val="00C37325"/>
    <w:rsid w:val="00C404D9"/>
    <w:rsid w:val="00C40B7F"/>
    <w:rsid w:val="00C415A4"/>
    <w:rsid w:val="00C41C65"/>
    <w:rsid w:val="00C43006"/>
    <w:rsid w:val="00C44899"/>
    <w:rsid w:val="00C513B5"/>
    <w:rsid w:val="00C522FC"/>
    <w:rsid w:val="00C54136"/>
    <w:rsid w:val="00C61779"/>
    <w:rsid w:val="00C73AD2"/>
    <w:rsid w:val="00C7488B"/>
    <w:rsid w:val="00C76950"/>
    <w:rsid w:val="00C80D12"/>
    <w:rsid w:val="00C81989"/>
    <w:rsid w:val="00C83A9B"/>
    <w:rsid w:val="00C8514D"/>
    <w:rsid w:val="00C8566F"/>
    <w:rsid w:val="00C87487"/>
    <w:rsid w:val="00C91B95"/>
    <w:rsid w:val="00C92F8E"/>
    <w:rsid w:val="00C967C2"/>
    <w:rsid w:val="00C97209"/>
    <w:rsid w:val="00CA0003"/>
    <w:rsid w:val="00CA37E6"/>
    <w:rsid w:val="00CA397B"/>
    <w:rsid w:val="00CA4575"/>
    <w:rsid w:val="00CA494A"/>
    <w:rsid w:val="00CA4C43"/>
    <w:rsid w:val="00CA5600"/>
    <w:rsid w:val="00CA58F9"/>
    <w:rsid w:val="00CA6278"/>
    <w:rsid w:val="00CA6DB9"/>
    <w:rsid w:val="00CA767E"/>
    <w:rsid w:val="00CB1DCD"/>
    <w:rsid w:val="00CB3B85"/>
    <w:rsid w:val="00CB76AA"/>
    <w:rsid w:val="00CC2ADF"/>
    <w:rsid w:val="00CC3E15"/>
    <w:rsid w:val="00CC4799"/>
    <w:rsid w:val="00CC7B77"/>
    <w:rsid w:val="00CC7EDF"/>
    <w:rsid w:val="00CD0F7C"/>
    <w:rsid w:val="00CD1A93"/>
    <w:rsid w:val="00CD58F4"/>
    <w:rsid w:val="00CD6308"/>
    <w:rsid w:val="00CD6932"/>
    <w:rsid w:val="00CD7764"/>
    <w:rsid w:val="00CD7DD2"/>
    <w:rsid w:val="00CE5858"/>
    <w:rsid w:val="00CE7647"/>
    <w:rsid w:val="00CF1056"/>
    <w:rsid w:val="00CF5639"/>
    <w:rsid w:val="00D0039A"/>
    <w:rsid w:val="00D01E2F"/>
    <w:rsid w:val="00D026BC"/>
    <w:rsid w:val="00D029C8"/>
    <w:rsid w:val="00D051DA"/>
    <w:rsid w:val="00D0595C"/>
    <w:rsid w:val="00D1585B"/>
    <w:rsid w:val="00D2456E"/>
    <w:rsid w:val="00D25DE9"/>
    <w:rsid w:val="00D34C54"/>
    <w:rsid w:val="00D376A2"/>
    <w:rsid w:val="00D377F6"/>
    <w:rsid w:val="00D40C17"/>
    <w:rsid w:val="00D43276"/>
    <w:rsid w:val="00D455A5"/>
    <w:rsid w:val="00D51527"/>
    <w:rsid w:val="00D5631E"/>
    <w:rsid w:val="00D61963"/>
    <w:rsid w:val="00D62431"/>
    <w:rsid w:val="00D646A4"/>
    <w:rsid w:val="00D67256"/>
    <w:rsid w:val="00D67AFC"/>
    <w:rsid w:val="00D75997"/>
    <w:rsid w:val="00D7705E"/>
    <w:rsid w:val="00D803BF"/>
    <w:rsid w:val="00D80558"/>
    <w:rsid w:val="00D82510"/>
    <w:rsid w:val="00D90877"/>
    <w:rsid w:val="00D93762"/>
    <w:rsid w:val="00D95F6E"/>
    <w:rsid w:val="00D97F89"/>
    <w:rsid w:val="00DA23CB"/>
    <w:rsid w:val="00DA3F7C"/>
    <w:rsid w:val="00DB335F"/>
    <w:rsid w:val="00DB416E"/>
    <w:rsid w:val="00DB4D5B"/>
    <w:rsid w:val="00DB56D5"/>
    <w:rsid w:val="00DB708C"/>
    <w:rsid w:val="00DB708E"/>
    <w:rsid w:val="00DC09D9"/>
    <w:rsid w:val="00DC242D"/>
    <w:rsid w:val="00DC2DB5"/>
    <w:rsid w:val="00DC504A"/>
    <w:rsid w:val="00DC6DDF"/>
    <w:rsid w:val="00DC7493"/>
    <w:rsid w:val="00DC7922"/>
    <w:rsid w:val="00DD2D0A"/>
    <w:rsid w:val="00DD589C"/>
    <w:rsid w:val="00DE53B1"/>
    <w:rsid w:val="00DE57E3"/>
    <w:rsid w:val="00DE7ACD"/>
    <w:rsid w:val="00DF0552"/>
    <w:rsid w:val="00DF13AF"/>
    <w:rsid w:val="00DF162D"/>
    <w:rsid w:val="00DF1635"/>
    <w:rsid w:val="00DF2368"/>
    <w:rsid w:val="00DF5804"/>
    <w:rsid w:val="00E05CC3"/>
    <w:rsid w:val="00E069BC"/>
    <w:rsid w:val="00E114FB"/>
    <w:rsid w:val="00E1269E"/>
    <w:rsid w:val="00E12FC3"/>
    <w:rsid w:val="00E214F6"/>
    <w:rsid w:val="00E222AD"/>
    <w:rsid w:val="00E31927"/>
    <w:rsid w:val="00E3277A"/>
    <w:rsid w:val="00E36130"/>
    <w:rsid w:val="00E37E73"/>
    <w:rsid w:val="00E403CC"/>
    <w:rsid w:val="00E40A21"/>
    <w:rsid w:val="00E41A95"/>
    <w:rsid w:val="00E4396F"/>
    <w:rsid w:val="00E4601D"/>
    <w:rsid w:val="00E478F6"/>
    <w:rsid w:val="00E5223A"/>
    <w:rsid w:val="00E529DF"/>
    <w:rsid w:val="00E52AD1"/>
    <w:rsid w:val="00E53D4F"/>
    <w:rsid w:val="00E568F3"/>
    <w:rsid w:val="00E628D2"/>
    <w:rsid w:val="00E62A6C"/>
    <w:rsid w:val="00E64371"/>
    <w:rsid w:val="00E65A46"/>
    <w:rsid w:val="00E7243B"/>
    <w:rsid w:val="00E73C73"/>
    <w:rsid w:val="00E7577C"/>
    <w:rsid w:val="00E80418"/>
    <w:rsid w:val="00E826C0"/>
    <w:rsid w:val="00E82E16"/>
    <w:rsid w:val="00E84373"/>
    <w:rsid w:val="00E8621A"/>
    <w:rsid w:val="00E87392"/>
    <w:rsid w:val="00E87FEC"/>
    <w:rsid w:val="00E9080D"/>
    <w:rsid w:val="00E920E3"/>
    <w:rsid w:val="00E95EC2"/>
    <w:rsid w:val="00EA3692"/>
    <w:rsid w:val="00EA449F"/>
    <w:rsid w:val="00EA52F9"/>
    <w:rsid w:val="00EA7541"/>
    <w:rsid w:val="00EA7580"/>
    <w:rsid w:val="00EB2606"/>
    <w:rsid w:val="00EB271C"/>
    <w:rsid w:val="00EB604B"/>
    <w:rsid w:val="00EB71D8"/>
    <w:rsid w:val="00EB7984"/>
    <w:rsid w:val="00EC28AA"/>
    <w:rsid w:val="00EC2A0E"/>
    <w:rsid w:val="00EC45C1"/>
    <w:rsid w:val="00EC7C0E"/>
    <w:rsid w:val="00ED6CFE"/>
    <w:rsid w:val="00EE1566"/>
    <w:rsid w:val="00EE3D00"/>
    <w:rsid w:val="00EE46B4"/>
    <w:rsid w:val="00EE71F0"/>
    <w:rsid w:val="00EF2D11"/>
    <w:rsid w:val="00EF3189"/>
    <w:rsid w:val="00EF3CE3"/>
    <w:rsid w:val="00EF7B45"/>
    <w:rsid w:val="00EF7D98"/>
    <w:rsid w:val="00F03EF3"/>
    <w:rsid w:val="00F044B1"/>
    <w:rsid w:val="00F0798D"/>
    <w:rsid w:val="00F10948"/>
    <w:rsid w:val="00F146BC"/>
    <w:rsid w:val="00F1475C"/>
    <w:rsid w:val="00F1557E"/>
    <w:rsid w:val="00F15984"/>
    <w:rsid w:val="00F168D2"/>
    <w:rsid w:val="00F220A4"/>
    <w:rsid w:val="00F236E2"/>
    <w:rsid w:val="00F30A0C"/>
    <w:rsid w:val="00F3158F"/>
    <w:rsid w:val="00F37888"/>
    <w:rsid w:val="00F43DF2"/>
    <w:rsid w:val="00F43E1B"/>
    <w:rsid w:val="00F44611"/>
    <w:rsid w:val="00F4674D"/>
    <w:rsid w:val="00F46CF2"/>
    <w:rsid w:val="00F50B66"/>
    <w:rsid w:val="00F51A69"/>
    <w:rsid w:val="00F51CD7"/>
    <w:rsid w:val="00F521A1"/>
    <w:rsid w:val="00F5270A"/>
    <w:rsid w:val="00F54B5D"/>
    <w:rsid w:val="00F55853"/>
    <w:rsid w:val="00F56B28"/>
    <w:rsid w:val="00F574BB"/>
    <w:rsid w:val="00F57D22"/>
    <w:rsid w:val="00F602A4"/>
    <w:rsid w:val="00F60C4C"/>
    <w:rsid w:val="00F60DCE"/>
    <w:rsid w:val="00F61126"/>
    <w:rsid w:val="00F61E28"/>
    <w:rsid w:val="00F62D1E"/>
    <w:rsid w:val="00F65FDA"/>
    <w:rsid w:val="00F737BC"/>
    <w:rsid w:val="00F75D78"/>
    <w:rsid w:val="00F77992"/>
    <w:rsid w:val="00F94D48"/>
    <w:rsid w:val="00F96921"/>
    <w:rsid w:val="00F97962"/>
    <w:rsid w:val="00F97DD4"/>
    <w:rsid w:val="00FA121F"/>
    <w:rsid w:val="00FA41E4"/>
    <w:rsid w:val="00FA5A73"/>
    <w:rsid w:val="00FB4A89"/>
    <w:rsid w:val="00FB55A9"/>
    <w:rsid w:val="00FB765F"/>
    <w:rsid w:val="00FB7F4F"/>
    <w:rsid w:val="00FC0FB6"/>
    <w:rsid w:val="00FC2FA2"/>
    <w:rsid w:val="00FC66E4"/>
    <w:rsid w:val="00FC7284"/>
    <w:rsid w:val="00FC7ACD"/>
    <w:rsid w:val="00FD59DC"/>
    <w:rsid w:val="00FD64ED"/>
    <w:rsid w:val="00FD7C0B"/>
    <w:rsid w:val="00FE13C6"/>
    <w:rsid w:val="00FE2714"/>
    <w:rsid w:val="00FE493B"/>
    <w:rsid w:val="00FE516F"/>
    <w:rsid w:val="00FE5239"/>
    <w:rsid w:val="00FF1693"/>
    <w:rsid w:val="00FF6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7A5D"/>
  <w15:docId w15:val="{8744A1ED-926F-4E4E-8EF4-80081006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09D9"/>
    <w:rPr>
      <w:rFonts w:ascii="Calibri" w:eastAsia="Calibri" w:hAnsi="Calibri" w:cs="Times New Roman"/>
    </w:rPr>
  </w:style>
  <w:style w:type="paragraph" w:styleId="1">
    <w:name w:val="heading 1"/>
    <w:basedOn w:val="a"/>
    <w:next w:val="a"/>
    <w:link w:val="10"/>
    <w:uiPriority w:val="99"/>
    <w:qFormat/>
    <w:rsid w:val="00D029C8"/>
    <w:pPr>
      <w:keepNext/>
      <w:spacing w:after="0" w:line="240" w:lineRule="auto"/>
      <w:outlineLvl w:val="0"/>
    </w:pPr>
    <w:rPr>
      <w:rFonts w:ascii="Times New Roman" w:eastAsia="Times New Roman" w:hAnsi="Times New Roman"/>
      <w:sz w:val="28"/>
      <w:szCs w:val="20"/>
      <w:lang w:val="uk-UA" w:eastAsia="ru-RU"/>
    </w:rPr>
  </w:style>
  <w:style w:type="paragraph" w:styleId="2">
    <w:name w:val="heading 2"/>
    <w:basedOn w:val="a"/>
    <w:next w:val="a"/>
    <w:link w:val="20"/>
    <w:uiPriority w:val="99"/>
    <w:unhideWhenUsed/>
    <w:qFormat/>
    <w:rsid w:val="00D029C8"/>
    <w:pPr>
      <w:keepNext/>
      <w:spacing w:after="0" w:line="240" w:lineRule="auto"/>
      <w:jc w:val="center"/>
      <w:outlineLvl w:val="1"/>
    </w:pPr>
    <w:rPr>
      <w:rFonts w:ascii="Times New Roman" w:eastAsia="Times New Roman" w:hAnsi="Times New Roman"/>
      <w:sz w:val="28"/>
      <w:szCs w:val="20"/>
      <w:lang w:val="uk-UA" w:eastAsia="ru-RU"/>
    </w:rPr>
  </w:style>
  <w:style w:type="paragraph" w:styleId="3">
    <w:name w:val="heading 3"/>
    <w:basedOn w:val="a"/>
    <w:next w:val="a"/>
    <w:link w:val="30"/>
    <w:uiPriority w:val="99"/>
    <w:unhideWhenUsed/>
    <w:qFormat/>
    <w:rsid w:val="00D029C8"/>
    <w:pPr>
      <w:keepNext/>
      <w:spacing w:before="240" w:after="60" w:line="240" w:lineRule="auto"/>
      <w:outlineLvl w:val="2"/>
    </w:pPr>
    <w:rPr>
      <w:rFonts w:ascii="Cambria" w:eastAsia="Times New Roman" w:hAnsi="Cambria"/>
      <w:b/>
      <w:sz w:val="26"/>
      <w:szCs w:val="20"/>
      <w:lang w:eastAsia="ru-RU"/>
    </w:rPr>
  </w:style>
  <w:style w:type="paragraph" w:styleId="4">
    <w:name w:val="heading 4"/>
    <w:basedOn w:val="a"/>
    <w:next w:val="a"/>
    <w:link w:val="40"/>
    <w:uiPriority w:val="99"/>
    <w:semiHidden/>
    <w:unhideWhenUsed/>
    <w:qFormat/>
    <w:rsid w:val="00D029C8"/>
    <w:pPr>
      <w:keepNext/>
      <w:spacing w:before="240" w:after="60" w:line="240" w:lineRule="auto"/>
      <w:outlineLvl w:val="3"/>
    </w:pPr>
    <w:rPr>
      <w:rFonts w:eastAsia="Times New Roman"/>
      <w:b/>
      <w:sz w:val="28"/>
      <w:szCs w:val="20"/>
      <w:lang w:eastAsia="ru-RU"/>
    </w:rPr>
  </w:style>
  <w:style w:type="paragraph" w:styleId="5">
    <w:name w:val="heading 5"/>
    <w:basedOn w:val="a"/>
    <w:next w:val="a"/>
    <w:link w:val="50"/>
    <w:uiPriority w:val="99"/>
    <w:unhideWhenUsed/>
    <w:qFormat/>
    <w:rsid w:val="00D029C8"/>
    <w:pPr>
      <w:spacing w:before="240" w:after="60" w:line="240" w:lineRule="auto"/>
      <w:outlineLvl w:val="4"/>
    </w:pPr>
    <w:rPr>
      <w:rFonts w:eastAsia="Times New Roman"/>
      <w:b/>
      <w:i/>
      <w:sz w:val="26"/>
      <w:szCs w:val="20"/>
      <w:lang w:eastAsia="ru-RU"/>
    </w:rPr>
  </w:style>
  <w:style w:type="paragraph" w:styleId="6">
    <w:name w:val="heading 6"/>
    <w:basedOn w:val="a"/>
    <w:next w:val="a"/>
    <w:link w:val="60"/>
    <w:unhideWhenUsed/>
    <w:qFormat/>
    <w:rsid w:val="00D029C8"/>
    <w:pPr>
      <w:keepNext/>
      <w:spacing w:after="0" w:line="240" w:lineRule="auto"/>
      <w:jc w:val="both"/>
      <w:outlineLvl w:val="5"/>
    </w:pPr>
    <w:rPr>
      <w:rFonts w:eastAsia="Times New Roman"/>
      <w:b/>
      <w:sz w:val="20"/>
      <w:szCs w:val="20"/>
      <w:lang w:eastAsia="ru-RU"/>
    </w:rPr>
  </w:style>
  <w:style w:type="paragraph" w:styleId="7">
    <w:name w:val="heading 7"/>
    <w:basedOn w:val="a"/>
    <w:next w:val="a"/>
    <w:link w:val="70"/>
    <w:uiPriority w:val="99"/>
    <w:semiHidden/>
    <w:unhideWhenUsed/>
    <w:qFormat/>
    <w:rsid w:val="00D029C8"/>
    <w:pPr>
      <w:keepNext/>
      <w:pBdr>
        <w:bottom w:val="single" w:sz="12" w:space="0" w:color="auto"/>
      </w:pBdr>
      <w:spacing w:after="0" w:line="240" w:lineRule="auto"/>
      <w:ind w:right="43"/>
      <w:jc w:val="both"/>
      <w:outlineLvl w:val="6"/>
    </w:pPr>
    <w:rPr>
      <w:rFonts w:eastAsia="Times New Roman"/>
      <w:sz w:val="24"/>
      <w:szCs w:val="20"/>
      <w:lang w:eastAsia="ru-RU"/>
    </w:rPr>
  </w:style>
  <w:style w:type="paragraph" w:styleId="8">
    <w:name w:val="heading 8"/>
    <w:basedOn w:val="a"/>
    <w:next w:val="a"/>
    <w:link w:val="80"/>
    <w:uiPriority w:val="99"/>
    <w:semiHidden/>
    <w:unhideWhenUsed/>
    <w:qFormat/>
    <w:rsid w:val="00D029C8"/>
    <w:pPr>
      <w:keepNext/>
      <w:tabs>
        <w:tab w:val="left" w:pos="3400"/>
      </w:tabs>
      <w:spacing w:after="0" w:line="240" w:lineRule="auto"/>
      <w:ind w:left="6900"/>
      <w:outlineLvl w:val="7"/>
    </w:pPr>
    <w:rPr>
      <w:rFonts w:ascii="Times New Roman" w:eastAsia="Times New Roman" w:hAnsi="Times New Roman"/>
      <w:sz w:val="28"/>
      <w:szCs w:val="20"/>
      <w:lang w:val="uk-UA" w:eastAsia="ru-RU"/>
    </w:rPr>
  </w:style>
  <w:style w:type="paragraph" w:styleId="9">
    <w:name w:val="heading 9"/>
    <w:basedOn w:val="a"/>
    <w:next w:val="a"/>
    <w:link w:val="90"/>
    <w:unhideWhenUsed/>
    <w:qFormat/>
    <w:rsid w:val="00D029C8"/>
    <w:pPr>
      <w:keepNext/>
      <w:spacing w:after="0" w:line="240" w:lineRule="auto"/>
      <w:ind w:left="360"/>
      <w:jc w:val="center"/>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9C8"/>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9"/>
    <w:rsid w:val="00D029C8"/>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9"/>
    <w:rsid w:val="00D029C8"/>
    <w:rPr>
      <w:rFonts w:ascii="Cambria" w:eastAsia="Times New Roman" w:hAnsi="Cambria" w:cs="Times New Roman"/>
      <w:b/>
      <w:sz w:val="26"/>
      <w:szCs w:val="20"/>
      <w:lang w:eastAsia="ru-RU"/>
    </w:rPr>
  </w:style>
  <w:style w:type="character" w:customStyle="1" w:styleId="40">
    <w:name w:val="Заголовок 4 Знак"/>
    <w:basedOn w:val="a0"/>
    <w:link w:val="4"/>
    <w:uiPriority w:val="99"/>
    <w:semiHidden/>
    <w:rsid w:val="00D029C8"/>
    <w:rPr>
      <w:rFonts w:ascii="Calibri" w:eastAsia="Times New Roman" w:hAnsi="Calibri" w:cs="Times New Roman"/>
      <w:b/>
      <w:sz w:val="28"/>
      <w:szCs w:val="20"/>
      <w:lang w:eastAsia="ru-RU"/>
    </w:rPr>
  </w:style>
  <w:style w:type="character" w:customStyle="1" w:styleId="50">
    <w:name w:val="Заголовок 5 Знак"/>
    <w:basedOn w:val="a0"/>
    <w:link w:val="5"/>
    <w:uiPriority w:val="99"/>
    <w:rsid w:val="00D029C8"/>
    <w:rPr>
      <w:rFonts w:ascii="Calibri" w:eastAsia="Times New Roman" w:hAnsi="Calibri" w:cs="Times New Roman"/>
      <w:b/>
      <w:i/>
      <w:sz w:val="26"/>
      <w:szCs w:val="20"/>
      <w:lang w:eastAsia="ru-RU"/>
    </w:rPr>
  </w:style>
  <w:style w:type="character" w:customStyle="1" w:styleId="60">
    <w:name w:val="Заголовок 6 Знак"/>
    <w:basedOn w:val="a0"/>
    <w:link w:val="6"/>
    <w:rsid w:val="00D029C8"/>
    <w:rPr>
      <w:rFonts w:ascii="Calibri" w:eastAsia="Times New Roman" w:hAnsi="Calibri" w:cs="Times New Roman"/>
      <w:b/>
      <w:sz w:val="20"/>
      <w:szCs w:val="20"/>
      <w:lang w:eastAsia="ru-RU"/>
    </w:rPr>
  </w:style>
  <w:style w:type="character" w:customStyle="1" w:styleId="70">
    <w:name w:val="Заголовок 7 Знак"/>
    <w:basedOn w:val="a0"/>
    <w:link w:val="7"/>
    <w:uiPriority w:val="99"/>
    <w:semiHidden/>
    <w:rsid w:val="00D029C8"/>
    <w:rPr>
      <w:rFonts w:ascii="Calibri" w:eastAsia="Times New Roman" w:hAnsi="Calibri" w:cs="Times New Roman"/>
      <w:sz w:val="24"/>
      <w:szCs w:val="20"/>
      <w:lang w:eastAsia="ru-RU"/>
    </w:rPr>
  </w:style>
  <w:style w:type="character" w:customStyle="1" w:styleId="80">
    <w:name w:val="Заголовок 8 Знак"/>
    <w:basedOn w:val="a0"/>
    <w:link w:val="8"/>
    <w:uiPriority w:val="99"/>
    <w:semiHidden/>
    <w:rsid w:val="00D029C8"/>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rsid w:val="00D029C8"/>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D029C8"/>
  </w:style>
  <w:style w:type="numbering" w:customStyle="1" w:styleId="110">
    <w:name w:val="Нет списка11"/>
    <w:next w:val="a2"/>
    <w:uiPriority w:val="99"/>
    <w:semiHidden/>
    <w:unhideWhenUsed/>
    <w:rsid w:val="00D029C8"/>
  </w:style>
  <w:style w:type="character" w:styleId="a3">
    <w:name w:val="Hyperlink"/>
    <w:uiPriority w:val="99"/>
    <w:unhideWhenUsed/>
    <w:rsid w:val="00D029C8"/>
    <w:rPr>
      <w:rFonts w:ascii="Times New Roman" w:hAnsi="Times New Roman" w:cs="Times New Roman" w:hint="default"/>
      <w:color w:val="0000FF"/>
      <w:u w:val="single"/>
    </w:rPr>
  </w:style>
  <w:style w:type="character" w:styleId="a4">
    <w:name w:val="FollowedHyperlink"/>
    <w:uiPriority w:val="99"/>
    <w:semiHidden/>
    <w:unhideWhenUsed/>
    <w:rsid w:val="00D029C8"/>
    <w:rPr>
      <w:rFonts w:ascii="Times New Roman" w:hAnsi="Times New Roman" w:cs="Times New Roman" w:hint="default"/>
      <w:color w:val="800080"/>
      <w:u w:val="single"/>
    </w:rPr>
  </w:style>
  <w:style w:type="character" w:styleId="a5">
    <w:name w:val="Emphasis"/>
    <w:uiPriority w:val="20"/>
    <w:qFormat/>
    <w:rsid w:val="00D029C8"/>
    <w:rPr>
      <w:rFonts w:ascii="Times New Roman" w:hAnsi="Times New Roman" w:cs="Times New Roman" w:hint="default"/>
      <w:i/>
      <w:iCs w:val="0"/>
    </w:rPr>
  </w:style>
  <w:style w:type="paragraph" w:styleId="HTML">
    <w:name w:val="HTML Preformatted"/>
    <w:basedOn w:val="a"/>
    <w:link w:val="HTML0"/>
    <w:uiPriority w:val="99"/>
    <w:unhideWhenUsed/>
    <w:rsid w:val="00D0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basedOn w:val="a0"/>
    <w:link w:val="HTML"/>
    <w:uiPriority w:val="99"/>
    <w:rsid w:val="00D029C8"/>
    <w:rPr>
      <w:rFonts w:ascii="Courier New" w:eastAsia="Times New Roman" w:hAnsi="Courier New" w:cs="Times New Roman"/>
      <w:sz w:val="20"/>
      <w:szCs w:val="20"/>
      <w:lang w:eastAsia="ru-RU"/>
    </w:rPr>
  </w:style>
  <w:style w:type="character" w:styleId="a6">
    <w:name w:val="Strong"/>
    <w:uiPriority w:val="22"/>
    <w:qFormat/>
    <w:rsid w:val="00D029C8"/>
    <w:rPr>
      <w:rFonts w:ascii="Times New Roman" w:hAnsi="Times New Roman" w:cs="Times New Roman" w:hint="default"/>
      <w:b/>
      <w:bCs w:val="0"/>
    </w:rPr>
  </w:style>
  <w:style w:type="paragraph" w:styleId="a7">
    <w:name w:val="Normal (Web)"/>
    <w:basedOn w:val="a"/>
    <w:uiPriority w:val="99"/>
    <w:unhideWhenUsed/>
    <w:rsid w:val="00D029C8"/>
    <w:pPr>
      <w:spacing w:before="100" w:beforeAutospacing="1" w:after="100" w:afterAutospacing="1" w:line="240" w:lineRule="auto"/>
    </w:pPr>
    <w:rPr>
      <w:rFonts w:ascii="Times New Roman" w:eastAsia="Times New Roman" w:hAnsi="Times New Roman"/>
      <w:sz w:val="24"/>
      <w:szCs w:val="24"/>
      <w:lang w:eastAsia="ru-RU"/>
    </w:rPr>
  </w:style>
  <w:style w:type="paragraph" w:styleId="12">
    <w:name w:val="toc 1"/>
    <w:basedOn w:val="a"/>
    <w:next w:val="a"/>
    <w:autoRedefine/>
    <w:uiPriority w:val="99"/>
    <w:semiHidden/>
    <w:unhideWhenUsed/>
    <w:rsid w:val="00D029C8"/>
    <w:pPr>
      <w:spacing w:before="120" w:after="0" w:line="240" w:lineRule="auto"/>
    </w:pPr>
    <w:rPr>
      <w:rFonts w:ascii="Times New Roman" w:eastAsia="Times New Roman" w:hAnsi="Times New Roman"/>
      <w:b/>
      <w:bCs/>
      <w:i/>
      <w:iCs/>
      <w:sz w:val="24"/>
      <w:szCs w:val="24"/>
      <w:lang w:eastAsia="ru-RU"/>
    </w:rPr>
  </w:style>
  <w:style w:type="paragraph" w:styleId="21">
    <w:name w:val="toc 2"/>
    <w:basedOn w:val="a"/>
    <w:next w:val="a"/>
    <w:autoRedefine/>
    <w:uiPriority w:val="99"/>
    <w:semiHidden/>
    <w:unhideWhenUsed/>
    <w:rsid w:val="00D029C8"/>
    <w:pPr>
      <w:spacing w:before="120" w:after="0" w:line="240" w:lineRule="auto"/>
      <w:ind w:left="200"/>
    </w:pPr>
    <w:rPr>
      <w:rFonts w:ascii="Times New Roman" w:eastAsia="Times New Roman" w:hAnsi="Times New Roman"/>
      <w:b/>
      <w:bCs/>
      <w:lang w:eastAsia="ru-RU"/>
    </w:rPr>
  </w:style>
  <w:style w:type="paragraph" w:styleId="a8">
    <w:name w:val="footnote text"/>
    <w:basedOn w:val="a"/>
    <w:link w:val="a9"/>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9">
    <w:name w:val="Текст виноски Знак"/>
    <w:basedOn w:val="a0"/>
    <w:link w:val="a8"/>
    <w:uiPriority w:val="99"/>
    <w:semiHidden/>
    <w:rsid w:val="00D029C8"/>
    <w:rPr>
      <w:rFonts w:ascii="Times New Roman" w:eastAsia="Times New Roman" w:hAnsi="Times New Roman" w:cs="Times New Roman"/>
      <w:sz w:val="20"/>
      <w:szCs w:val="20"/>
      <w:lang w:eastAsia="ru-RU"/>
    </w:rPr>
  </w:style>
  <w:style w:type="paragraph" w:styleId="aa">
    <w:name w:val="annotation text"/>
    <w:basedOn w:val="a"/>
    <w:link w:val="ab"/>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b">
    <w:name w:val="Текст примітки Знак"/>
    <w:basedOn w:val="a0"/>
    <w:link w:val="aa"/>
    <w:uiPriority w:val="99"/>
    <w:semiHidden/>
    <w:rsid w:val="00D029C8"/>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D029C8"/>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d">
    <w:name w:val="Верхній колонтитул Знак"/>
    <w:basedOn w:val="a0"/>
    <w:link w:val="ac"/>
    <w:uiPriority w:val="99"/>
    <w:rsid w:val="00D029C8"/>
    <w:rPr>
      <w:rFonts w:ascii="Times New Roman" w:eastAsia="Times New Roman" w:hAnsi="Times New Roman" w:cs="Times New Roman"/>
      <w:sz w:val="24"/>
      <w:szCs w:val="20"/>
      <w:lang w:eastAsia="ru-RU"/>
    </w:rPr>
  </w:style>
  <w:style w:type="paragraph" w:styleId="ae">
    <w:name w:val="footer"/>
    <w:basedOn w:val="a"/>
    <w:link w:val="af"/>
    <w:uiPriority w:val="99"/>
    <w:unhideWhenUsed/>
    <w:rsid w:val="00D029C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ій колонтитул Знак"/>
    <w:basedOn w:val="a0"/>
    <w:link w:val="ae"/>
    <w:uiPriority w:val="99"/>
    <w:rsid w:val="00D029C8"/>
    <w:rPr>
      <w:rFonts w:ascii="Times New Roman" w:eastAsia="Times New Roman" w:hAnsi="Times New Roman" w:cs="Times New Roman"/>
      <w:sz w:val="20"/>
      <w:szCs w:val="20"/>
      <w:lang w:eastAsia="ru-RU"/>
    </w:rPr>
  </w:style>
  <w:style w:type="paragraph" w:styleId="af0">
    <w:name w:val="caption"/>
    <w:basedOn w:val="a"/>
    <w:next w:val="a"/>
    <w:uiPriority w:val="99"/>
    <w:semiHidden/>
    <w:unhideWhenUsed/>
    <w:qFormat/>
    <w:rsid w:val="00D029C8"/>
    <w:pPr>
      <w:spacing w:after="0" w:line="240" w:lineRule="auto"/>
      <w:jc w:val="center"/>
    </w:pPr>
    <w:rPr>
      <w:rFonts w:ascii="Times New Roman" w:eastAsia="Times New Roman" w:hAnsi="Times New Roman"/>
      <w:sz w:val="28"/>
      <w:szCs w:val="24"/>
      <w:lang w:val="uk-UA" w:eastAsia="ru-RU"/>
    </w:rPr>
  </w:style>
  <w:style w:type="paragraph" w:styleId="af1">
    <w:name w:val="endnote text"/>
    <w:basedOn w:val="a"/>
    <w:link w:val="af2"/>
    <w:uiPriority w:val="99"/>
    <w:semiHidden/>
    <w:unhideWhenUsed/>
    <w:rsid w:val="00D029C8"/>
    <w:pPr>
      <w:spacing w:after="0" w:line="240" w:lineRule="auto"/>
    </w:pPr>
    <w:rPr>
      <w:rFonts w:ascii="Times New Roman" w:eastAsia="Times New Roman" w:hAnsi="Times New Roman"/>
      <w:sz w:val="20"/>
      <w:szCs w:val="20"/>
      <w:lang w:eastAsia="ru-RU"/>
    </w:rPr>
  </w:style>
  <w:style w:type="character" w:customStyle="1" w:styleId="af2">
    <w:name w:val="Текст кінцевої виноски Знак"/>
    <w:basedOn w:val="a0"/>
    <w:link w:val="af1"/>
    <w:uiPriority w:val="99"/>
    <w:semiHidden/>
    <w:rsid w:val="00D029C8"/>
    <w:rPr>
      <w:rFonts w:ascii="Times New Roman" w:eastAsia="Times New Roman" w:hAnsi="Times New Roman" w:cs="Times New Roman"/>
      <w:sz w:val="20"/>
      <w:szCs w:val="20"/>
      <w:lang w:eastAsia="ru-RU"/>
    </w:rPr>
  </w:style>
  <w:style w:type="paragraph" w:styleId="af3">
    <w:name w:val="List"/>
    <w:basedOn w:val="a"/>
    <w:uiPriority w:val="99"/>
    <w:semiHidden/>
    <w:unhideWhenUsed/>
    <w:rsid w:val="00D029C8"/>
    <w:pPr>
      <w:spacing w:after="0" w:line="240" w:lineRule="auto"/>
      <w:ind w:left="283" w:hanging="283"/>
    </w:pPr>
    <w:rPr>
      <w:rFonts w:ascii="Times New Roman" w:eastAsia="Times New Roman" w:hAnsi="Times New Roman"/>
      <w:sz w:val="20"/>
      <w:szCs w:val="20"/>
      <w:lang w:eastAsia="ru-RU"/>
    </w:rPr>
  </w:style>
  <w:style w:type="paragraph" w:styleId="af4">
    <w:name w:val="List Bullet"/>
    <w:basedOn w:val="a"/>
    <w:autoRedefine/>
    <w:uiPriority w:val="99"/>
    <w:unhideWhenUsed/>
    <w:rsid w:val="00D029C8"/>
    <w:pPr>
      <w:tabs>
        <w:tab w:val="num" w:pos="0"/>
      </w:tabs>
      <w:spacing w:after="0" w:line="240" w:lineRule="auto"/>
      <w:ind w:right="-22" w:firstLine="567"/>
      <w:jc w:val="both"/>
    </w:pPr>
    <w:rPr>
      <w:rFonts w:ascii="Times New Roman" w:eastAsia="Times New Roman" w:hAnsi="Times New Roman"/>
      <w:sz w:val="24"/>
      <w:szCs w:val="24"/>
      <w:lang w:eastAsia="ru-RU"/>
    </w:rPr>
  </w:style>
  <w:style w:type="paragraph" w:styleId="22">
    <w:name w:val="List 2"/>
    <w:basedOn w:val="a"/>
    <w:uiPriority w:val="99"/>
    <w:unhideWhenUsed/>
    <w:rsid w:val="00D029C8"/>
    <w:pPr>
      <w:spacing w:after="0" w:line="240" w:lineRule="auto"/>
      <w:ind w:left="566" w:hanging="283"/>
    </w:pPr>
    <w:rPr>
      <w:rFonts w:ascii="Times New Roman" w:eastAsia="Times New Roman" w:hAnsi="Times New Roman"/>
      <w:sz w:val="20"/>
      <w:szCs w:val="20"/>
      <w:lang w:eastAsia="ru-RU"/>
    </w:rPr>
  </w:style>
  <w:style w:type="paragraph" w:styleId="af5">
    <w:name w:val="Title"/>
    <w:basedOn w:val="a"/>
    <w:link w:val="af6"/>
    <w:qFormat/>
    <w:rsid w:val="00D029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aliases w:val="Заголовок Знак1"/>
    <w:link w:val="af8"/>
    <w:uiPriority w:val="99"/>
    <w:rsid w:val="00D029C8"/>
    <w:rPr>
      <w:rFonts w:ascii="Times New Roman" w:eastAsia="Times New Roman" w:hAnsi="Times New Roman" w:cs="Times New Roman"/>
      <w:sz w:val="28"/>
      <w:szCs w:val="20"/>
      <w:lang w:val="uk-UA" w:eastAsia="ru-RU"/>
    </w:rPr>
  </w:style>
  <w:style w:type="paragraph" w:styleId="af9">
    <w:name w:val="Body Text"/>
    <w:basedOn w:val="a"/>
    <w:link w:val="afa"/>
    <w:unhideWhenUsed/>
    <w:rsid w:val="00D029C8"/>
    <w:pPr>
      <w:spacing w:after="120" w:line="240" w:lineRule="auto"/>
    </w:pPr>
    <w:rPr>
      <w:rFonts w:ascii="Times New Roman" w:eastAsia="Times New Roman" w:hAnsi="Times New Roman"/>
      <w:sz w:val="24"/>
      <w:szCs w:val="20"/>
      <w:lang w:eastAsia="ru-RU"/>
    </w:rPr>
  </w:style>
  <w:style w:type="character" w:customStyle="1" w:styleId="afa">
    <w:name w:val="Основний текст Знак"/>
    <w:basedOn w:val="a0"/>
    <w:link w:val="af9"/>
    <w:rsid w:val="00D029C8"/>
    <w:rPr>
      <w:rFonts w:ascii="Times New Roman" w:eastAsia="Times New Roman" w:hAnsi="Times New Roman" w:cs="Times New Roman"/>
      <w:sz w:val="24"/>
      <w:szCs w:val="20"/>
      <w:lang w:eastAsia="ru-RU"/>
    </w:rPr>
  </w:style>
  <w:style w:type="paragraph" w:styleId="afb">
    <w:name w:val="Body Text Indent"/>
    <w:basedOn w:val="a"/>
    <w:link w:val="afc"/>
    <w:uiPriority w:val="99"/>
    <w:unhideWhenUsed/>
    <w:rsid w:val="00D029C8"/>
    <w:pPr>
      <w:spacing w:after="120" w:line="240" w:lineRule="auto"/>
      <w:ind w:left="283"/>
    </w:pPr>
    <w:rPr>
      <w:rFonts w:ascii="Times New Roman" w:eastAsia="Times New Roman" w:hAnsi="Times New Roman"/>
      <w:sz w:val="20"/>
      <w:szCs w:val="20"/>
      <w:lang w:eastAsia="ru-RU"/>
    </w:rPr>
  </w:style>
  <w:style w:type="character" w:customStyle="1" w:styleId="afc">
    <w:name w:val="Основний текст з відступом Знак"/>
    <w:basedOn w:val="a0"/>
    <w:link w:val="afb"/>
    <w:uiPriority w:val="99"/>
    <w:rsid w:val="00D029C8"/>
    <w:rPr>
      <w:rFonts w:ascii="Times New Roman" w:eastAsia="Times New Roman" w:hAnsi="Times New Roman" w:cs="Times New Roman"/>
      <w:sz w:val="20"/>
      <w:szCs w:val="20"/>
      <w:lang w:eastAsia="ru-RU"/>
    </w:rPr>
  </w:style>
  <w:style w:type="paragraph" w:styleId="afd">
    <w:name w:val="List Continue"/>
    <w:basedOn w:val="a"/>
    <w:uiPriority w:val="99"/>
    <w:semiHidden/>
    <w:unhideWhenUsed/>
    <w:rsid w:val="00D029C8"/>
    <w:pPr>
      <w:spacing w:after="120" w:line="240" w:lineRule="auto"/>
      <w:ind w:left="283"/>
    </w:pPr>
    <w:rPr>
      <w:rFonts w:ascii="Times New Roman" w:eastAsia="Times New Roman" w:hAnsi="Times New Roman"/>
      <w:sz w:val="20"/>
      <w:szCs w:val="20"/>
      <w:lang w:eastAsia="ru-RU"/>
    </w:rPr>
  </w:style>
  <w:style w:type="paragraph" w:styleId="afe">
    <w:name w:val="Subtitle"/>
    <w:basedOn w:val="a"/>
    <w:link w:val="aff"/>
    <w:uiPriority w:val="99"/>
    <w:qFormat/>
    <w:rsid w:val="00D029C8"/>
    <w:pPr>
      <w:spacing w:after="0" w:line="240" w:lineRule="auto"/>
    </w:pPr>
    <w:rPr>
      <w:rFonts w:ascii="Cambria" w:eastAsia="Times New Roman" w:hAnsi="Cambria"/>
      <w:sz w:val="24"/>
      <w:szCs w:val="20"/>
      <w:lang w:eastAsia="ru-RU"/>
    </w:rPr>
  </w:style>
  <w:style w:type="character" w:customStyle="1" w:styleId="aff">
    <w:name w:val="Підзаголовок Знак"/>
    <w:basedOn w:val="a0"/>
    <w:link w:val="afe"/>
    <w:uiPriority w:val="99"/>
    <w:rsid w:val="00D029C8"/>
    <w:rPr>
      <w:rFonts w:ascii="Cambria" w:eastAsia="Times New Roman" w:hAnsi="Cambria" w:cs="Times New Roman"/>
      <w:sz w:val="24"/>
      <w:szCs w:val="20"/>
      <w:lang w:eastAsia="ru-RU"/>
    </w:rPr>
  </w:style>
  <w:style w:type="paragraph" w:styleId="23">
    <w:name w:val="Body Text 2"/>
    <w:basedOn w:val="a"/>
    <w:link w:val="24"/>
    <w:unhideWhenUsed/>
    <w:rsid w:val="00D029C8"/>
    <w:pPr>
      <w:spacing w:after="0" w:line="240" w:lineRule="auto"/>
      <w:jc w:val="both"/>
    </w:pPr>
    <w:rPr>
      <w:rFonts w:ascii="Times New Roman" w:eastAsia="Times New Roman" w:hAnsi="Times New Roman"/>
      <w:sz w:val="20"/>
      <w:szCs w:val="20"/>
      <w:lang w:eastAsia="ru-RU"/>
    </w:rPr>
  </w:style>
  <w:style w:type="character" w:customStyle="1" w:styleId="24">
    <w:name w:val="Основний текст 2 Знак"/>
    <w:basedOn w:val="a0"/>
    <w:link w:val="23"/>
    <w:rsid w:val="00D029C8"/>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D029C8"/>
    <w:pPr>
      <w:spacing w:after="120" w:line="240" w:lineRule="auto"/>
    </w:pPr>
    <w:rPr>
      <w:rFonts w:ascii="Times New Roman" w:eastAsia="Times New Roman" w:hAnsi="Times New Roman"/>
      <w:sz w:val="16"/>
      <w:szCs w:val="20"/>
      <w:lang w:eastAsia="ru-RU"/>
    </w:rPr>
  </w:style>
  <w:style w:type="character" w:customStyle="1" w:styleId="32">
    <w:name w:val="Основний текст 3 Знак"/>
    <w:basedOn w:val="a0"/>
    <w:link w:val="31"/>
    <w:uiPriority w:val="99"/>
    <w:semiHidden/>
    <w:rsid w:val="00D029C8"/>
    <w:rPr>
      <w:rFonts w:ascii="Times New Roman" w:eastAsia="Times New Roman" w:hAnsi="Times New Roman" w:cs="Times New Roman"/>
      <w:sz w:val="16"/>
      <w:szCs w:val="20"/>
      <w:lang w:eastAsia="ru-RU"/>
    </w:rPr>
  </w:style>
  <w:style w:type="paragraph" w:styleId="25">
    <w:name w:val="Body Text Indent 2"/>
    <w:basedOn w:val="a"/>
    <w:link w:val="26"/>
    <w:uiPriority w:val="99"/>
    <w:semiHidden/>
    <w:unhideWhenUsed/>
    <w:rsid w:val="00D029C8"/>
    <w:pPr>
      <w:spacing w:after="0" w:line="240" w:lineRule="auto"/>
      <w:ind w:firstLine="540"/>
      <w:jc w:val="both"/>
    </w:pPr>
    <w:rPr>
      <w:rFonts w:ascii="Times New Roman" w:eastAsia="Times New Roman" w:hAnsi="Times New Roman"/>
      <w:sz w:val="20"/>
      <w:szCs w:val="20"/>
      <w:lang w:eastAsia="ru-RU"/>
    </w:rPr>
  </w:style>
  <w:style w:type="character" w:customStyle="1" w:styleId="26">
    <w:name w:val="Основний текст з відступом 2 Знак"/>
    <w:basedOn w:val="a0"/>
    <w:link w:val="25"/>
    <w:uiPriority w:val="99"/>
    <w:semiHidden/>
    <w:rsid w:val="00D029C8"/>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rsid w:val="00D029C8"/>
    <w:pPr>
      <w:spacing w:after="0" w:line="240" w:lineRule="auto"/>
      <w:ind w:firstLine="567"/>
      <w:jc w:val="both"/>
    </w:pPr>
    <w:rPr>
      <w:rFonts w:ascii="Times New Roman" w:eastAsia="Times New Roman" w:hAnsi="Times New Roman"/>
      <w:sz w:val="16"/>
      <w:szCs w:val="20"/>
      <w:lang w:eastAsia="ru-RU"/>
    </w:rPr>
  </w:style>
  <w:style w:type="character" w:customStyle="1" w:styleId="34">
    <w:name w:val="Основний текст з відступом 3 Знак"/>
    <w:basedOn w:val="a0"/>
    <w:link w:val="33"/>
    <w:uiPriority w:val="99"/>
    <w:semiHidden/>
    <w:rsid w:val="00D029C8"/>
    <w:rPr>
      <w:rFonts w:ascii="Times New Roman" w:eastAsia="Times New Roman" w:hAnsi="Times New Roman" w:cs="Times New Roman"/>
      <w:sz w:val="16"/>
      <w:szCs w:val="20"/>
      <w:lang w:eastAsia="ru-RU"/>
    </w:rPr>
  </w:style>
  <w:style w:type="paragraph" w:styleId="aff0">
    <w:name w:val="Block Text"/>
    <w:basedOn w:val="a"/>
    <w:unhideWhenUsed/>
    <w:rsid w:val="00D029C8"/>
    <w:pPr>
      <w:spacing w:after="0" w:line="240" w:lineRule="auto"/>
      <w:ind w:left="284" w:right="-1192" w:hanging="284"/>
    </w:pPr>
    <w:rPr>
      <w:rFonts w:ascii="Times New Roman" w:eastAsia="Times New Roman" w:hAnsi="Times New Roman"/>
      <w:sz w:val="28"/>
      <w:szCs w:val="20"/>
      <w:lang w:val="uk-UA" w:eastAsia="ru-RU"/>
    </w:rPr>
  </w:style>
  <w:style w:type="paragraph" w:styleId="aff1">
    <w:name w:val="Document Map"/>
    <w:basedOn w:val="a"/>
    <w:link w:val="aff2"/>
    <w:uiPriority w:val="99"/>
    <w:semiHidden/>
    <w:unhideWhenUsed/>
    <w:rsid w:val="00D029C8"/>
    <w:pPr>
      <w:shd w:val="clear" w:color="auto" w:fill="000080"/>
      <w:spacing w:after="0" w:line="240" w:lineRule="auto"/>
    </w:pPr>
    <w:rPr>
      <w:rFonts w:ascii="Times New Roman" w:eastAsia="Times New Roman" w:hAnsi="Times New Roman"/>
      <w:sz w:val="2"/>
      <w:szCs w:val="20"/>
      <w:lang w:eastAsia="ru-RU"/>
    </w:rPr>
  </w:style>
  <w:style w:type="character" w:customStyle="1" w:styleId="aff2">
    <w:name w:val="Схема документа Знак"/>
    <w:basedOn w:val="a0"/>
    <w:link w:val="aff1"/>
    <w:uiPriority w:val="99"/>
    <w:semiHidden/>
    <w:rsid w:val="00D029C8"/>
    <w:rPr>
      <w:rFonts w:ascii="Times New Roman" w:eastAsia="Times New Roman" w:hAnsi="Times New Roman" w:cs="Times New Roman"/>
      <w:sz w:val="2"/>
      <w:szCs w:val="20"/>
      <w:shd w:val="clear" w:color="auto" w:fill="000080"/>
      <w:lang w:eastAsia="ru-RU"/>
    </w:rPr>
  </w:style>
  <w:style w:type="paragraph" w:styleId="aff3">
    <w:name w:val="annotation subject"/>
    <w:basedOn w:val="aa"/>
    <w:next w:val="aa"/>
    <w:link w:val="aff4"/>
    <w:uiPriority w:val="99"/>
    <w:semiHidden/>
    <w:unhideWhenUsed/>
    <w:rsid w:val="00D029C8"/>
    <w:rPr>
      <w:b/>
    </w:rPr>
  </w:style>
  <w:style w:type="character" w:customStyle="1" w:styleId="aff4">
    <w:name w:val="Тема примітки Знак"/>
    <w:basedOn w:val="ab"/>
    <w:link w:val="aff3"/>
    <w:uiPriority w:val="99"/>
    <w:semiHidden/>
    <w:rsid w:val="00D029C8"/>
    <w:rPr>
      <w:rFonts w:ascii="Times New Roman" w:eastAsia="Times New Roman" w:hAnsi="Times New Roman" w:cs="Times New Roman"/>
      <w:b/>
      <w:sz w:val="20"/>
      <w:szCs w:val="20"/>
      <w:lang w:eastAsia="ru-RU"/>
    </w:rPr>
  </w:style>
  <w:style w:type="paragraph" w:styleId="aff5">
    <w:name w:val="Balloon Text"/>
    <w:basedOn w:val="a"/>
    <w:link w:val="aff6"/>
    <w:uiPriority w:val="99"/>
    <w:semiHidden/>
    <w:unhideWhenUsed/>
    <w:rsid w:val="00D029C8"/>
    <w:pPr>
      <w:spacing w:after="0" w:line="240" w:lineRule="auto"/>
    </w:pPr>
    <w:rPr>
      <w:rFonts w:ascii="Tahoma" w:eastAsia="Times New Roman" w:hAnsi="Tahoma"/>
      <w:sz w:val="16"/>
      <w:szCs w:val="20"/>
      <w:lang w:eastAsia="ru-RU"/>
    </w:rPr>
  </w:style>
  <w:style w:type="character" w:customStyle="1" w:styleId="aff6">
    <w:name w:val="Текст у виносці Знак"/>
    <w:basedOn w:val="a0"/>
    <w:link w:val="aff5"/>
    <w:uiPriority w:val="99"/>
    <w:semiHidden/>
    <w:rsid w:val="00D029C8"/>
    <w:rPr>
      <w:rFonts w:ascii="Tahoma" w:eastAsia="Times New Roman" w:hAnsi="Tahoma" w:cs="Times New Roman"/>
      <w:sz w:val="16"/>
      <w:szCs w:val="20"/>
      <w:lang w:eastAsia="ru-RU"/>
    </w:rPr>
  </w:style>
  <w:style w:type="paragraph" w:styleId="aff7">
    <w:name w:val="List Paragraph"/>
    <w:basedOn w:val="a"/>
    <w:uiPriority w:val="34"/>
    <w:qFormat/>
    <w:rsid w:val="00D029C8"/>
    <w:pPr>
      <w:ind w:left="720"/>
      <w:contextualSpacing/>
    </w:pPr>
    <w:rPr>
      <w:rFonts w:eastAsia="Times New Roman"/>
    </w:rPr>
  </w:style>
  <w:style w:type="paragraph" w:customStyle="1" w:styleId="61">
    <w:name w:val="Знак Знак6 Знак Знак Знак Знак"/>
    <w:basedOn w:val="a"/>
    <w:rsid w:val="00D029C8"/>
    <w:pPr>
      <w:spacing w:after="0" w:line="240" w:lineRule="auto"/>
    </w:pPr>
    <w:rPr>
      <w:rFonts w:ascii="Times New Roman" w:eastAsia="Times New Roman" w:hAnsi="Times New Roman"/>
      <w:sz w:val="20"/>
      <w:szCs w:val="20"/>
      <w:lang w:val="en-US"/>
    </w:rPr>
  </w:style>
  <w:style w:type="paragraph" w:customStyle="1" w:styleId="aff8">
    <w:name w:val="іІІ"/>
    <w:basedOn w:val="a"/>
    <w:uiPriority w:val="99"/>
    <w:rsid w:val="00D029C8"/>
    <w:pPr>
      <w:spacing w:after="0" w:line="240" w:lineRule="auto"/>
      <w:jc w:val="both"/>
    </w:pPr>
    <w:rPr>
      <w:rFonts w:ascii="Times New Roman" w:eastAsia="Times New Roman" w:hAnsi="Times New Roman"/>
      <w:sz w:val="28"/>
      <w:szCs w:val="20"/>
      <w:lang w:val="en-US" w:eastAsia="ru-RU"/>
    </w:rPr>
  </w:style>
  <w:style w:type="paragraph" w:customStyle="1" w:styleId="aff9">
    <w:name w:val="Знак 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affa">
    <w:name w:val="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13">
    <w:name w:val="Абзац списка1"/>
    <w:basedOn w:val="a"/>
    <w:uiPriority w:val="99"/>
    <w:rsid w:val="00D029C8"/>
    <w:pPr>
      <w:ind w:left="720"/>
    </w:pPr>
    <w:rPr>
      <w:rFonts w:eastAsia="Times New Roman"/>
      <w:lang w:eastAsia="ru-RU"/>
    </w:rPr>
  </w:style>
  <w:style w:type="paragraph" w:customStyle="1" w:styleId="affb">
    <w:name w:val="Знак Знак Знак Знак"/>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310">
    <w:name w:val="Основной текст с отступом 31"/>
    <w:basedOn w:val="a"/>
    <w:uiPriority w:val="99"/>
    <w:rsid w:val="00D029C8"/>
    <w:pPr>
      <w:suppressAutoHyphens/>
      <w:spacing w:after="0" w:line="240" w:lineRule="auto"/>
      <w:ind w:left="709"/>
      <w:jc w:val="both"/>
    </w:pPr>
    <w:rPr>
      <w:rFonts w:ascii="Times New Roman" w:eastAsia="Times New Roman" w:hAnsi="Times New Roman"/>
      <w:sz w:val="28"/>
      <w:szCs w:val="20"/>
      <w:lang w:eastAsia="ar-SA"/>
    </w:rPr>
  </w:style>
  <w:style w:type="paragraph" w:customStyle="1" w:styleId="210">
    <w:name w:val="Основной текст с отступом 21"/>
    <w:basedOn w:val="a"/>
    <w:uiPriority w:val="99"/>
    <w:rsid w:val="00D029C8"/>
    <w:pPr>
      <w:suppressAutoHyphens/>
      <w:spacing w:after="0" w:line="240" w:lineRule="auto"/>
      <w:ind w:left="426"/>
      <w:jc w:val="both"/>
    </w:pPr>
    <w:rPr>
      <w:rFonts w:ascii="Times New Roman" w:eastAsia="Times New Roman" w:hAnsi="Times New Roman"/>
      <w:sz w:val="28"/>
      <w:szCs w:val="20"/>
      <w:lang w:eastAsia="ar-SA"/>
    </w:rPr>
  </w:style>
  <w:style w:type="character" w:customStyle="1" w:styleId="27">
    <w:name w:val="Основной текст (2)_"/>
    <w:link w:val="28"/>
    <w:locked/>
    <w:rsid w:val="00D029C8"/>
    <w:rPr>
      <w:rFonts w:ascii="Calibri" w:hAnsi="Calibri" w:cs="Calibri"/>
      <w:b/>
      <w:spacing w:val="-10"/>
      <w:sz w:val="23"/>
      <w:shd w:val="clear" w:color="auto" w:fill="FFFFFF"/>
    </w:rPr>
  </w:style>
  <w:style w:type="paragraph" w:customStyle="1" w:styleId="28">
    <w:name w:val="Основной текст (2)"/>
    <w:basedOn w:val="a"/>
    <w:link w:val="27"/>
    <w:rsid w:val="00D029C8"/>
    <w:pPr>
      <w:shd w:val="clear" w:color="auto" w:fill="FFFFFF"/>
      <w:spacing w:after="0" w:line="240" w:lineRule="atLeast"/>
    </w:pPr>
    <w:rPr>
      <w:rFonts w:eastAsiaTheme="minorHAnsi" w:cs="Calibri"/>
      <w:b/>
      <w:spacing w:val="-10"/>
      <w:sz w:val="23"/>
    </w:rPr>
  </w:style>
  <w:style w:type="character" w:customStyle="1" w:styleId="62">
    <w:name w:val="Основной текст (6)_"/>
    <w:link w:val="63"/>
    <w:locked/>
    <w:rsid w:val="00D029C8"/>
    <w:rPr>
      <w:rFonts w:ascii="Calibri" w:hAnsi="Calibri" w:cs="Calibri"/>
      <w:i/>
      <w:sz w:val="23"/>
      <w:shd w:val="clear" w:color="auto" w:fill="FFFFFF"/>
    </w:rPr>
  </w:style>
  <w:style w:type="paragraph" w:customStyle="1" w:styleId="63">
    <w:name w:val="Основной текст (6)"/>
    <w:basedOn w:val="a"/>
    <w:link w:val="62"/>
    <w:rsid w:val="00D029C8"/>
    <w:pPr>
      <w:shd w:val="clear" w:color="auto" w:fill="FFFFFF"/>
      <w:spacing w:after="0" w:line="271" w:lineRule="exact"/>
    </w:pPr>
    <w:rPr>
      <w:rFonts w:eastAsiaTheme="minorHAnsi" w:cs="Calibri"/>
      <w:i/>
      <w:sz w:val="23"/>
    </w:rPr>
  </w:style>
  <w:style w:type="character" w:customStyle="1" w:styleId="51">
    <w:name w:val="Основной текст (5)_"/>
    <w:link w:val="52"/>
    <w:locked/>
    <w:rsid w:val="00D029C8"/>
    <w:rPr>
      <w:rFonts w:ascii="Calibri" w:hAnsi="Calibri" w:cs="Calibri"/>
      <w:noProof/>
      <w:sz w:val="11"/>
      <w:shd w:val="clear" w:color="auto" w:fill="FFFFFF"/>
    </w:rPr>
  </w:style>
  <w:style w:type="paragraph" w:customStyle="1" w:styleId="52">
    <w:name w:val="Основной текст (5)"/>
    <w:basedOn w:val="a"/>
    <w:link w:val="51"/>
    <w:rsid w:val="00D029C8"/>
    <w:pPr>
      <w:shd w:val="clear" w:color="auto" w:fill="FFFFFF"/>
      <w:spacing w:before="240" w:after="0" w:line="240" w:lineRule="atLeast"/>
    </w:pPr>
    <w:rPr>
      <w:rFonts w:eastAsiaTheme="minorHAnsi" w:cs="Calibri"/>
      <w:noProof/>
      <w:sz w:val="11"/>
    </w:rPr>
  </w:style>
  <w:style w:type="character" w:customStyle="1" w:styleId="41">
    <w:name w:val="Основной текст (4)_"/>
    <w:link w:val="42"/>
    <w:uiPriority w:val="99"/>
    <w:locked/>
    <w:rsid w:val="00D029C8"/>
    <w:rPr>
      <w:rFonts w:ascii="Calibri" w:hAnsi="Calibri" w:cs="Calibri"/>
      <w:i/>
      <w:noProof/>
      <w:sz w:val="8"/>
      <w:shd w:val="clear" w:color="auto" w:fill="FFFFFF"/>
    </w:rPr>
  </w:style>
  <w:style w:type="paragraph" w:customStyle="1" w:styleId="42">
    <w:name w:val="Основной текст (4)"/>
    <w:basedOn w:val="a"/>
    <w:link w:val="41"/>
    <w:uiPriority w:val="99"/>
    <w:rsid w:val="00D029C8"/>
    <w:pPr>
      <w:shd w:val="clear" w:color="auto" w:fill="FFFFFF"/>
      <w:spacing w:after="0" w:line="240" w:lineRule="atLeast"/>
    </w:pPr>
    <w:rPr>
      <w:rFonts w:eastAsiaTheme="minorHAnsi" w:cs="Calibri"/>
      <w:i/>
      <w:noProof/>
      <w:sz w:val="8"/>
    </w:rPr>
  </w:style>
  <w:style w:type="paragraph" w:customStyle="1" w:styleId="410">
    <w:name w:val="Основной текст (4)1"/>
    <w:basedOn w:val="a"/>
    <w:uiPriority w:val="99"/>
    <w:rsid w:val="00D029C8"/>
    <w:pPr>
      <w:shd w:val="clear" w:color="auto" w:fill="FFFFFF"/>
      <w:spacing w:after="0" w:line="226" w:lineRule="exact"/>
    </w:pPr>
    <w:rPr>
      <w:rFonts w:ascii="Times New Roman" w:eastAsia="Times New Roman" w:hAnsi="Times New Roman"/>
      <w:sz w:val="18"/>
      <w:szCs w:val="18"/>
      <w:lang w:val="uk-UA" w:eastAsia="uk-UA"/>
    </w:rPr>
  </w:style>
  <w:style w:type="paragraph" w:customStyle="1" w:styleId="Style4">
    <w:name w:val="Style4"/>
    <w:basedOn w:val="a"/>
    <w:uiPriority w:val="99"/>
    <w:rsid w:val="00D029C8"/>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11">
    <w:name w:val="Style11"/>
    <w:basedOn w:val="a"/>
    <w:uiPriority w:val="99"/>
    <w:rsid w:val="00D029C8"/>
    <w:pPr>
      <w:widowControl w:val="0"/>
      <w:autoSpaceDE w:val="0"/>
      <w:autoSpaceDN w:val="0"/>
      <w:adjustRightInd w:val="0"/>
      <w:spacing w:after="0" w:line="240" w:lineRule="auto"/>
    </w:pPr>
    <w:rPr>
      <w:rFonts w:ascii="Times New Roman" w:eastAsia="Times New Roman" w:hAnsi="Times New Roman"/>
      <w:sz w:val="24"/>
      <w:szCs w:val="24"/>
      <w:lang w:val="uk-UA" w:eastAsia="uk-UA"/>
    </w:rPr>
  </w:style>
  <w:style w:type="paragraph" w:customStyle="1" w:styleId="Style3">
    <w:name w:val="Style3"/>
    <w:basedOn w:val="a"/>
    <w:uiPriority w:val="99"/>
    <w:rsid w:val="00D029C8"/>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7">
    <w:name w:val="Style7"/>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9">
    <w:name w:val="Style9"/>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6">
    <w:name w:val="Style6"/>
    <w:basedOn w:val="a"/>
    <w:uiPriority w:val="99"/>
    <w:rsid w:val="00D029C8"/>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affc">
    <w:name w:val="Содержимое таблицы"/>
    <w:basedOn w:val="a"/>
    <w:uiPriority w:val="99"/>
    <w:rsid w:val="00D029C8"/>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D029C8"/>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D029C8"/>
    <w:pPr>
      <w:spacing w:after="0" w:line="240" w:lineRule="auto"/>
    </w:pPr>
    <w:rPr>
      <w:rFonts w:ascii="Times New Roman" w:eastAsia="Times New Roman" w:hAnsi="Times New Roman"/>
      <w:sz w:val="20"/>
      <w:szCs w:val="20"/>
      <w:lang w:val="en-US"/>
    </w:rPr>
  </w:style>
  <w:style w:type="paragraph" w:customStyle="1" w:styleId="29">
    <w:name w:val="Абзац списка2"/>
    <w:basedOn w:val="a"/>
    <w:rsid w:val="00D029C8"/>
    <w:pPr>
      <w:ind w:left="720"/>
      <w:contextualSpacing/>
    </w:pPr>
    <w:rPr>
      <w:rFonts w:eastAsia="Times New Roman"/>
    </w:rPr>
  </w:style>
  <w:style w:type="character" w:styleId="affd">
    <w:name w:val="footnote reference"/>
    <w:uiPriority w:val="99"/>
    <w:semiHidden/>
    <w:unhideWhenUsed/>
    <w:rsid w:val="00D029C8"/>
    <w:rPr>
      <w:rFonts w:ascii="Times New Roman" w:hAnsi="Times New Roman" w:cs="Times New Roman" w:hint="default"/>
      <w:vertAlign w:val="superscript"/>
    </w:rPr>
  </w:style>
  <w:style w:type="character" w:styleId="affe">
    <w:name w:val="annotation reference"/>
    <w:uiPriority w:val="99"/>
    <w:semiHidden/>
    <w:unhideWhenUsed/>
    <w:rsid w:val="00D029C8"/>
    <w:rPr>
      <w:rFonts w:ascii="Times New Roman" w:hAnsi="Times New Roman" w:cs="Times New Roman" w:hint="default"/>
      <w:sz w:val="16"/>
    </w:rPr>
  </w:style>
  <w:style w:type="character" w:styleId="afff">
    <w:name w:val="page number"/>
    <w:uiPriority w:val="99"/>
    <w:semiHidden/>
    <w:unhideWhenUsed/>
    <w:rsid w:val="00D029C8"/>
    <w:rPr>
      <w:rFonts w:ascii="Times New Roman" w:hAnsi="Times New Roman" w:cs="Times New Roman" w:hint="default"/>
    </w:rPr>
  </w:style>
  <w:style w:type="character" w:customStyle="1" w:styleId="HeaderChar">
    <w:name w:val="Header Char"/>
    <w:uiPriority w:val="99"/>
    <w:locked/>
    <w:rsid w:val="00D029C8"/>
    <w:rPr>
      <w:rFonts w:ascii="Times New Roman" w:hAnsi="Times New Roman" w:cs="Times New Roman" w:hint="default"/>
      <w:sz w:val="20"/>
    </w:rPr>
  </w:style>
  <w:style w:type="character" w:customStyle="1" w:styleId="apple-converted-space">
    <w:name w:val="apple-converted-space"/>
    <w:uiPriority w:val="99"/>
    <w:rsid w:val="00D029C8"/>
  </w:style>
  <w:style w:type="character" w:customStyle="1" w:styleId="apple-style-span">
    <w:name w:val="apple-style-span"/>
    <w:uiPriority w:val="99"/>
    <w:rsid w:val="00D029C8"/>
  </w:style>
  <w:style w:type="character" w:customStyle="1" w:styleId="64">
    <w:name w:val="Основной текст (6) + Не курсив"/>
    <w:aliases w:val="Интервал 0 pt"/>
    <w:uiPriority w:val="99"/>
    <w:rsid w:val="00D029C8"/>
    <w:rPr>
      <w:rFonts w:ascii="Calibri" w:hAnsi="Calibri" w:cs="Calibri" w:hint="default"/>
      <w:i/>
      <w:iCs w:val="0"/>
      <w:spacing w:val="-10"/>
      <w:sz w:val="23"/>
    </w:rPr>
  </w:style>
  <w:style w:type="character" w:customStyle="1" w:styleId="afff0">
    <w:name w:val="Основной текст + Полужирный"/>
    <w:uiPriority w:val="99"/>
    <w:rsid w:val="00D029C8"/>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D029C8"/>
    <w:rPr>
      <w:rFonts w:ascii="Times New Roman" w:hAnsi="Times New Roman" w:cs="Times New Roman" w:hint="default"/>
      <w:smallCaps/>
      <w:noProof/>
      <w:spacing w:val="0"/>
      <w:sz w:val="25"/>
    </w:rPr>
  </w:style>
  <w:style w:type="character" w:customStyle="1" w:styleId="420">
    <w:name w:val="Основной текст (4)2"/>
    <w:uiPriority w:val="99"/>
    <w:rsid w:val="00D029C8"/>
    <w:rPr>
      <w:rFonts w:ascii="Times New Roman" w:hAnsi="Times New Roman" w:cs="Times New Roman" w:hint="default"/>
      <w:spacing w:val="0"/>
      <w:sz w:val="18"/>
    </w:rPr>
  </w:style>
  <w:style w:type="character" w:customStyle="1" w:styleId="FontStyle19">
    <w:name w:val="Font Style19"/>
    <w:uiPriority w:val="99"/>
    <w:rsid w:val="00D029C8"/>
    <w:rPr>
      <w:rFonts w:ascii="Times New Roman" w:hAnsi="Times New Roman" w:cs="Times New Roman" w:hint="default"/>
      <w:sz w:val="22"/>
    </w:rPr>
  </w:style>
  <w:style w:type="character" w:customStyle="1" w:styleId="FontStyle20">
    <w:name w:val="Font Style20"/>
    <w:uiPriority w:val="99"/>
    <w:rsid w:val="00D029C8"/>
    <w:rPr>
      <w:rFonts w:ascii="Cambria" w:hAnsi="Cambria" w:hint="default"/>
      <w:i/>
      <w:iCs w:val="0"/>
      <w:smallCaps/>
      <w:sz w:val="16"/>
    </w:rPr>
  </w:style>
  <w:style w:type="character" w:customStyle="1" w:styleId="FontStyle22">
    <w:name w:val="Font Style22"/>
    <w:uiPriority w:val="99"/>
    <w:rsid w:val="00D029C8"/>
    <w:rPr>
      <w:rFonts w:ascii="Times New Roman" w:hAnsi="Times New Roman" w:cs="Times New Roman" w:hint="default"/>
      <w:b/>
      <w:bCs w:val="0"/>
      <w:w w:val="30"/>
      <w:sz w:val="16"/>
    </w:rPr>
  </w:style>
  <w:style w:type="character" w:customStyle="1" w:styleId="FontStyle21">
    <w:name w:val="Font Style21"/>
    <w:uiPriority w:val="99"/>
    <w:rsid w:val="00D029C8"/>
    <w:rPr>
      <w:rFonts w:ascii="Garamond" w:hAnsi="Garamond" w:hint="default"/>
      <w:b/>
      <w:bCs w:val="0"/>
      <w:i/>
      <w:iCs w:val="0"/>
      <w:sz w:val="36"/>
    </w:rPr>
  </w:style>
  <w:style w:type="character" w:customStyle="1" w:styleId="FontStyle23">
    <w:name w:val="Font Style23"/>
    <w:uiPriority w:val="99"/>
    <w:rsid w:val="00D029C8"/>
    <w:rPr>
      <w:rFonts w:ascii="Bookman Old Style" w:hAnsi="Bookman Old Style" w:hint="default"/>
      <w:i/>
      <w:iCs w:val="0"/>
      <w:sz w:val="22"/>
    </w:rPr>
  </w:style>
  <w:style w:type="character" w:customStyle="1" w:styleId="FontStyle24">
    <w:name w:val="Font Style24"/>
    <w:uiPriority w:val="99"/>
    <w:rsid w:val="00D029C8"/>
    <w:rPr>
      <w:rFonts w:ascii="Times New Roman" w:hAnsi="Times New Roman" w:cs="Times New Roman" w:hint="default"/>
      <w:b/>
      <w:bCs w:val="0"/>
      <w:i/>
      <w:iCs w:val="0"/>
      <w:sz w:val="22"/>
    </w:rPr>
  </w:style>
  <w:style w:type="character" w:customStyle="1" w:styleId="FontStyle27">
    <w:name w:val="Font Style27"/>
    <w:uiPriority w:val="99"/>
    <w:rsid w:val="00D029C8"/>
    <w:rPr>
      <w:rFonts w:ascii="Times New Roman" w:hAnsi="Times New Roman" w:cs="Times New Roman" w:hint="default"/>
      <w:sz w:val="22"/>
    </w:rPr>
  </w:style>
  <w:style w:type="character" w:customStyle="1" w:styleId="FontStyle26">
    <w:name w:val="Font Style26"/>
    <w:uiPriority w:val="99"/>
    <w:rsid w:val="00D029C8"/>
    <w:rPr>
      <w:rFonts w:ascii="Times New Roman" w:hAnsi="Times New Roman" w:cs="Times New Roman" w:hint="default"/>
      <w:sz w:val="22"/>
    </w:rPr>
  </w:style>
  <w:style w:type="character" w:customStyle="1" w:styleId="FontStyle36">
    <w:name w:val="Font Style36"/>
    <w:uiPriority w:val="99"/>
    <w:rsid w:val="00D029C8"/>
    <w:rPr>
      <w:rFonts w:ascii="Cambria" w:hAnsi="Cambria" w:hint="default"/>
      <w:sz w:val="22"/>
    </w:rPr>
  </w:style>
  <w:style w:type="character" w:customStyle="1" w:styleId="FontStyle33">
    <w:name w:val="Font Style33"/>
    <w:uiPriority w:val="99"/>
    <w:rsid w:val="00D029C8"/>
    <w:rPr>
      <w:rFonts w:ascii="Cambria" w:hAnsi="Cambria" w:hint="default"/>
      <w:b/>
      <w:bCs w:val="0"/>
      <w:smallCaps/>
      <w:sz w:val="26"/>
    </w:rPr>
  </w:style>
  <w:style w:type="character" w:customStyle="1" w:styleId="FontStyle35">
    <w:name w:val="Font Style35"/>
    <w:uiPriority w:val="99"/>
    <w:rsid w:val="00D029C8"/>
    <w:rPr>
      <w:rFonts w:ascii="Cambria" w:hAnsi="Cambria" w:hint="default"/>
      <w:b/>
      <w:bCs w:val="0"/>
      <w:sz w:val="16"/>
    </w:rPr>
  </w:style>
  <w:style w:type="character" w:customStyle="1" w:styleId="14">
    <w:name w:val="Текст выноски Знак1"/>
    <w:uiPriority w:val="99"/>
    <w:semiHidden/>
    <w:rsid w:val="00D029C8"/>
    <w:rPr>
      <w:rFonts w:ascii="Tahoma" w:hAnsi="Tahoma" w:cs="Tahoma" w:hint="default"/>
      <w:sz w:val="16"/>
      <w:lang w:val="uk-UA" w:eastAsia="en-US"/>
    </w:rPr>
  </w:style>
  <w:style w:type="character" w:customStyle="1" w:styleId="100">
    <w:name w:val="Знак Знак10"/>
    <w:uiPriority w:val="99"/>
    <w:rsid w:val="00D029C8"/>
    <w:rPr>
      <w:sz w:val="24"/>
    </w:rPr>
  </w:style>
  <w:style w:type="character" w:customStyle="1" w:styleId="WW8Num13z0">
    <w:name w:val="WW8Num13z0"/>
    <w:uiPriority w:val="99"/>
    <w:rsid w:val="00D029C8"/>
    <w:rPr>
      <w:rFonts w:ascii="Wingdings" w:hAnsi="Wingdings" w:hint="default"/>
    </w:rPr>
  </w:style>
  <w:style w:type="table" w:styleId="afff1">
    <w:name w:val="Table Grid"/>
    <w:basedOn w:val="a1"/>
    <w:rsid w:val="00D029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6 Знак Знак Знак Знак"/>
    <w:basedOn w:val="a"/>
    <w:rsid w:val="00D029C8"/>
    <w:pPr>
      <w:spacing w:after="0" w:line="240" w:lineRule="auto"/>
    </w:pPr>
    <w:rPr>
      <w:rFonts w:ascii="Times New Roman" w:eastAsia="Times New Roman" w:hAnsi="Times New Roman"/>
      <w:sz w:val="20"/>
      <w:szCs w:val="20"/>
      <w:lang w:val="en-US"/>
    </w:rPr>
  </w:style>
  <w:style w:type="table" w:customStyle="1" w:styleId="15">
    <w:name w:val="Сетка таблицы1"/>
    <w:basedOn w:val="a1"/>
    <w:next w:val="afff1"/>
    <w:uiPriority w:val="5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1"/>
    <w:uiPriority w:val="3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29C8"/>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2b">
    <w:name w:val="Нет списка2"/>
    <w:next w:val="a2"/>
    <w:uiPriority w:val="99"/>
    <w:semiHidden/>
    <w:unhideWhenUsed/>
    <w:rsid w:val="00D029C8"/>
  </w:style>
  <w:style w:type="paragraph" w:customStyle="1" w:styleId="msonormal0">
    <w:name w:val="msonormal"/>
    <w:basedOn w:val="a"/>
    <w:rsid w:val="00D029C8"/>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5">
    <w:name w:val="Нет списка3"/>
    <w:next w:val="a2"/>
    <w:uiPriority w:val="99"/>
    <w:semiHidden/>
    <w:unhideWhenUsed/>
    <w:rsid w:val="00D029C8"/>
  </w:style>
  <w:style w:type="paragraph" w:styleId="afff2">
    <w:name w:val="No Spacing"/>
    <w:link w:val="afff3"/>
    <w:uiPriority w:val="1"/>
    <w:qFormat/>
    <w:rsid w:val="00D029C8"/>
    <w:pPr>
      <w:spacing w:after="0" w:line="240" w:lineRule="auto"/>
    </w:pPr>
    <w:rPr>
      <w:rFonts w:ascii="Times New Roman" w:eastAsia="Times New Roman" w:hAnsi="Times New Roman" w:cs="Times New Roman"/>
      <w:sz w:val="18"/>
      <w:szCs w:val="24"/>
      <w:lang w:val="uk-UA" w:eastAsia="ru-RU"/>
    </w:rPr>
  </w:style>
  <w:style w:type="paragraph" w:customStyle="1" w:styleId="16">
    <w:name w:val="Стиль1"/>
    <w:basedOn w:val="a"/>
    <w:uiPriority w:val="99"/>
    <w:rsid w:val="00D029C8"/>
    <w:pPr>
      <w:spacing w:after="0" w:line="240" w:lineRule="auto"/>
    </w:pPr>
    <w:rPr>
      <w:rFonts w:ascii="Times New Roman" w:eastAsia="Times New Roman" w:hAnsi="Times New Roman"/>
      <w:iCs/>
      <w:sz w:val="28"/>
      <w:szCs w:val="32"/>
      <w:lang w:eastAsia="ru-RU"/>
    </w:rPr>
  </w:style>
  <w:style w:type="paragraph" w:customStyle="1" w:styleId="17">
    <w:name w:val="Без інтервалів1"/>
    <w:uiPriority w:val="99"/>
    <w:qFormat/>
    <w:rsid w:val="00D029C8"/>
    <w:pPr>
      <w:spacing w:after="0" w:line="240" w:lineRule="auto"/>
    </w:pPr>
    <w:rPr>
      <w:rFonts w:ascii="Calibri" w:eastAsia="Calibri" w:hAnsi="Calibri" w:cs="Times New Roman"/>
    </w:rPr>
  </w:style>
  <w:style w:type="table" w:customStyle="1" w:styleId="TableGrid">
    <w:name w:val="TableGrid"/>
    <w:rsid w:val="00D029C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D029C8"/>
  </w:style>
  <w:style w:type="numbering" w:customStyle="1" w:styleId="43">
    <w:name w:val="Нет списка4"/>
    <w:next w:val="a2"/>
    <w:uiPriority w:val="99"/>
    <w:semiHidden/>
    <w:unhideWhenUsed/>
    <w:rsid w:val="00D029C8"/>
  </w:style>
  <w:style w:type="numbering" w:customStyle="1" w:styleId="54">
    <w:name w:val="Нет списка5"/>
    <w:next w:val="a2"/>
    <w:uiPriority w:val="99"/>
    <w:semiHidden/>
    <w:unhideWhenUsed/>
    <w:rsid w:val="00D029C8"/>
  </w:style>
  <w:style w:type="numbering" w:customStyle="1" w:styleId="121">
    <w:name w:val="Нет списка12"/>
    <w:next w:val="a2"/>
    <w:uiPriority w:val="99"/>
    <w:semiHidden/>
    <w:unhideWhenUsed/>
    <w:rsid w:val="00D029C8"/>
  </w:style>
  <w:style w:type="numbering" w:customStyle="1" w:styleId="1111">
    <w:name w:val="Нет списка1111"/>
    <w:next w:val="a2"/>
    <w:uiPriority w:val="99"/>
    <w:semiHidden/>
    <w:unhideWhenUsed/>
    <w:rsid w:val="00D029C8"/>
  </w:style>
  <w:style w:type="character" w:customStyle="1" w:styleId="afff4">
    <w:name w:val="Заголовок Знак"/>
    <w:uiPriority w:val="10"/>
    <w:rsid w:val="00D029C8"/>
    <w:rPr>
      <w:rFonts w:ascii="Calibri Light" w:eastAsia="Times New Roman" w:hAnsi="Calibri Light" w:cs="Times New Roman"/>
      <w:spacing w:val="-10"/>
      <w:kern w:val="28"/>
      <w:sz w:val="56"/>
      <w:szCs w:val="56"/>
    </w:rPr>
  </w:style>
  <w:style w:type="table" w:customStyle="1" w:styleId="36">
    <w:name w:val="Сетка таблицы3"/>
    <w:basedOn w:val="a1"/>
    <w:next w:val="afff1"/>
    <w:uiPriority w:val="99"/>
    <w:rsid w:val="00D029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1"/>
    <w:uiPriority w:val="3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1"/>
    <w:uiPriority w:val="39"/>
    <w:rsid w:val="00D02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Назва Знак"/>
    <w:basedOn w:val="a0"/>
    <w:link w:val="af5"/>
    <w:rsid w:val="00D029C8"/>
    <w:rPr>
      <w:rFonts w:asciiTheme="majorHAnsi" w:eastAsiaTheme="majorEastAsia" w:hAnsiTheme="majorHAnsi" w:cstheme="majorBidi"/>
      <w:color w:val="17365D" w:themeColor="text2" w:themeShade="BF"/>
      <w:spacing w:val="5"/>
      <w:kern w:val="28"/>
      <w:sz w:val="52"/>
      <w:szCs w:val="52"/>
    </w:rPr>
  </w:style>
  <w:style w:type="paragraph" w:customStyle="1" w:styleId="66">
    <w:name w:val="Знак Знак6 Знак Знак Знак Знак"/>
    <w:basedOn w:val="a"/>
    <w:rsid w:val="00921314"/>
    <w:pPr>
      <w:spacing w:after="0" w:line="240" w:lineRule="auto"/>
    </w:pPr>
    <w:rPr>
      <w:rFonts w:ascii="Times New Roman" w:eastAsia="Times New Roman" w:hAnsi="Times New Roman"/>
      <w:sz w:val="20"/>
      <w:szCs w:val="20"/>
      <w:lang w:val="en-US"/>
    </w:rPr>
  </w:style>
  <w:style w:type="numbering" w:customStyle="1" w:styleId="67">
    <w:name w:val="Нет списка6"/>
    <w:next w:val="a2"/>
    <w:uiPriority w:val="99"/>
    <w:semiHidden/>
    <w:unhideWhenUsed/>
    <w:rsid w:val="00CD0F7C"/>
  </w:style>
  <w:style w:type="numbering" w:customStyle="1" w:styleId="130">
    <w:name w:val="Нет списка13"/>
    <w:next w:val="a2"/>
    <w:uiPriority w:val="99"/>
    <w:semiHidden/>
    <w:unhideWhenUsed/>
    <w:rsid w:val="00CD0F7C"/>
  </w:style>
  <w:style w:type="paragraph" w:customStyle="1" w:styleId="af8">
    <w:basedOn w:val="a"/>
    <w:next w:val="af5"/>
    <w:link w:val="af7"/>
    <w:uiPriority w:val="99"/>
    <w:qFormat/>
    <w:rsid w:val="00CD0F7C"/>
    <w:pPr>
      <w:spacing w:after="0" w:line="240" w:lineRule="auto"/>
      <w:jc w:val="center"/>
    </w:pPr>
    <w:rPr>
      <w:rFonts w:ascii="Times New Roman" w:eastAsia="Times New Roman" w:hAnsi="Times New Roman"/>
      <w:sz w:val="28"/>
      <w:szCs w:val="20"/>
      <w:lang w:val="uk-UA" w:eastAsia="ru-RU"/>
    </w:rPr>
  </w:style>
  <w:style w:type="table" w:customStyle="1" w:styleId="44">
    <w:name w:val="Сетка таблицы4"/>
    <w:basedOn w:val="a1"/>
    <w:next w:val="afff1"/>
    <w:uiPriority w:val="99"/>
    <w:rsid w:val="00CD0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Знак Знак6 Знак Знак Знак Знак"/>
    <w:basedOn w:val="a"/>
    <w:rsid w:val="00CD0F7C"/>
    <w:pPr>
      <w:spacing w:after="0" w:line="240" w:lineRule="auto"/>
    </w:pPr>
    <w:rPr>
      <w:rFonts w:ascii="Times New Roman" w:eastAsia="Times New Roman" w:hAnsi="Times New Roman"/>
      <w:sz w:val="20"/>
      <w:szCs w:val="20"/>
      <w:lang w:val="en-US"/>
    </w:rPr>
  </w:style>
  <w:style w:type="table" w:customStyle="1" w:styleId="122">
    <w:name w:val="Сетка таблицы12"/>
    <w:basedOn w:val="a1"/>
    <w:next w:val="afff1"/>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f1"/>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CD0F7C"/>
  </w:style>
  <w:style w:type="numbering" w:customStyle="1" w:styleId="311">
    <w:name w:val="Нет списка31"/>
    <w:next w:val="a2"/>
    <w:uiPriority w:val="99"/>
    <w:semiHidden/>
    <w:unhideWhenUsed/>
    <w:rsid w:val="00CD0F7C"/>
  </w:style>
  <w:style w:type="table" w:customStyle="1" w:styleId="TableGrid1">
    <w:name w:val="TableGrid1"/>
    <w:rsid w:val="00CD0F7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CD0F7C"/>
  </w:style>
  <w:style w:type="numbering" w:customStyle="1" w:styleId="411">
    <w:name w:val="Нет списка41"/>
    <w:next w:val="a2"/>
    <w:uiPriority w:val="99"/>
    <w:semiHidden/>
    <w:unhideWhenUsed/>
    <w:rsid w:val="00CD0F7C"/>
  </w:style>
  <w:style w:type="numbering" w:customStyle="1" w:styleId="510">
    <w:name w:val="Нет списка51"/>
    <w:next w:val="a2"/>
    <w:uiPriority w:val="99"/>
    <w:semiHidden/>
    <w:unhideWhenUsed/>
    <w:rsid w:val="00CD0F7C"/>
  </w:style>
  <w:style w:type="numbering" w:customStyle="1" w:styleId="1210">
    <w:name w:val="Нет списка121"/>
    <w:next w:val="a2"/>
    <w:uiPriority w:val="99"/>
    <w:semiHidden/>
    <w:unhideWhenUsed/>
    <w:rsid w:val="00CD0F7C"/>
  </w:style>
  <w:style w:type="numbering" w:customStyle="1" w:styleId="1112">
    <w:name w:val="Нет списка1112"/>
    <w:next w:val="a2"/>
    <w:uiPriority w:val="99"/>
    <w:semiHidden/>
    <w:unhideWhenUsed/>
    <w:rsid w:val="00CD0F7C"/>
  </w:style>
  <w:style w:type="table" w:customStyle="1" w:styleId="312">
    <w:name w:val="Сетка таблицы31"/>
    <w:basedOn w:val="a1"/>
    <w:next w:val="afff1"/>
    <w:uiPriority w:val="99"/>
    <w:rsid w:val="00CD0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1"/>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1"/>
    <w:uiPriority w:val="39"/>
    <w:rsid w:val="00CD0F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f1"/>
    <w:uiPriority w:val="59"/>
    <w:rsid w:val="00E3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Знак Знак Знак"/>
    <w:basedOn w:val="a"/>
    <w:autoRedefine/>
    <w:rsid w:val="00821417"/>
    <w:pPr>
      <w:spacing w:after="160" w:line="240" w:lineRule="exact"/>
    </w:pPr>
    <w:rPr>
      <w:rFonts w:ascii="Verdana" w:eastAsia="MS Mincho" w:hAnsi="Verdana"/>
      <w:sz w:val="20"/>
      <w:szCs w:val="20"/>
      <w:lang w:val="en-US"/>
    </w:rPr>
  </w:style>
  <w:style w:type="table" w:customStyle="1" w:styleId="131">
    <w:name w:val="Сетка таблицы13"/>
    <w:basedOn w:val="a1"/>
    <w:next w:val="afff1"/>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1"/>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ff1"/>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ff1"/>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ff1"/>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ff1"/>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ff1"/>
    <w:uiPriority w:val="99"/>
    <w:rsid w:val="00496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ff1"/>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ff1"/>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1"/>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1"/>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ff1"/>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fff1"/>
    <w:uiPriority w:val="99"/>
    <w:rsid w:val="00215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Без інтервалів Знак"/>
    <w:link w:val="afff2"/>
    <w:uiPriority w:val="1"/>
    <w:rsid w:val="00C8566F"/>
    <w:rPr>
      <w:rFonts w:ascii="Times New Roman" w:eastAsia="Times New Roman" w:hAnsi="Times New Roman" w:cs="Times New Roman"/>
      <w:sz w:val="18"/>
      <w:szCs w:val="24"/>
      <w:lang w:val="uk-UA" w:eastAsia="ru-RU"/>
    </w:rPr>
  </w:style>
  <w:style w:type="character" w:customStyle="1" w:styleId="NoSpacingChar2">
    <w:name w:val="No Spacing Char2"/>
    <w:basedOn w:val="a0"/>
    <w:link w:val="1a"/>
    <w:locked/>
    <w:rsid w:val="00FA121F"/>
    <w:rPr>
      <w:rFonts w:ascii="Calibri" w:hAnsi="Calibri" w:cs="Calibri"/>
    </w:rPr>
  </w:style>
  <w:style w:type="paragraph" w:customStyle="1" w:styleId="1a">
    <w:name w:val="Без интервала1"/>
    <w:link w:val="NoSpacingChar2"/>
    <w:rsid w:val="00FA121F"/>
    <w:pPr>
      <w:spacing w:after="0" w:line="240" w:lineRule="auto"/>
    </w:pPr>
    <w:rPr>
      <w:rFonts w:ascii="Calibri" w:hAnsi="Calibri" w:cs="Calibri"/>
    </w:rPr>
  </w:style>
  <w:style w:type="character" w:customStyle="1" w:styleId="afff6">
    <w:name w:val="Основной текст_"/>
    <w:basedOn w:val="a0"/>
    <w:link w:val="45"/>
    <w:locked/>
    <w:rsid w:val="00E069BC"/>
    <w:rPr>
      <w:sz w:val="26"/>
      <w:szCs w:val="26"/>
      <w:shd w:val="clear" w:color="auto" w:fill="FFFFFF"/>
    </w:rPr>
  </w:style>
  <w:style w:type="paragraph" w:customStyle="1" w:styleId="45">
    <w:name w:val="Основной текст4"/>
    <w:basedOn w:val="a"/>
    <w:link w:val="afff6"/>
    <w:rsid w:val="00E069BC"/>
    <w:pPr>
      <w:shd w:val="clear" w:color="auto" w:fill="FFFFFF"/>
      <w:spacing w:after="240" w:line="240" w:lineRule="atLeast"/>
      <w:ind w:hanging="280"/>
    </w:pPr>
    <w:rPr>
      <w:rFonts w:asciiTheme="minorHAnsi" w:eastAsiaTheme="minorHAnsi" w:hAnsiTheme="minorHAnsi" w:cstheme="minorBidi"/>
      <w:sz w:val="26"/>
      <w:szCs w:val="26"/>
    </w:rPr>
  </w:style>
  <w:style w:type="paragraph" w:customStyle="1" w:styleId="WW-3">
    <w:name w:val="WW-Основной текст с отступом 3"/>
    <w:basedOn w:val="a"/>
    <w:rsid w:val="007A1E0E"/>
    <w:pPr>
      <w:widowControl w:val="0"/>
      <w:suppressAutoHyphens/>
      <w:spacing w:after="0" w:line="216" w:lineRule="auto"/>
      <w:ind w:firstLine="400"/>
      <w:jc w:val="both"/>
    </w:pPr>
    <w:rPr>
      <w:rFonts w:ascii="Times New Roman" w:hAnsi="Times New Roman"/>
      <w:sz w:val="20"/>
      <w:szCs w:val="20"/>
      <w:lang w:eastAsia="ru-RU"/>
    </w:rPr>
  </w:style>
  <w:style w:type="character" w:customStyle="1" w:styleId="37">
    <w:name w:val="Основной текст (3)_"/>
    <w:link w:val="38"/>
    <w:rsid w:val="00CF5639"/>
    <w:rPr>
      <w:rFonts w:ascii="Arial Narrow" w:eastAsia="Arial Narrow" w:hAnsi="Arial Narrow" w:cs="Arial Narrow"/>
      <w:sz w:val="20"/>
      <w:szCs w:val="20"/>
      <w:shd w:val="clear" w:color="auto" w:fill="FFFFFF"/>
    </w:rPr>
  </w:style>
  <w:style w:type="paragraph" w:customStyle="1" w:styleId="1b">
    <w:name w:val="Основной текст1"/>
    <w:basedOn w:val="a"/>
    <w:rsid w:val="00CF5639"/>
    <w:pPr>
      <w:shd w:val="clear" w:color="auto" w:fill="FFFFFF"/>
      <w:spacing w:after="0" w:line="0" w:lineRule="atLeast"/>
      <w:ind w:hanging="380"/>
    </w:pPr>
    <w:rPr>
      <w:rFonts w:ascii="Arial Narrow" w:eastAsia="Arial Narrow" w:hAnsi="Arial Narrow" w:cs="Arial Narrow"/>
      <w:color w:val="000000"/>
      <w:sz w:val="18"/>
      <w:szCs w:val="18"/>
      <w:lang w:val="uk" w:eastAsia="ru-RU"/>
    </w:rPr>
  </w:style>
  <w:style w:type="paragraph" w:customStyle="1" w:styleId="38">
    <w:name w:val="Основной текст (3)"/>
    <w:basedOn w:val="a"/>
    <w:link w:val="37"/>
    <w:rsid w:val="00CF5639"/>
    <w:pPr>
      <w:shd w:val="clear" w:color="auto" w:fill="FFFFFF"/>
      <w:spacing w:after="0" w:line="0" w:lineRule="atLeast"/>
      <w:ind w:hanging="300"/>
    </w:pPr>
    <w:rPr>
      <w:rFonts w:ascii="Arial Narrow" w:eastAsia="Arial Narrow" w:hAnsi="Arial Narrow" w:cs="Arial Narrow"/>
      <w:sz w:val="20"/>
      <w:szCs w:val="20"/>
    </w:rPr>
  </w:style>
  <w:style w:type="paragraph" w:customStyle="1" w:styleId="font8">
    <w:name w:val="font_8"/>
    <w:basedOn w:val="a"/>
    <w:rsid w:val="006216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
    <w:rsid w:val="004142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a0"/>
    <w:rsid w:val="0041423C"/>
  </w:style>
  <w:style w:type="paragraph" w:customStyle="1" w:styleId="rvps6">
    <w:name w:val="rvps6"/>
    <w:basedOn w:val="a"/>
    <w:rsid w:val="004142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basedOn w:val="a0"/>
    <w:rsid w:val="0041423C"/>
  </w:style>
  <w:style w:type="paragraph" w:customStyle="1" w:styleId="1c">
    <w:name w:val="Знак1"/>
    <w:basedOn w:val="a"/>
    <w:rsid w:val="0041423C"/>
    <w:pPr>
      <w:spacing w:before="60" w:after="0" w:line="240" w:lineRule="auto"/>
      <w:jc w:val="both"/>
    </w:pPr>
    <w:rPr>
      <w:rFonts w:ascii="Verdana" w:eastAsia="Times New Roman" w:hAnsi="Verdana" w:cs="Verdana"/>
      <w:sz w:val="20"/>
      <w:szCs w:val="20"/>
      <w:lang w:val="en-US"/>
    </w:rPr>
  </w:style>
  <w:style w:type="character" w:customStyle="1" w:styleId="1d">
    <w:name w:val="Нижний колонтитул Знак1"/>
    <w:uiPriority w:val="99"/>
    <w:locked/>
    <w:rsid w:val="00A53388"/>
    <w:rPr>
      <w:rFonts w:ascii="Times New Roman" w:eastAsia="Times New Roman" w:hAnsi="Times New Roman" w:cs="Times New Roman"/>
      <w:sz w:val="24"/>
      <w:szCs w:val="24"/>
    </w:rPr>
  </w:style>
  <w:style w:type="character" w:styleId="afff7">
    <w:name w:val="Unresolved Mention"/>
    <w:basedOn w:val="a0"/>
    <w:uiPriority w:val="99"/>
    <w:semiHidden/>
    <w:unhideWhenUsed/>
    <w:rsid w:val="00F37888"/>
    <w:rPr>
      <w:color w:val="605E5C"/>
      <w:shd w:val="clear" w:color="auto" w:fill="E1DFDD"/>
    </w:rPr>
  </w:style>
  <w:style w:type="character" w:customStyle="1" w:styleId="markedcontent">
    <w:name w:val="markedcontent"/>
    <w:basedOn w:val="a0"/>
    <w:rsid w:val="00A66CBC"/>
  </w:style>
  <w:style w:type="character" w:customStyle="1" w:styleId="hgkelc">
    <w:name w:val="hgkelc"/>
    <w:basedOn w:val="a0"/>
    <w:rsid w:val="00234CDB"/>
  </w:style>
  <w:style w:type="table" w:customStyle="1" w:styleId="TableNormal">
    <w:name w:val="Table Normal"/>
    <w:uiPriority w:val="2"/>
    <w:semiHidden/>
    <w:unhideWhenUsed/>
    <w:qFormat/>
    <w:rsid w:val="00234C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4CDB"/>
    <w:pPr>
      <w:widowControl w:val="0"/>
      <w:autoSpaceDE w:val="0"/>
      <w:autoSpaceDN w:val="0"/>
      <w:spacing w:after="0" w:line="262" w:lineRule="exact"/>
      <w:ind w:left="105"/>
    </w:pPr>
    <w:rPr>
      <w:rFonts w:ascii="Times New Roman" w:eastAsia="Times New Roman" w:hAnsi="Times New Roman"/>
      <w:lang w:val="uk-UA"/>
    </w:rPr>
  </w:style>
  <w:style w:type="character" w:customStyle="1" w:styleId="2c">
    <w:name w:val="Основний текст (2)_"/>
    <w:basedOn w:val="a0"/>
    <w:rsid w:val="0096325C"/>
    <w:rPr>
      <w:rFonts w:ascii="Times New Roman" w:eastAsia="Times New Roman" w:hAnsi="Times New Roman" w:cs="Times New Roman"/>
      <w:b w:val="0"/>
      <w:bCs w:val="0"/>
      <w:i w:val="0"/>
      <w:iCs w:val="0"/>
      <w:smallCaps w:val="0"/>
      <w:strike w:val="0"/>
      <w:u w:val="none"/>
    </w:rPr>
  </w:style>
  <w:style w:type="character" w:customStyle="1" w:styleId="afff8">
    <w:name w:val="Підпис до таблиці_"/>
    <w:basedOn w:val="a0"/>
    <w:rsid w:val="0096325C"/>
    <w:rPr>
      <w:rFonts w:ascii="Times New Roman" w:eastAsia="Times New Roman" w:hAnsi="Times New Roman" w:cs="Times New Roman"/>
      <w:b w:val="0"/>
      <w:bCs w:val="0"/>
      <w:i w:val="0"/>
      <w:iCs w:val="0"/>
      <w:smallCaps w:val="0"/>
      <w:strike w:val="0"/>
      <w:u w:val="none"/>
    </w:rPr>
  </w:style>
  <w:style w:type="character" w:customStyle="1" w:styleId="afff9">
    <w:name w:val="Підпис до таблиці"/>
    <w:basedOn w:val="afff8"/>
    <w:rsid w:val="0096325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d">
    <w:name w:val="Основний текст (2)"/>
    <w:basedOn w:val="2c"/>
    <w:rsid w:val="0096325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x193iq5w">
    <w:name w:val="x193iq5w"/>
    <w:basedOn w:val="a0"/>
    <w:rsid w:val="003477B3"/>
  </w:style>
  <w:style w:type="paragraph" w:customStyle="1" w:styleId="p">
    <w:name w:val="p"/>
    <w:basedOn w:val="a"/>
    <w:rsid w:val="003477B3"/>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36232">
      <w:bodyDiv w:val="1"/>
      <w:marLeft w:val="0"/>
      <w:marRight w:val="0"/>
      <w:marTop w:val="0"/>
      <w:marBottom w:val="0"/>
      <w:divBdr>
        <w:top w:val="none" w:sz="0" w:space="0" w:color="auto"/>
        <w:left w:val="none" w:sz="0" w:space="0" w:color="auto"/>
        <w:bottom w:val="none" w:sz="0" w:space="0" w:color="auto"/>
        <w:right w:val="none" w:sz="0" w:space="0" w:color="auto"/>
      </w:divBdr>
    </w:div>
    <w:div w:id="731276811">
      <w:bodyDiv w:val="1"/>
      <w:marLeft w:val="0"/>
      <w:marRight w:val="0"/>
      <w:marTop w:val="0"/>
      <w:marBottom w:val="0"/>
      <w:divBdr>
        <w:top w:val="none" w:sz="0" w:space="0" w:color="auto"/>
        <w:left w:val="none" w:sz="0" w:space="0" w:color="auto"/>
        <w:bottom w:val="none" w:sz="0" w:space="0" w:color="auto"/>
        <w:right w:val="none" w:sz="0" w:space="0" w:color="auto"/>
      </w:divBdr>
    </w:div>
    <w:div w:id="1444956512">
      <w:bodyDiv w:val="1"/>
      <w:marLeft w:val="0"/>
      <w:marRight w:val="0"/>
      <w:marTop w:val="0"/>
      <w:marBottom w:val="0"/>
      <w:divBdr>
        <w:top w:val="none" w:sz="0" w:space="0" w:color="auto"/>
        <w:left w:val="none" w:sz="0" w:space="0" w:color="auto"/>
        <w:bottom w:val="none" w:sz="0" w:space="0" w:color="auto"/>
        <w:right w:val="none" w:sz="0" w:space="0" w:color="auto"/>
      </w:divBdr>
      <w:divsChild>
        <w:div w:id="756558072">
          <w:marLeft w:val="0"/>
          <w:marRight w:val="0"/>
          <w:marTop w:val="150"/>
          <w:marBottom w:val="150"/>
          <w:divBdr>
            <w:top w:val="none" w:sz="0" w:space="0" w:color="auto"/>
            <w:left w:val="none" w:sz="0" w:space="0" w:color="auto"/>
            <w:bottom w:val="none" w:sz="0" w:space="0" w:color="auto"/>
            <w:right w:val="none" w:sz="0" w:space="0" w:color="auto"/>
          </w:divBdr>
        </w:div>
      </w:divsChild>
    </w:div>
    <w:div w:id="1479956561">
      <w:bodyDiv w:val="1"/>
      <w:marLeft w:val="0"/>
      <w:marRight w:val="0"/>
      <w:marTop w:val="0"/>
      <w:marBottom w:val="0"/>
      <w:divBdr>
        <w:top w:val="none" w:sz="0" w:space="0" w:color="auto"/>
        <w:left w:val="none" w:sz="0" w:space="0" w:color="auto"/>
        <w:bottom w:val="none" w:sz="0" w:space="0" w:color="auto"/>
        <w:right w:val="none" w:sz="0" w:space="0" w:color="auto"/>
      </w:divBdr>
    </w:div>
    <w:div w:id="1589464645">
      <w:bodyDiv w:val="1"/>
      <w:marLeft w:val="0"/>
      <w:marRight w:val="0"/>
      <w:marTop w:val="0"/>
      <w:marBottom w:val="0"/>
      <w:divBdr>
        <w:top w:val="none" w:sz="0" w:space="0" w:color="auto"/>
        <w:left w:val="none" w:sz="0" w:space="0" w:color="auto"/>
        <w:bottom w:val="none" w:sz="0" w:space="0" w:color="auto"/>
        <w:right w:val="none" w:sz="0" w:space="0" w:color="auto"/>
      </w:divBdr>
    </w:div>
    <w:div w:id="2064862716">
      <w:bodyDiv w:val="1"/>
      <w:marLeft w:val="0"/>
      <w:marRight w:val="0"/>
      <w:marTop w:val="0"/>
      <w:marBottom w:val="0"/>
      <w:divBdr>
        <w:top w:val="none" w:sz="0" w:space="0" w:color="auto"/>
        <w:left w:val="none" w:sz="0" w:space="0" w:color="auto"/>
        <w:bottom w:val="none" w:sz="0" w:space="0" w:color="auto"/>
        <w:right w:val="none" w:sz="0" w:space="0" w:color="auto"/>
      </w:divBdr>
    </w:div>
    <w:div w:id="2083870393">
      <w:bodyDiv w:val="1"/>
      <w:marLeft w:val="0"/>
      <w:marRight w:val="0"/>
      <w:marTop w:val="0"/>
      <w:marBottom w:val="0"/>
      <w:divBdr>
        <w:top w:val="none" w:sz="0" w:space="0" w:color="auto"/>
        <w:left w:val="none" w:sz="0" w:space="0" w:color="auto"/>
        <w:bottom w:val="none" w:sz="0" w:space="0" w:color="auto"/>
        <w:right w:val="none" w:sz="0" w:space="0" w:color="auto"/>
      </w:divBdr>
    </w:div>
    <w:div w:id="20976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841-2024-%D0%BF" TargetMode="External"/><Relationship Id="rId18" Type="http://schemas.openxmlformats.org/officeDocument/2006/relationships/hyperlink" Target="https://rada.info/upload/users_files/43834226/6796da7eaa3eb5436656ebdb28523beb.pdf" TargetMode="External"/><Relationship Id="rId26" Type="http://schemas.openxmlformats.org/officeDocument/2006/relationships/hyperlink" Target="https://rada.info/upload/users_files/43834226/18d2da059297b8b5059a4e9ba13840a6.pdf" TargetMode="External"/><Relationship Id="rId39" Type="http://schemas.openxmlformats.org/officeDocument/2006/relationships/hyperlink" Target="http://referatu.in.ua/urok-z-anglijsekoyi-movi-tradicijna-yija-velikobritaniyi-welco.html" TargetMode="External"/><Relationship Id="rId21" Type="http://schemas.openxmlformats.org/officeDocument/2006/relationships/hyperlink" Target="https://rada.info/upload/users_files/04378416/b965d274370e800935f9f1f9edb0dbdd.pdf" TargetMode="External"/><Relationship Id="rId34" Type="http://schemas.openxmlformats.org/officeDocument/2006/relationships/hyperlink" Target="http://referatu.in.ua/zvit-pro-vikonannya-zavdane-ta-zahodiv-derjavnoyi-cileovoyi-pr.html" TargetMode="External"/><Relationship Id="rId42" Type="http://schemas.openxmlformats.org/officeDocument/2006/relationships/hyperlink" Target="http://referatu.in.ua/besida-na-temu-bezpeka-dorojneogo-ruhu.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ada.info/upload/users_files/04378416/bd53ff9d6aea6d3bb1217e2bd091c92d.pdf" TargetMode="External"/><Relationship Id="rId29" Type="http://schemas.openxmlformats.org/officeDocument/2006/relationships/hyperlink" Target="http://referatu.in.ua/polojennya-pro-organizaciyu-slujbovoyi-pidgotovki-osobovogo-s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u.gov.ua/npas/pro-skhvalennia-natsionalnoi-stratehii-rozvytku-inkliuzyvnoho-navchannia-na-period-do-2029-roku-ta-zatverdzhennia-operatsiinoho-planu-zakhodiv-z-ii-realizatsii-na-20242026-roky-527r-070624" TargetMode="External"/><Relationship Id="rId24" Type="http://schemas.openxmlformats.org/officeDocument/2006/relationships/hyperlink" Target="https://rada.info/upload/users_files/43834226/93ba0238115d2aa8a7a737a18c098c74.pdf" TargetMode="External"/><Relationship Id="rId32" Type="http://schemas.openxmlformats.org/officeDocument/2006/relationships/hyperlink" Target="http://referatu.in.ua/formi-organizaciyi-navchalenoyi-diyalenosti-uchniv.html" TargetMode="External"/><Relationship Id="rId37" Type="http://schemas.openxmlformats.org/officeDocument/2006/relationships/hyperlink" Target="http://referatu.in.ua/uroku-z-anglijsekoyi-movi-za-temoyu-zdorovij-stile-jittya.html" TargetMode="External"/><Relationship Id="rId40" Type="http://schemas.openxmlformats.org/officeDocument/2006/relationships/hyperlink" Target="http://referatu.in.ua/plan-provedennya-dekadi-prirodoznavstva-u-klasah.htm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ada.info/upload/users_files/04378416/756a0b43c3f7528956a302d281a0f7cb.pdf" TargetMode="External"/><Relationship Id="rId23" Type="http://schemas.openxmlformats.org/officeDocument/2006/relationships/hyperlink" Target="http://vlada.pp.ua/goto/aHR0cDovL3d3dy5raGFya2l2b3N2aXRhLm5ldC51YS9maWxlcy8lRDAlODYlRDAlOUMlRDAlOTclRDAlOUUlMjAlRDAlOUMlRDAlQjUlRDElODIlRDAlQkUlRDAlQjQlMjAlRDElODAlRDAlQjUlRDAlQkElRDAlQkUlRDAlQkMlMjAlRDAlQkYlRDElODElRDAlQjglRDElODUlMjAlRDElODElRDAlQkIlRDElODMlRDAlQjYlRDAlQjElRDAlQjgucGRm/" TargetMode="External"/><Relationship Id="rId28" Type="http://schemas.openxmlformats.org/officeDocument/2006/relationships/hyperlink" Target="https://www.facebook.com/noospaceart?comment_id=Y29tbWVudDoxMTQyOTIxNjQ3ODc5ODk3XzQxMTY5MTY2NDUyOTM1MDM%3D&amp;__cft__%5b0%5d=AZXLn37LJETQVCPH7J8TgLJ8OgVqzUq5ev1Mg4EEM0QYwx1i7IO9ZxJtSEH5V6pvrn5Nd3mvGyXdpnDEaNeo7gLDLihtcklNWETyyHYaCguS9VCE7LkWruQ8w6O49c6yV4uw1VUbhwpsiv6TvS1KnSPx7jsLa4WKdLm8bQa--i6qsNUh7INnggWIBJhwEkFfL1jKZTLYQC_RPHjj1GDnSF8t&amp;__tn__=R-R" TargetMode="External"/><Relationship Id="rId36" Type="http://schemas.openxmlformats.org/officeDocument/2006/relationships/hyperlink" Target="http://referatu.in.ua/tematika-besid-z-poperedjennya-dityachogo-travmatizmu-i-pravil.html" TargetMode="External"/><Relationship Id="rId10" Type="http://schemas.openxmlformats.org/officeDocument/2006/relationships/hyperlink" Target="https://zakon.rada.gov.ua/laws/show/796-2024-%D0%BF" TargetMode="External"/><Relationship Id="rId19" Type="http://schemas.openxmlformats.org/officeDocument/2006/relationships/hyperlink" Target="https://rada.info/upload/users_files/43834226/ef23b20d5758504c34b201696f1067c9.pdf" TargetMode="External"/><Relationship Id="rId31" Type="http://schemas.openxmlformats.org/officeDocument/2006/relationships/hyperlink" Target="http://referatu.in.ua/viddil-osviti-molodi-ta-sportu.html" TargetMode="External"/><Relationship Id="rId44" Type="http://schemas.openxmlformats.org/officeDocument/2006/relationships/hyperlink" Target="https://zakon.rada.gov.ua/laws/show/841-2024-%D0%BF" TargetMode="External"/><Relationship Id="rId4" Type="http://schemas.openxmlformats.org/officeDocument/2006/relationships/settings" Target="settings.xml"/><Relationship Id="rId9" Type="http://schemas.openxmlformats.org/officeDocument/2006/relationships/hyperlink" Target="https://zakon.rada.gov.ua/laws/show/632-2024-%D1%80" TargetMode="External"/><Relationship Id="rId14" Type="http://schemas.openxmlformats.org/officeDocument/2006/relationships/hyperlink" Target="https://mon.gov.ua/npa/pro-zatverdzhennia-kontseptualnykh-zasad-reformuvannia-istorychnoi-osvity-v-systemi-zahalnoi-serednoi-osvity" TargetMode="External"/><Relationship Id="rId22" Type="http://schemas.openxmlformats.org/officeDocument/2006/relationships/hyperlink" Target="http://vlada.pp.ua/goto/aHR0cHM6Ly9kcml2ZS5nb29nbGUuY29tL2ZpbGUvZC8xbHJuc1cwVzRtUzNOczRxM3dfUzVBanpzemZ2WlNLRFMvdmlldw==/" TargetMode="External"/><Relationship Id="rId27" Type="http://schemas.openxmlformats.org/officeDocument/2006/relationships/hyperlink" Target="https://rada.info/upload/users_files/43834226/7134d3fa1e0b35ecb91a9514548a4cfa.pdf" TargetMode="External"/><Relationship Id="rId30" Type="http://schemas.openxmlformats.org/officeDocument/2006/relationships/hyperlink" Target="http://referatu.in.ua/bezpeka-na-vodi-i-na-leodu.html" TargetMode="External"/><Relationship Id="rId35" Type="http://schemas.openxmlformats.org/officeDocument/2006/relationships/hyperlink" Target="http://referatu.in.ua/pravila-protipojejnoyibezpeki-diyi-pid-chas-viniknennya-pojej.html" TargetMode="External"/><Relationship Id="rId43" Type="http://schemas.openxmlformats.org/officeDocument/2006/relationships/hyperlink" Target="http://referatu.in.ua/b-ye-rajkov-zrobiv-bilesh-detalenu-klasifikaciyu-ekskursij-v-y.html" TargetMode="External"/><Relationship Id="rId8" Type="http://schemas.openxmlformats.org/officeDocument/2006/relationships/hyperlink" Target="mailto:karnalzoch@gmail.com" TargetMode="External"/><Relationship Id="rId3" Type="http://schemas.openxmlformats.org/officeDocument/2006/relationships/styles" Target="styles.xml"/><Relationship Id="rId12" Type="http://schemas.openxmlformats.org/officeDocument/2006/relationships/hyperlink" Target="https://rada.info/upload/users_files/43834226/3e0d77a00870183a5ccb96f42b989a12.pdf" TargetMode="External"/><Relationship Id="rId17" Type="http://schemas.openxmlformats.org/officeDocument/2006/relationships/hyperlink" Target="https://rada.info/upload/users_files/43834226/72e7c9e13c8bbf77d83aa5ff6e39a54c.pdf" TargetMode="External"/><Relationship Id="rId25" Type="http://schemas.openxmlformats.org/officeDocument/2006/relationships/hyperlink" Target="https://mon.gov.ua/storage/app/uploads/public/666/063/c39/666063c39f078403297816.pdf" TargetMode="External"/><Relationship Id="rId33" Type="http://schemas.openxmlformats.org/officeDocument/2006/relationships/hyperlink" Target="http://referatu.in.ua/b-ye-rajkov-zrobiv-bilesh-detalenu-klasifikaciyu-ekskursij-v-y.html" TargetMode="External"/><Relationship Id="rId38" Type="http://schemas.openxmlformats.org/officeDocument/2006/relationships/hyperlink" Target="http://referatu.in.ua/metodichni-rekomendaciyi-shodo-organizaciyi-zanyate-z-uchnyami.html" TargetMode="External"/><Relationship Id="rId46" Type="http://schemas.openxmlformats.org/officeDocument/2006/relationships/fontTable" Target="fontTable.xml"/><Relationship Id="rId20" Type="http://schemas.openxmlformats.org/officeDocument/2006/relationships/hyperlink" Target="https://rada.info/upload/users_files/43834226/ec78f6ea861e2afd0a16bdd7d5a442d8.pdf" TargetMode="External"/><Relationship Id="rId41" Type="http://schemas.openxmlformats.org/officeDocument/2006/relationships/hyperlink" Target="http://referatu.in.ua/metodichni-rekomendaciyi-do-napisannya-referati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C76DC-D72E-4035-B35D-8ED04EAE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78</Pages>
  <Words>27932</Words>
  <Characters>159214</Characters>
  <Application>Microsoft Office Word</Application>
  <DocSecurity>0</DocSecurity>
  <Lines>1326</Lines>
  <Paragraphs>373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Irina Ivanovna</cp:lastModifiedBy>
  <cp:revision>292</cp:revision>
  <cp:lastPrinted>2025-10-10T12:27:00Z</cp:lastPrinted>
  <dcterms:created xsi:type="dcterms:W3CDTF">2023-02-01T06:26:00Z</dcterms:created>
  <dcterms:modified xsi:type="dcterms:W3CDTF">2025-12-11T12:28:00Z</dcterms:modified>
</cp:coreProperties>
</file>