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1A" w:rsidRDefault="00DB4D1A" w:rsidP="00DB4D1A">
      <w:pPr>
        <w:jc w:val="center"/>
        <w:rPr>
          <w:b/>
        </w:rPr>
      </w:pPr>
      <w:r>
        <w:rPr>
          <w:b/>
        </w:rPr>
        <w:t>КАРНАЛІЇВСЬКА ГІМНАЗІЯ З ДОШКІЛЬНИМ ВІДДІЛЕННЯМ</w:t>
      </w:r>
    </w:p>
    <w:p w:rsidR="00DB4D1A" w:rsidRDefault="00DB4D1A" w:rsidP="00DB4D1A">
      <w:pPr>
        <w:jc w:val="center"/>
        <w:rPr>
          <w:b/>
        </w:rPr>
      </w:pPr>
      <w:r>
        <w:rPr>
          <w:b/>
        </w:rPr>
        <w:t>СТАРОКОЗАЦЬКОЇ СІЛЬСЬКОЇ РАДИ</w:t>
      </w:r>
    </w:p>
    <w:p w:rsidR="00DB4D1A" w:rsidRDefault="00DB4D1A" w:rsidP="00DB4D1A">
      <w:pPr>
        <w:jc w:val="center"/>
        <w:rPr>
          <w:b/>
        </w:rPr>
      </w:pPr>
      <w:r>
        <w:rPr>
          <w:b/>
        </w:rPr>
        <w:t>БІЛГОРОД-ДНІСТРОВСЬКОГО РАЙОНУ ОДЕСЬКОЇ ОБЛАСТІ</w:t>
      </w:r>
    </w:p>
    <w:p w:rsidR="00DB4D1A" w:rsidRDefault="00DB4D1A" w:rsidP="00DB4D1A">
      <w:pPr>
        <w:jc w:val="center"/>
      </w:pPr>
    </w:p>
    <w:p w:rsidR="00DB4D1A" w:rsidRDefault="00DB4D1A" w:rsidP="00DB4D1A">
      <w:pPr>
        <w:jc w:val="center"/>
      </w:pPr>
      <w:r>
        <w:t>НАКАЗ</w:t>
      </w:r>
    </w:p>
    <w:p w:rsidR="00DB4D1A" w:rsidRDefault="00DB4D1A" w:rsidP="00DB4D1A">
      <w:pPr>
        <w:jc w:val="center"/>
      </w:pPr>
    </w:p>
    <w:p w:rsidR="00DB4D1A" w:rsidRDefault="00E84DBD" w:rsidP="00DB4D1A">
      <w:r>
        <w:t>19.09.202</w:t>
      </w:r>
      <w:r w:rsidR="00E11EC3">
        <w:t>5</w:t>
      </w:r>
      <w:r w:rsidR="00DB4D1A">
        <w:t xml:space="preserve">                                               с. Карналіївка                                              №       /о</w:t>
      </w:r>
    </w:p>
    <w:p w:rsidR="00DB4D1A" w:rsidRDefault="00DB4D1A" w:rsidP="00DB4D1A">
      <w:pPr>
        <w:jc w:val="center"/>
        <w:rPr>
          <w:b/>
        </w:rPr>
      </w:pPr>
      <w:r>
        <w:t>Білгород-Дністровського району Одеської</w:t>
      </w:r>
      <w:r>
        <w:rPr>
          <w:b/>
        </w:rPr>
        <w:t xml:space="preserve"> </w:t>
      </w:r>
      <w:r>
        <w:t xml:space="preserve">області </w:t>
      </w:r>
      <w:r>
        <w:rPr>
          <w:b/>
        </w:rPr>
        <w:t xml:space="preserve">   </w:t>
      </w:r>
    </w:p>
    <w:p w:rsidR="00DB4D1A" w:rsidRDefault="00DB4D1A" w:rsidP="00DB4D1A">
      <w:pPr>
        <w:jc w:val="center"/>
      </w:pPr>
      <w:r>
        <w:rPr>
          <w:b/>
        </w:rPr>
        <w:t xml:space="preserve">               </w:t>
      </w:r>
    </w:p>
    <w:p w:rsidR="00DB4D1A" w:rsidRDefault="00DB4D1A" w:rsidP="00DB4D1A">
      <w:pPr>
        <w:pStyle w:val="a3"/>
        <w:spacing w:after="0"/>
        <w:jc w:val="lef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Про створення атестаційної комісії для</w:t>
      </w:r>
    </w:p>
    <w:p w:rsidR="00DB4D1A" w:rsidRDefault="00DB4D1A" w:rsidP="00DB4D1A">
      <w:pPr>
        <w:pStyle w:val="a3"/>
        <w:spacing w:after="0"/>
        <w:jc w:val="lef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проведення атестації педагогічних працівників</w:t>
      </w:r>
    </w:p>
    <w:p w:rsidR="00DB4D1A" w:rsidRDefault="00DB4D1A" w:rsidP="00DB4D1A">
      <w:pPr>
        <w:pStyle w:val="a3"/>
        <w:spacing w:after="0"/>
        <w:jc w:val="left"/>
        <w:rPr>
          <w:rFonts w:ascii="Times New Roman" w:hAnsi="Times New Roman" w:cs="Times New Roman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Cs w:val="28"/>
          <w:lang w:val="uk-UA"/>
        </w:rPr>
        <w:t>Карналіївської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гімназії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Старокозацької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сільської ради</w:t>
      </w:r>
    </w:p>
    <w:p w:rsidR="00DB4D1A" w:rsidRPr="00DB4D1A" w:rsidRDefault="00E84DBD" w:rsidP="00DB4D1A">
      <w:pPr>
        <w:pStyle w:val="a3"/>
        <w:spacing w:after="0"/>
        <w:jc w:val="lef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у 202</w:t>
      </w:r>
      <w:r w:rsidR="00E11EC3">
        <w:rPr>
          <w:rFonts w:ascii="Times New Roman" w:hAnsi="Times New Roman" w:cs="Times New Roman"/>
          <w:szCs w:val="28"/>
          <w:lang w:val="uk-UA"/>
        </w:rPr>
        <w:t>5</w:t>
      </w:r>
      <w:r>
        <w:rPr>
          <w:rFonts w:ascii="Times New Roman" w:hAnsi="Times New Roman" w:cs="Times New Roman"/>
          <w:szCs w:val="28"/>
          <w:lang w:val="uk-UA"/>
        </w:rPr>
        <w:t>–202</w:t>
      </w:r>
      <w:r w:rsidR="00E11EC3">
        <w:rPr>
          <w:rFonts w:ascii="Times New Roman" w:hAnsi="Times New Roman" w:cs="Times New Roman"/>
          <w:szCs w:val="28"/>
          <w:lang w:val="uk-UA"/>
        </w:rPr>
        <w:t>6</w:t>
      </w:r>
      <w:r w:rsidR="00DB4D1A">
        <w:rPr>
          <w:rFonts w:ascii="Times New Roman" w:hAnsi="Times New Roman" w:cs="Times New Roman"/>
          <w:szCs w:val="28"/>
          <w:lang w:val="uk-UA"/>
        </w:rPr>
        <w:t xml:space="preserve"> навчальному році</w:t>
      </w:r>
    </w:p>
    <w:p w:rsidR="000A1B98" w:rsidRDefault="000A1B98"/>
    <w:p w:rsidR="00EE1614" w:rsidRPr="00241755" w:rsidRDefault="00EE1614" w:rsidP="00EE1614">
      <w:pPr>
        <w:ind w:right="50"/>
        <w:jc w:val="both"/>
        <w:rPr>
          <w:shd w:val="clear" w:color="auto" w:fill="FFFFFF"/>
        </w:rPr>
      </w:pPr>
      <w:r w:rsidRPr="00B2737F">
        <w:t xml:space="preserve">        Відповідно до статті 50 Закону України «Про освіту»,  статті 48 «Про повну загальну середню освіту», </w:t>
      </w:r>
      <w:r>
        <w:t>вимог П</w:t>
      </w:r>
      <w:r w:rsidRPr="00B2737F">
        <w:t>оложення про атестацію педагогічних працівників, затвердженого наказом Міністерст</w:t>
      </w:r>
      <w:r>
        <w:t>ва освіти і науки України від 09.</w:t>
      </w:r>
      <w:r w:rsidRPr="00B2737F">
        <w:t>0</w:t>
      </w:r>
      <w:r>
        <w:t>9.2022 №8</w:t>
      </w:r>
      <w:r w:rsidRPr="00B2737F">
        <w:t>0</w:t>
      </w:r>
      <w:r>
        <w:t>5</w:t>
      </w:r>
      <w:r w:rsidR="00B066F0">
        <w:t xml:space="preserve"> (зі змінами,</w:t>
      </w:r>
      <w:r w:rsidR="000636F8">
        <w:t xml:space="preserve"> </w:t>
      </w:r>
      <w:r w:rsidR="00B066F0">
        <w:t>які викладені в наказі МОН від 10.09.2024 № 1277)</w:t>
      </w:r>
      <w:r w:rsidRPr="00B2737F">
        <w:t>, зареєстрованого в</w:t>
      </w:r>
      <w:r>
        <w:t xml:space="preserve"> Міністерстві юстиції України 21.12.2022 за №1649/38985</w:t>
      </w:r>
      <w:r w:rsidR="00E11EC3">
        <w:t>,</w:t>
      </w:r>
      <w:r w:rsidRPr="00B2737F">
        <w:t xml:space="preserve"> </w:t>
      </w:r>
      <w:r>
        <w:t>Порядку підвищення кваліфікації педагогічних та науково-педагогічних працівників, затвердженого постановою Кабінету Міністрів України від 21.08.2019  №800</w:t>
      </w:r>
      <w:r w:rsidR="00E11EC3">
        <w:t>,</w:t>
      </w:r>
      <w:r>
        <w:t xml:space="preserve"> </w:t>
      </w:r>
      <w:r w:rsidRPr="009225BC">
        <w:rPr>
          <w:shd w:val="clear" w:color="auto" w:fill="FFFFFF"/>
        </w:rPr>
        <w:t xml:space="preserve">Професійних стандартів </w:t>
      </w:r>
      <w:r w:rsidRPr="009225BC">
        <w:t>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 від 23.12.2020 №2736</w:t>
      </w:r>
      <w:r w:rsidRPr="00EE1614">
        <w:t xml:space="preserve">, </w:t>
      </w:r>
      <w:r w:rsidRPr="00EE1614">
        <w:rPr>
          <w:shd w:val="clear" w:color="auto" w:fill="FFFFFF"/>
        </w:rPr>
        <w:t xml:space="preserve"> </w:t>
      </w:r>
      <w:r w:rsidRPr="009225BC">
        <w:rPr>
          <w:shd w:val="clear" w:color="auto" w:fill="FFFFFF"/>
        </w:rPr>
        <w:t>«</w:t>
      </w:r>
      <w:r w:rsidRPr="009225BC">
        <w:rPr>
          <w:bCs/>
          <w:shd w:val="clear" w:color="auto" w:fill="FFFFFF"/>
        </w:rPr>
        <w:t>Практичний психолог закладу освіти</w:t>
      </w:r>
      <w:r w:rsidRPr="009225BC">
        <w:t xml:space="preserve">», </w:t>
      </w:r>
      <w:r w:rsidRPr="009225BC">
        <w:rPr>
          <w:bCs/>
          <w:shd w:val="clear" w:color="auto" w:fill="FFFFFF"/>
        </w:rPr>
        <w:t xml:space="preserve">затвердженого наказом </w:t>
      </w:r>
      <w:r w:rsidRPr="009225BC">
        <w:rPr>
          <w:shd w:val="clear" w:color="auto" w:fill="FFFFFF"/>
        </w:rPr>
        <w:t>Міністерства розвитку економіки, торгівлі та сільського господарства</w:t>
      </w:r>
      <w:r w:rsidRPr="009225BC">
        <w:rPr>
          <w:bCs/>
          <w:shd w:val="clear" w:color="auto" w:fill="FFFFFF"/>
        </w:rPr>
        <w:t xml:space="preserve"> від 24.11.2020 №2425</w:t>
      </w:r>
      <w:r w:rsidR="00E11EC3">
        <w:rPr>
          <w:bCs/>
          <w:shd w:val="clear" w:color="auto" w:fill="FFFFFF"/>
        </w:rPr>
        <w:t>,</w:t>
      </w:r>
      <w:r>
        <w:rPr>
          <w:bCs/>
          <w:color w:val="FF0000"/>
          <w:shd w:val="clear" w:color="auto" w:fill="FFFFFF"/>
        </w:rPr>
        <w:t xml:space="preserve"> </w:t>
      </w:r>
      <w:r w:rsidRPr="00B2737F">
        <w:t xml:space="preserve">Положення про сертифікацію педагогічних працівників від 27.12.2018 №1190 (в редакції постанови Кабінету Міністрів України від </w:t>
      </w:r>
      <w:r w:rsidR="00D54FD6">
        <w:t>14</w:t>
      </w:r>
      <w:r w:rsidRPr="00B2737F">
        <w:t>.</w:t>
      </w:r>
      <w:r w:rsidR="00D54FD6">
        <w:t>01.</w:t>
      </w:r>
      <w:r w:rsidRPr="00B2737F">
        <w:t>20</w:t>
      </w:r>
      <w:r w:rsidR="00D54FD6">
        <w:t>25</w:t>
      </w:r>
      <w:r w:rsidRPr="00B2737F">
        <w:t xml:space="preserve"> №</w:t>
      </w:r>
      <w:r w:rsidR="00D54FD6">
        <w:t>31</w:t>
      </w:r>
      <w:r w:rsidRPr="00B2737F">
        <w:t>) та з мет</w:t>
      </w:r>
      <w:r>
        <w:t>ою стимулювання</w:t>
      </w:r>
      <w:r w:rsidRPr="00B2737F">
        <w:t xml:space="preserve"> безперервного підвищення рівня професійної компетентності педагогічних п</w:t>
      </w:r>
      <w:r>
        <w:t>рацівників</w:t>
      </w:r>
      <w:r w:rsidR="00402C0A">
        <w:t>,</w:t>
      </w:r>
      <w:r>
        <w:t xml:space="preserve"> </w:t>
      </w:r>
    </w:p>
    <w:p w:rsidR="00EE1614" w:rsidRPr="00B2737F" w:rsidRDefault="00EE1614" w:rsidP="00EE1614">
      <w:pPr>
        <w:shd w:val="clear" w:color="auto" w:fill="FFFFFF"/>
        <w:jc w:val="both"/>
        <w:rPr>
          <w:b/>
        </w:rPr>
      </w:pPr>
    </w:p>
    <w:p w:rsidR="00173E5E" w:rsidRDefault="00173E5E">
      <w:pPr>
        <w:rPr>
          <w:color w:val="000000"/>
        </w:rPr>
      </w:pPr>
      <w:r>
        <w:rPr>
          <w:color w:val="000000"/>
        </w:rPr>
        <w:t>НАКАЗУЮ:</w:t>
      </w:r>
    </w:p>
    <w:p w:rsidR="00173E5E" w:rsidRDefault="00173E5E">
      <w:pPr>
        <w:rPr>
          <w:color w:val="000000"/>
        </w:rPr>
      </w:pPr>
    </w:p>
    <w:p w:rsidR="000C73E2" w:rsidRPr="000C73E2" w:rsidRDefault="00173E5E" w:rsidP="00E36EE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Cs w:val="28"/>
          <w:lang w:val="uk-UA"/>
        </w:rPr>
      </w:pPr>
      <w:r w:rsidRPr="00100709">
        <w:rPr>
          <w:rFonts w:ascii="Times New Roman" w:hAnsi="Times New Roman" w:cs="Times New Roman"/>
          <w:color w:val="000000"/>
          <w:lang w:val="uk-UA"/>
        </w:rPr>
        <w:t xml:space="preserve">Створити атестаційну комісію І рівня </w:t>
      </w:r>
      <w:proofErr w:type="spellStart"/>
      <w:r w:rsidR="00100709" w:rsidRPr="00100709">
        <w:rPr>
          <w:rFonts w:ascii="Times New Roman" w:hAnsi="Times New Roman" w:cs="Times New Roman"/>
          <w:szCs w:val="28"/>
          <w:lang w:val="uk-UA"/>
        </w:rPr>
        <w:t>Карналіївської</w:t>
      </w:r>
      <w:proofErr w:type="spellEnd"/>
      <w:r w:rsidR="00100709" w:rsidRPr="00100709">
        <w:rPr>
          <w:rFonts w:ascii="Times New Roman" w:hAnsi="Times New Roman" w:cs="Times New Roman"/>
          <w:szCs w:val="28"/>
          <w:lang w:val="uk-UA"/>
        </w:rPr>
        <w:t xml:space="preserve"> гімназії </w:t>
      </w:r>
      <w:proofErr w:type="spellStart"/>
      <w:r w:rsidR="00100709" w:rsidRPr="00100709">
        <w:rPr>
          <w:rFonts w:ascii="Times New Roman" w:hAnsi="Times New Roman" w:cs="Times New Roman"/>
          <w:szCs w:val="28"/>
          <w:lang w:val="uk-UA"/>
        </w:rPr>
        <w:t>Старокозацької</w:t>
      </w:r>
      <w:proofErr w:type="spellEnd"/>
      <w:r w:rsidR="00100709" w:rsidRPr="00100709">
        <w:rPr>
          <w:rFonts w:ascii="Times New Roman" w:hAnsi="Times New Roman" w:cs="Times New Roman"/>
          <w:szCs w:val="28"/>
          <w:lang w:val="uk-UA"/>
        </w:rPr>
        <w:t xml:space="preserve"> сільської ради </w:t>
      </w:r>
      <w:r w:rsidR="00EA087D">
        <w:rPr>
          <w:rFonts w:ascii="Times New Roman" w:hAnsi="Times New Roman" w:cs="Times New Roman"/>
          <w:szCs w:val="28"/>
          <w:lang w:val="uk-UA"/>
        </w:rPr>
        <w:t>для атестації</w:t>
      </w:r>
      <w:r w:rsidR="00E10B4F">
        <w:rPr>
          <w:rFonts w:ascii="Times New Roman" w:hAnsi="Times New Roman" w:cs="Times New Roman"/>
          <w:szCs w:val="28"/>
          <w:lang w:val="uk-UA"/>
        </w:rPr>
        <w:t xml:space="preserve"> педагогічних працівників у 202</w:t>
      </w:r>
      <w:r w:rsidR="00E36EE7">
        <w:rPr>
          <w:rFonts w:ascii="Times New Roman" w:hAnsi="Times New Roman" w:cs="Times New Roman"/>
          <w:szCs w:val="28"/>
          <w:lang w:val="uk-UA"/>
        </w:rPr>
        <w:t>5-</w:t>
      </w:r>
      <w:r w:rsidR="00EA087D">
        <w:rPr>
          <w:rFonts w:ascii="Times New Roman" w:hAnsi="Times New Roman" w:cs="Times New Roman"/>
          <w:szCs w:val="28"/>
          <w:lang w:val="uk-UA"/>
        </w:rPr>
        <w:t>202</w:t>
      </w:r>
      <w:r w:rsidR="00E36EE7">
        <w:rPr>
          <w:rFonts w:ascii="Times New Roman" w:hAnsi="Times New Roman" w:cs="Times New Roman"/>
          <w:szCs w:val="28"/>
          <w:lang w:val="uk-UA"/>
        </w:rPr>
        <w:t>6</w:t>
      </w:r>
      <w:r w:rsidR="00EA087D">
        <w:rPr>
          <w:rFonts w:ascii="Times New Roman" w:hAnsi="Times New Roman" w:cs="Times New Roman"/>
          <w:szCs w:val="28"/>
          <w:lang w:val="uk-UA"/>
        </w:rPr>
        <w:t xml:space="preserve"> навчальному році у кількості 5 осіб </w:t>
      </w:r>
      <w:r w:rsidRPr="00100709">
        <w:rPr>
          <w:rFonts w:ascii="Times New Roman" w:hAnsi="Times New Roman" w:cs="Times New Roman"/>
          <w:color w:val="000000"/>
          <w:lang w:val="uk-UA"/>
        </w:rPr>
        <w:t>та затвердити її персональний склад, що додаються. (Додаток).</w:t>
      </w:r>
    </w:p>
    <w:p w:rsidR="000C73E2" w:rsidRPr="000C73E2" w:rsidRDefault="000C73E2" w:rsidP="00E36EE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Атестаційній комісії І рівня </w:t>
      </w:r>
      <w:proofErr w:type="spellStart"/>
      <w:r w:rsidRPr="00100709">
        <w:rPr>
          <w:rFonts w:ascii="Times New Roman" w:hAnsi="Times New Roman" w:cs="Times New Roman"/>
          <w:szCs w:val="28"/>
          <w:lang w:val="uk-UA"/>
        </w:rPr>
        <w:t>Карналіївської</w:t>
      </w:r>
      <w:proofErr w:type="spellEnd"/>
      <w:r w:rsidRPr="00100709">
        <w:rPr>
          <w:rFonts w:ascii="Times New Roman" w:hAnsi="Times New Roman" w:cs="Times New Roman"/>
          <w:szCs w:val="28"/>
          <w:lang w:val="uk-UA"/>
        </w:rPr>
        <w:t xml:space="preserve"> гімназії </w:t>
      </w:r>
      <w:proofErr w:type="spellStart"/>
      <w:r w:rsidRPr="00100709">
        <w:rPr>
          <w:rFonts w:ascii="Times New Roman" w:hAnsi="Times New Roman" w:cs="Times New Roman"/>
          <w:szCs w:val="28"/>
          <w:lang w:val="uk-UA"/>
        </w:rPr>
        <w:t>Старокозацької</w:t>
      </w:r>
      <w:proofErr w:type="spellEnd"/>
      <w:r w:rsidRPr="00100709">
        <w:rPr>
          <w:rFonts w:ascii="Times New Roman" w:hAnsi="Times New Roman" w:cs="Times New Roman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szCs w:val="28"/>
          <w:lang w:val="uk-UA"/>
        </w:rPr>
        <w:t>:</w:t>
      </w:r>
    </w:p>
    <w:p w:rsidR="00BC279F" w:rsidRDefault="00BC279F" w:rsidP="00E36EE7">
      <w:pPr>
        <w:pStyle w:val="a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>
        <w:t xml:space="preserve"> Забезпечити організоване проведення атестації педагогічних працівників з дотриманням нормативно-правових засад атестаційного процесу, оформлення атестаційних листів, відповідних наказів, звітної документації.</w:t>
      </w:r>
    </w:p>
    <w:p w:rsidR="00BC279F" w:rsidRPr="00BC279F" w:rsidRDefault="00BC279F" w:rsidP="00BC279F">
      <w:pPr>
        <w:pStyle w:val="a5"/>
        <w:jc w:val="right"/>
      </w:pPr>
      <w:r w:rsidRPr="00BC279F">
        <w:t xml:space="preserve">Постійно                                                              </w:t>
      </w:r>
    </w:p>
    <w:p w:rsidR="00BC279F" w:rsidRDefault="00BC279F" w:rsidP="00E36EE7">
      <w:pPr>
        <w:pStyle w:val="a5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</w:pPr>
      <w:r w:rsidRPr="000C3C15">
        <w:t xml:space="preserve">Скласти та затвердити </w:t>
      </w:r>
      <w:r>
        <w:t>списки педагогічних працівників, які підлягають черговій атестації</w:t>
      </w:r>
      <w:r w:rsidR="00E10B4F">
        <w:t xml:space="preserve"> у 202</w:t>
      </w:r>
      <w:r w:rsidR="00E36EE7">
        <w:t>6</w:t>
      </w:r>
      <w:r w:rsidR="00EA087D">
        <w:t xml:space="preserve"> році</w:t>
      </w:r>
      <w:r>
        <w:t>, строки проведення їх атестації та графік проведення засідань атестаційної комісії.</w:t>
      </w:r>
    </w:p>
    <w:p w:rsidR="00BC279F" w:rsidRPr="00BC279F" w:rsidRDefault="00E10B4F" w:rsidP="00BC279F">
      <w:pPr>
        <w:pStyle w:val="a5"/>
        <w:shd w:val="clear" w:color="auto" w:fill="FFFFFF"/>
        <w:tabs>
          <w:tab w:val="left" w:pos="142"/>
        </w:tabs>
        <w:jc w:val="right"/>
      </w:pPr>
      <w:r>
        <w:t>До 10 жовтня 202</w:t>
      </w:r>
      <w:r w:rsidR="00E36EE7">
        <w:t>5</w:t>
      </w:r>
      <w:r w:rsidR="00BC279F" w:rsidRPr="00BC279F">
        <w:t>р.</w:t>
      </w:r>
    </w:p>
    <w:p w:rsidR="00BC279F" w:rsidRDefault="0065685B" w:rsidP="00E36EE7">
      <w:pPr>
        <w:pStyle w:val="a5"/>
        <w:numPr>
          <w:ilvl w:val="1"/>
          <w:numId w:val="2"/>
        </w:numPr>
        <w:tabs>
          <w:tab w:val="left" w:pos="426"/>
        </w:tabs>
        <w:ind w:left="0" w:right="5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Визначити строк та адресу електронної пошти для подання педагогічними працівниками документів (у разі подання в електронній формі).</w:t>
      </w:r>
    </w:p>
    <w:p w:rsidR="0065685B" w:rsidRPr="00BC279F" w:rsidRDefault="00E10B4F" w:rsidP="0065685B">
      <w:pPr>
        <w:pStyle w:val="a5"/>
        <w:shd w:val="clear" w:color="auto" w:fill="FFFFFF"/>
        <w:tabs>
          <w:tab w:val="left" w:pos="142"/>
        </w:tabs>
        <w:jc w:val="right"/>
      </w:pPr>
      <w:r>
        <w:t>До 10 жовтня 202</w:t>
      </w:r>
      <w:r w:rsidR="00E36EE7">
        <w:t>5</w:t>
      </w:r>
      <w:r w:rsidR="0065685B" w:rsidRPr="00BC279F">
        <w:t>р.</w:t>
      </w:r>
    </w:p>
    <w:p w:rsidR="0065685B" w:rsidRPr="00BC279F" w:rsidRDefault="0065685B" w:rsidP="0065685B">
      <w:pPr>
        <w:pStyle w:val="a5"/>
        <w:ind w:left="0" w:right="50"/>
        <w:jc w:val="both"/>
        <w:rPr>
          <w:shd w:val="clear" w:color="auto" w:fill="FFFFFF"/>
        </w:rPr>
      </w:pPr>
    </w:p>
    <w:p w:rsidR="004C6E8A" w:rsidRDefault="004C6E8A" w:rsidP="00E36EE7">
      <w:pPr>
        <w:pStyle w:val="a5"/>
        <w:numPr>
          <w:ilvl w:val="1"/>
          <w:numId w:val="2"/>
        </w:numPr>
        <w:tabs>
          <w:tab w:val="left" w:pos="426"/>
        </w:tabs>
        <w:ind w:left="0" w:right="5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Оприлюднити інформацію</w:t>
      </w:r>
      <w:r w:rsidR="00A815D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визначен</w:t>
      </w:r>
      <w:r w:rsidR="00A815DB">
        <w:rPr>
          <w:shd w:val="clear" w:color="auto" w:fill="FFFFFF"/>
        </w:rPr>
        <w:t xml:space="preserve">у пунктами 2.2. та 2.3.,  на </w:t>
      </w:r>
      <w:proofErr w:type="spellStart"/>
      <w:r w:rsidR="00A815DB">
        <w:rPr>
          <w:shd w:val="clear" w:color="auto" w:fill="FFFFFF"/>
        </w:rPr>
        <w:t>вебсайті</w:t>
      </w:r>
      <w:proofErr w:type="spellEnd"/>
      <w:r w:rsidR="00A815DB">
        <w:rPr>
          <w:shd w:val="clear" w:color="auto" w:fill="FFFFFF"/>
        </w:rPr>
        <w:t xml:space="preserve"> гімназії.</w:t>
      </w:r>
    </w:p>
    <w:p w:rsidR="00A815DB" w:rsidRDefault="00A815DB" w:rsidP="00A815DB">
      <w:pPr>
        <w:pStyle w:val="a5"/>
        <w:ind w:left="0" w:right="50"/>
        <w:jc w:val="right"/>
        <w:rPr>
          <w:shd w:val="clear" w:color="auto" w:fill="FFFFFF"/>
        </w:rPr>
      </w:pPr>
      <w:r>
        <w:rPr>
          <w:shd w:val="clear" w:color="auto" w:fill="FFFFFF"/>
        </w:rPr>
        <w:t>Не пізніше 5 робочих днів з дня прийняття рішення.</w:t>
      </w:r>
    </w:p>
    <w:p w:rsidR="00DB36F9" w:rsidRDefault="00DB36F9" w:rsidP="00E36EE7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5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У разі надходження заяв для проведення позачергової атестації</w:t>
      </w:r>
      <w:r w:rsidR="004C6E8A">
        <w:rPr>
          <w:shd w:val="clear" w:color="auto" w:fill="FFFFFF"/>
        </w:rPr>
        <w:t>, затвердити окремий список педагогічних працівників, які підлягають позачерговій атестації</w:t>
      </w:r>
      <w:r w:rsidR="00EA087D">
        <w:rPr>
          <w:shd w:val="clear" w:color="auto" w:fill="FFFFFF"/>
        </w:rPr>
        <w:t xml:space="preserve"> у 202</w:t>
      </w:r>
      <w:r w:rsidR="00E36EE7">
        <w:rPr>
          <w:shd w:val="clear" w:color="auto" w:fill="FFFFFF"/>
        </w:rPr>
        <w:t>6</w:t>
      </w:r>
      <w:r w:rsidR="00EA087D">
        <w:rPr>
          <w:shd w:val="clear" w:color="auto" w:fill="FFFFFF"/>
        </w:rPr>
        <w:t xml:space="preserve"> році</w:t>
      </w:r>
      <w:r w:rsidR="004C6E8A">
        <w:rPr>
          <w:shd w:val="clear" w:color="auto" w:fill="FFFFFF"/>
        </w:rPr>
        <w:t>, визначити строки проведення їх атестації, подання ними документі та у разі потреби внести зміни до графіка своїх засідань.</w:t>
      </w:r>
      <w:r w:rsidR="000636F8">
        <w:rPr>
          <w:shd w:val="clear" w:color="auto" w:fill="FFFFFF"/>
        </w:rPr>
        <w:t xml:space="preserve">                                                                  </w:t>
      </w:r>
      <w:bookmarkStart w:id="0" w:name="_GoBack"/>
      <w:bookmarkEnd w:id="0"/>
      <w:r w:rsidR="000636F8">
        <w:rPr>
          <w:shd w:val="clear" w:color="auto" w:fill="FFFFFF"/>
        </w:rPr>
        <w:t xml:space="preserve">     </w:t>
      </w:r>
      <w:r w:rsidR="000636F8" w:rsidRPr="00BC279F">
        <w:t>Д</w:t>
      </w:r>
      <w:r w:rsidR="000636F8">
        <w:t>о 20 грудня 2025</w:t>
      </w:r>
      <w:r w:rsidR="000636F8" w:rsidRPr="00BC279F">
        <w:t>р</w:t>
      </w:r>
      <w:r w:rsidR="000636F8">
        <w:t>.</w:t>
      </w:r>
    </w:p>
    <w:p w:rsidR="00A815DB" w:rsidRDefault="00A815DB" w:rsidP="00E36EE7">
      <w:pPr>
        <w:pStyle w:val="a5"/>
        <w:numPr>
          <w:ilvl w:val="1"/>
          <w:numId w:val="2"/>
        </w:numPr>
        <w:tabs>
          <w:tab w:val="left" w:pos="426"/>
        </w:tabs>
        <w:ind w:left="0" w:right="5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Оприлюднити інформацію, визначену пунктами 2.5.,  на </w:t>
      </w:r>
      <w:proofErr w:type="spellStart"/>
      <w:r>
        <w:rPr>
          <w:shd w:val="clear" w:color="auto" w:fill="FFFFFF"/>
        </w:rPr>
        <w:t>вебсайті</w:t>
      </w:r>
      <w:proofErr w:type="spellEnd"/>
      <w:r>
        <w:rPr>
          <w:shd w:val="clear" w:color="auto" w:fill="FFFFFF"/>
        </w:rPr>
        <w:t xml:space="preserve"> гімназії.</w:t>
      </w:r>
    </w:p>
    <w:p w:rsidR="00A815DB" w:rsidRPr="00A815DB" w:rsidRDefault="00A815DB" w:rsidP="00A815DB">
      <w:pPr>
        <w:pStyle w:val="a5"/>
        <w:ind w:left="0" w:right="50"/>
        <w:jc w:val="right"/>
        <w:rPr>
          <w:shd w:val="clear" w:color="auto" w:fill="FFFFFF"/>
        </w:rPr>
      </w:pPr>
      <w:r>
        <w:rPr>
          <w:shd w:val="clear" w:color="auto" w:fill="FFFFFF"/>
        </w:rPr>
        <w:t>Не пізніше 5 робочих днів з дня прийняття рішення.</w:t>
      </w:r>
    </w:p>
    <w:p w:rsidR="000C73E2" w:rsidRPr="000C73E2" w:rsidRDefault="000C73E2" w:rsidP="00E36EE7">
      <w:pPr>
        <w:pStyle w:val="a5"/>
        <w:numPr>
          <w:ilvl w:val="1"/>
          <w:numId w:val="2"/>
        </w:numPr>
        <w:tabs>
          <w:tab w:val="left" w:pos="426"/>
        </w:tabs>
        <w:ind w:left="0" w:right="50" w:firstLine="0"/>
        <w:jc w:val="both"/>
        <w:rPr>
          <w:shd w:val="clear" w:color="auto" w:fill="FFFFFF"/>
        </w:rPr>
      </w:pPr>
      <w:r>
        <w:t>Неухильно дотримуватися вимог Положення про атестацію педагогічних працівників.</w:t>
      </w:r>
    </w:p>
    <w:p w:rsidR="000C73E2" w:rsidRDefault="000C73E2" w:rsidP="000C73E2">
      <w:pPr>
        <w:shd w:val="clear" w:color="auto" w:fill="FFFFFF"/>
        <w:tabs>
          <w:tab w:val="left" w:pos="993"/>
        </w:tabs>
        <w:ind w:left="567"/>
        <w:jc w:val="right"/>
      </w:pPr>
      <w:r w:rsidRPr="000C73E2">
        <w:t>Постійно</w:t>
      </w:r>
    </w:p>
    <w:p w:rsidR="0065685B" w:rsidRPr="0065685B" w:rsidRDefault="0065685B" w:rsidP="00E36EE7">
      <w:pPr>
        <w:pStyle w:val="a5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b/>
        </w:rPr>
      </w:pPr>
      <w:r>
        <w:t>Забезпечити всебічне та об</w:t>
      </w:r>
      <w:r w:rsidRPr="004D6ACA">
        <w:t>’</w:t>
      </w:r>
      <w:r>
        <w:t>єктивне вивчення системи роботи педагогічних працівників,</w:t>
      </w:r>
      <w:r w:rsidR="00E10B4F">
        <w:t xml:space="preserve"> які підлягають атестації у 202</w:t>
      </w:r>
      <w:r w:rsidR="00E36EE7">
        <w:t>5</w:t>
      </w:r>
      <w:r w:rsidR="00E10B4F">
        <w:t>/202</w:t>
      </w:r>
      <w:r w:rsidR="00E36EE7">
        <w:t xml:space="preserve">6 </w:t>
      </w:r>
      <w:proofErr w:type="spellStart"/>
      <w:r>
        <w:t>н.р</w:t>
      </w:r>
      <w:proofErr w:type="spellEnd"/>
      <w:r>
        <w:t>. з дотриманням академічної доброчесності.</w:t>
      </w:r>
    </w:p>
    <w:p w:rsidR="0065685B" w:rsidRPr="0065685B" w:rsidRDefault="0065685B" w:rsidP="0065685B">
      <w:pPr>
        <w:pStyle w:val="a5"/>
        <w:shd w:val="clear" w:color="auto" w:fill="FFFFFF"/>
        <w:tabs>
          <w:tab w:val="left" w:pos="142"/>
        </w:tabs>
        <w:ind w:left="0"/>
        <w:jc w:val="right"/>
      </w:pPr>
      <w:r w:rsidRPr="0065685B">
        <w:t>Постійно</w:t>
      </w:r>
    </w:p>
    <w:p w:rsidR="000C73E2" w:rsidRPr="00124D4B" w:rsidRDefault="000C73E2" w:rsidP="00E36EE7">
      <w:pPr>
        <w:pStyle w:val="a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124D4B">
        <w:t xml:space="preserve">Урахувати </w:t>
      </w:r>
      <w:r w:rsidRPr="000C73E2">
        <w:t>необхідні умови</w:t>
      </w:r>
      <w:r w:rsidRPr="00124D4B">
        <w:t xml:space="preserve"> для атестації педагогічних працівників</w:t>
      </w:r>
      <w:r>
        <w:t xml:space="preserve"> </w:t>
      </w:r>
      <w:r w:rsidRPr="00124D4B">
        <w:t xml:space="preserve"> – проходження ними у </w:t>
      </w:r>
      <w:proofErr w:type="spellStart"/>
      <w:r w:rsidRPr="00124D4B">
        <w:t>міжатестаційний</w:t>
      </w:r>
      <w:proofErr w:type="spellEnd"/>
      <w:r w:rsidRPr="00124D4B">
        <w:t xml:space="preserve"> період </w:t>
      </w:r>
      <w:r w:rsidRPr="000C73E2">
        <w:t>підвищення кваліфікації</w:t>
      </w:r>
      <w:r w:rsidRPr="00124D4B">
        <w:t xml:space="preserve"> у порядку, визначеному законодавством:</w:t>
      </w:r>
    </w:p>
    <w:p w:rsidR="000C73E2" w:rsidRPr="000C73E2" w:rsidRDefault="000C73E2" w:rsidP="0065685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200" w:line="276" w:lineRule="auto"/>
        <w:ind w:left="426"/>
        <w:jc w:val="both"/>
        <w:rPr>
          <w:szCs w:val="28"/>
        </w:rPr>
      </w:pPr>
      <w:r w:rsidRPr="000C73E2">
        <w:rPr>
          <w:szCs w:val="28"/>
        </w:rPr>
        <w:t>безперервності, що передбачає щорічне підвищення кваліфікації;</w:t>
      </w:r>
    </w:p>
    <w:p w:rsidR="000C73E2" w:rsidRPr="000C73E2" w:rsidRDefault="000C73E2" w:rsidP="0065685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200" w:line="276" w:lineRule="auto"/>
        <w:ind w:left="426"/>
        <w:jc w:val="both"/>
        <w:rPr>
          <w:szCs w:val="28"/>
        </w:rPr>
      </w:pPr>
      <w:r w:rsidRPr="000C73E2">
        <w:rPr>
          <w:szCs w:val="28"/>
        </w:rPr>
        <w:t>свободи вибору</w:t>
      </w:r>
      <w:r w:rsidRPr="000C73E2">
        <w:rPr>
          <w:b/>
          <w:szCs w:val="28"/>
        </w:rPr>
        <w:t xml:space="preserve"> </w:t>
      </w:r>
      <w:r w:rsidRPr="000C73E2">
        <w:rPr>
          <w:szCs w:val="28"/>
        </w:rPr>
        <w:t>суб’єкта підвищення кваліфікації</w:t>
      </w:r>
      <w:r w:rsidRPr="000C73E2">
        <w:rPr>
          <w:b/>
          <w:szCs w:val="28"/>
        </w:rPr>
        <w:t xml:space="preserve"> </w:t>
      </w:r>
      <w:r w:rsidRPr="000C73E2">
        <w:rPr>
          <w:szCs w:val="28"/>
        </w:rPr>
        <w:t xml:space="preserve">(наявність ліцензії та/або провадження освітньої діяльності за акредитованою освітньою програмою, та/або освітня діяльність за </w:t>
      </w:r>
      <w:r w:rsidR="00DB36F9" w:rsidRPr="000C73E2">
        <w:rPr>
          <w:szCs w:val="28"/>
        </w:rPr>
        <w:t>КВЕД</w:t>
      </w:r>
      <w:r w:rsidRPr="000C73E2">
        <w:rPr>
          <w:szCs w:val="28"/>
        </w:rPr>
        <w:t xml:space="preserve"> 85.59 та необхідність схвалення педагогічною радою документів про проходження підвищення кваліфікації у інших суб’єктів підвищення кваліфікації);</w:t>
      </w:r>
    </w:p>
    <w:p w:rsidR="000C73E2" w:rsidRPr="005F3883" w:rsidRDefault="000C73E2" w:rsidP="0065685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200" w:line="276" w:lineRule="auto"/>
        <w:ind w:left="426"/>
        <w:jc w:val="both"/>
        <w:rPr>
          <w:szCs w:val="28"/>
        </w:rPr>
      </w:pPr>
      <w:r w:rsidRPr="005F3883">
        <w:rPr>
          <w:szCs w:val="28"/>
        </w:rPr>
        <w:t>накопичувальної системи;</w:t>
      </w:r>
    </w:p>
    <w:p w:rsidR="000C73E2" w:rsidRPr="005F3883" w:rsidRDefault="000C73E2" w:rsidP="0065685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line="276" w:lineRule="auto"/>
        <w:ind w:left="426"/>
        <w:jc w:val="both"/>
        <w:rPr>
          <w:szCs w:val="28"/>
        </w:rPr>
      </w:pPr>
      <w:r w:rsidRPr="005F3883">
        <w:rPr>
          <w:szCs w:val="28"/>
        </w:rPr>
        <w:t>інклюзивного підходу до навчання</w:t>
      </w:r>
      <w:r w:rsidRPr="005F3883">
        <w:rPr>
          <w:b/>
          <w:szCs w:val="28"/>
        </w:rPr>
        <w:t xml:space="preserve"> </w:t>
      </w:r>
      <w:r w:rsidRPr="005F3883">
        <w:rPr>
          <w:szCs w:val="28"/>
        </w:rPr>
        <w:t>(10% від загальної кількості годин);</w:t>
      </w:r>
    </w:p>
    <w:p w:rsidR="000C73E2" w:rsidRPr="005F3883" w:rsidRDefault="000C73E2" w:rsidP="005F3883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line="276" w:lineRule="auto"/>
        <w:ind w:left="426"/>
        <w:jc w:val="both"/>
        <w:rPr>
          <w:szCs w:val="28"/>
        </w:rPr>
      </w:pPr>
      <w:r w:rsidRPr="005F3883">
        <w:rPr>
          <w:szCs w:val="28"/>
          <w:shd w:val="clear" w:color="auto" w:fill="FFFFFF"/>
        </w:rPr>
        <w:t xml:space="preserve">психологічна підтримка учасників освітнього процесу </w:t>
      </w:r>
      <w:r w:rsidRPr="005F3883">
        <w:rPr>
          <w:szCs w:val="28"/>
        </w:rPr>
        <w:t>(не менше 10% від загальної кількості годин).</w:t>
      </w:r>
    </w:p>
    <w:p w:rsidR="000C73E2" w:rsidRPr="005F3883" w:rsidRDefault="000C73E2" w:rsidP="000C73E2">
      <w:pPr>
        <w:shd w:val="clear" w:color="auto" w:fill="FFFFFF"/>
        <w:tabs>
          <w:tab w:val="left" w:pos="993"/>
        </w:tabs>
        <w:ind w:left="567"/>
        <w:jc w:val="right"/>
      </w:pPr>
      <w:r w:rsidRPr="005F3883">
        <w:t>Постійно</w:t>
      </w:r>
    </w:p>
    <w:p w:rsidR="0065685B" w:rsidRPr="005959B8" w:rsidRDefault="0065685B" w:rsidP="00E36EE7">
      <w:pPr>
        <w:pStyle w:val="a5"/>
        <w:numPr>
          <w:ilvl w:val="1"/>
          <w:numId w:val="2"/>
        </w:numPr>
        <w:shd w:val="clear" w:color="auto" w:fill="FFFFFF"/>
        <w:tabs>
          <w:tab w:val="left" w:pos="142"/>
          <w:tab w:val="left" w:pos="567"/>
        </w:tabs>
        <w:ind w:left="0" w:firstLine="0"/>
        <w:jc w:val="both"/>
      </w:pPr>
      <w:r>
        <w:t xml:space="preserve">Завершити роботу атестаційної комісії І рівня </w:t>
      </w:r>
      <w:proofErr w:type="spellStart"/>
      <w:r w:rsidRPr="00100709">
        <w:rPr>
          <w:szCs w:val="28"/>
        </w:rPr>
        <w:t>Карналіївської</w:t>
      </w:r>
      <w:proofErr w:type="spellEnd"/>
      <w:r w:rsidRPr="00100709">
        <w:rPr>
          <w:szCs w:val="28"/>
        </w:rPr>
        <w:t xml:space="preserve"> гімназії </w:t>
      </w:r>
      <w:proofErr w:type="spellStart"/>
      <w:r w:rsidRPr="00100709">
        <w:rPr>
          <w:szCs w:val="28"/>
        </w:rPr>
        <w:t>Старокозацької</w:t>
      </w:r>
      <w:proofErr w:type="spellEnd"/>
      <w:r w:rsidRPr="00100709">
        <w:rPr>
          <w:szCs w:val="28"/>
        </w:rPr>
        <w:t xml:space="preserve"> сільської ради</w:t>
      </w:r>
      <w:r>
        <w:t xml:space="preserve">  у строки, визначені П</w:t>
      </w:r>
      <w:r w:rsidRPr="00D95857">
        <w:t>оложення</w:t>
      </w:r>
      <w:r>
        <w:t>м</w:t>
      </w:r>
      <w:r w:rsidRPr="00D95857">
        <w:t xml:space="preserve"> про атестацію педагогічних працівників</w:t>
      </w:r>
      <w:r>
        <w:t>.</w:t>
      </w:r>
    </w:p>
    <w:p w:rsidR="0065685B" w:rsidRPr="0065685B" w:rsidRDefault="00E10B4F" w:rsidP="0065685B">
      <w:pPr>
        <w:shd w:val="clear" w:color="auto" w:fill="FFFFFF"/>
        <w:tabs>
          <w:tab w:val="left" w:pos="142"/>
        </w:tabs>
        <w:ind w:left="567"/>
        <w:jc w:val="right"/>
      </w:pPr>
      <w:r>
        <w:t>Не пізніше 01.04.202</w:t>
      </w:r>
      <w:r w:rsidR="00E36EE7">
        <w:t>5</w:t>
      </w:r>
      <w:r w:rsidR="0065685B" w:rsidRPr="0065685B">
        <w:t>р.</w:t>
      </w:r>
    </w:p>
    <w:p w:rsidR="002046E3" w:rsidRDefault="0065685B" w:rsidP="00E36EE7">
      <w:pPr>
        <w:pStyle w:val="a5"/>
        <w:numPr>
          <w:ilvl w:val="0"/>
          <w:numId w:val="2"/>
        </w:numPr>
        <w:tabs>
          <w:tab w:val="left" w:pos="284"/>
        </w:tabs>
        <w:ind w:left="0" w:firstLine="0"/>
      </w:pPr>
      <w:r>
        <w:t>Контроль за виконанням наказу залишаю за собою.</w:t>
      </w:r>
    </w:p>
    <w:p w:rsidR="002046E3" w:rsidRPr="002046E3" w:rsidRDefault="002046E3" w:rsidP="002046E3"/>
    <w:p w:rsidR="002046E3" w:rsidRPr="002046E3" w:rsidRDefault="002046E3" w:rsidP="002046E3"/>
    <w:p w:rsidR="002046E3" w:rsidRPr="002046E3" w:rsidRDefault="002046E3" w:rsidP="002046E3"/>
    <w:p w:rsidR="002046E3" w:rsidRPr="002046E3" w:rsidRDefault="002046E3" w:rsidP="002046E3"/>
    <w:p w:rsidR="002046E3" w:rsidRPr="002046E3" w:rsidRDefault="002046E3" w:rsidP="002046E3"/>
    <w:p w:rsidR="00AF4157" w:rsidRDefault="00AF4157" w:rsidP="00AF4157">
      <w:pPr>
        <w:pStyle w:val="a3"/>
        <w:ind w:right="-1"/>
        <w:jc w:val="both"/>
        <w:rPr>
          <w:rFonts w:ascii="Times New Roman" w:hAnsi="Times New Roman" w:cs="Times New Roman"/>
          <w:szCs w:val="28"/>
          <w:lang w:val="uk-UA"/>
        </w:rPr>
      </w:pPr>
    </w:p>
    <w:p w:rsidR="00AF4157" w:rsidRDefault="00AF4157" w:rsidP="00AF4157">
      <w:pPr>
        <w:pStyle w:val="a3"/>
        <w:jc w:val="lef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Директор                                                                                                 Інна МАРАХОВСЬКА</w:t>
      </w:r>
    </w:p>
    <w:p w:rsidR="00AF4157" w:rsidRDefault="00AF4157" w:rsidP="00AF4157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4018C" w:rsidRDefault="00E4018C" w:rsidP="00AF4157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F4157" w:rsidRDefault="00AF4157" w:rsidP="00AF4157">
      <w:pPr>
        <w:pStyle w:val="a3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З наказом ознайомлені:</w:t>
      </w:r>
      <w:r>
        <w:rPr>
          <w:lang w:val="uk-UA"/>
        </w:rPr>
        <w:t xml:space="preserve">                                                                     </w:t>
      </w:r>
    </w:p>
    <w:p w:rsidR="00AF4157" w:rsidRPr="00EA087D" w:rsidRDefault="00AF4157" w:rsidP="00AF4157">
      <w:pPr>
        <w:pStyle w:val="a3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</w:t>
      </w:r>
      <w:r w:rsidR="00EA087D">
        <w:rPr>
          <w:rFonts w:ascii="Times New Roman" w:hAnsi="Times New Roman" w:cs="Times New Roman"/>
          <w:szCs w:val="28"/>
          <w:lang w:val="uk-UA"/>
        </w:rPr>
        <w:t xml:space="preserve">                              </w:t>
      </w:r>
      <w:r w:rsidR="0038196C">
        <w:rPr>
          <w:rFonts w:ascii="Times New Roman" w:hAnsi="Times New Roman" w:cs="Times New Roman"/>
          <w:szCs w:val="28"/>
          <w:lang w:val="uk-UA"/>
        </w:rPr>
        <w:t xml:space="preserve">    </w:t>
      </w:r>
      <w:r w:rsidR="00EA087D">
        <w:rPr>
          <w:rFonts w:ascii="Times New Roman" w:hAnsi="Times New Roman" w:cs="Times New Roman"/>
          <w:szCs w:val="28"/>
          <w:lang w:val="uk-UA"/>
        </w:rPr>
        <w:t xml:space="preserve"> </w:t>
      </w:r>
      <w:r w:rsidR="00E10B4F">
        <w:rPr>
          <w:rFonts w:ascii="Times New Roman" w:hAnsi="Times New Roman" w:cs="Times New Roman"/>
          <w:szCs w:val="28"/>
          <w:lang w:val="uk-UA"/>
        </w:rPr>
        <w:t>Ірина РОВШЕНКО</w:t>
      </w:r>
      <w:r w:rsidR="00EA087D" w:rsidRPr="00EA087D">
        <w:rPr>
          <w:rFonts w:ascii="Times New Roman" w:hAnsi="Times New Roman" w:cs="Times New Roman"/>
          <w:szCs w:val="28"/>
        </w:rPr>
        <w:t xml:space="preserve">                                                            </w:t>
      </w:r>
    </w:p>
    <w:p w:rsidR="00AF4157" w:rsidRPr="00C53183" w:rsidRDefault="00AF4157" w:rsidP="00AF4157">
      <w:pPr>
        <w:pStyle w:val="a3"/>
        <w:spacing w:after="0"/>
        <w:ind w:left="1068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 </w:t>
      </w:r>
      <w:r w:rsidR="0038196C">
        <w:rPr>
          <w:rFonts w:ascii="Times New Roman" w:hAnsi="Times New Roman" w:cs="Times New Roman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Cs w:val="28"/>
          <w:lang w:val="uk-UA"/>
        </w:rPr>
        <w:t xml:space="preserve"> Лариса ЗГУРСЬКА                                                                                           </w:t>
      </w:r>
      <w:r>
        <w:rPr>
          <w:szCs w:val="28"/>
          <w:lang w:val="uk-UA"/>
        </w:rPr>
        <w:t xml:space="preserve">                                                                                                                      </w:t>
      </w:r>
    </w:p>
    <w:p w:rsidR="00EA087D" w:rsidRDefault="00AF4157" w:rsidP="00EA087D">
      <w:pPr>
        <w:tabs>
          <w:tab w:val="left" w:pos="7635"/>
        </w:tabs>
        <w:ind w:right="-1"/>
        <w:jc w:val="both"/>
        <w:rPr>
          <w:szCs w:val="28"/>
        </w:rPr>
      </w:pPr>
      <w:r>
        <w:t xml:space="preserve">                                                                                                          </w:t>
      </w:r>
      <w:r w:rsidR="0038196C">
        <w:t xml:space="preserve">    </w:t>
      </w:r>
      <w:r>
        <w:t xml:space="preserve">  </w:t>
      </w:r>
      <w:r w:rsidR="001E71B6">
        <w:rPr>
          <w:szCs w:val="28"/>
        </w:rPr>
        <w:t>Галина ДРОБОТ</w:t>
      </w:r>
      <w:r w:rsidR="00EA087D">
        <w:t xml:space="preserve">                                            </w:t>
      </w:r>
    </w:p>
    <w:p w:rsidR="00EA087D" w:rsidRPr="00B55E1F" w:rsidRDefault="00EA087D" w:rsidP="00EA087D">
      <w:pPr>
        <w:pStyle w:val="a3"/>
        <w:tabs>
          <w:tab w:val="left" w:pos="4305"/>
        </w:tabs>
        <w:spacing w:after="0"/>
        <w:ind w:left="1068" w:right="-1"/>
        <w:jc w:val="both"/>
        <w:rPr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                                                                   </w:t>
      </w:r>
      <w:r w:rsidR="0038196C">
        <w:rPr>
          <w:rFonts w:ascii="Times New Roman" w:hAnsi="Times New Roman" w:cs="Times New Roman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Cs w:val="28"/>
          <w:lang w:val="uk-UA"/>
        </w:rPr>
        <w:t xml:space="preserve">  </w:t>
      </w:r>
      <w:r w:rsidR="00EE74F9">
        <w:rPr>
          <w:rFonts w:ascii="Times New Roman" w:hAnsi="Times New Roman" w:cs="Times New Roman"/>
          <w:szCs w:val="28"/>
          <w:lang w:val="uk-UA"/>
        </w:rPr>
        <w:t>Наталя СОБЧЕНКО</w:t>
      </w:r>
    </w:p>
    <w:p w:rsidR="00AF4157" w:rsidRDefault="00AF4157" w:rsidP="00AF4157">
      <w:pPr>
        <w:ind w:right="-1"/>
        <w:jc w:val="both"/>
        <w:rPr>
          <w:szCs w:val="28"/>
        </w:rPr>
      </w:pPr>
    </w:p>
    <w:p w:rsidR="00AF4157" w:rsidRPr="00B55E1F" w:rsidRDefault="00AF4157" w:rsidP="00EA087D">
      <w:pPr>
        <w:tabs>
          <w:tab w:val="left" w:pos="7635"/>
        </w:tabs>
        <w:ind w:right="-1"/>
        <w:jc w:val="both"/>
      </w:pPr>
      <w:r>
        <w:rPr>
          <w:szCs w:val="28"/>
        </w:rPr>
        <w:t xml:space="preserve">                                                                                                            </w:t>
      </w:r>
    </w:p>
    <w:p w:rsidR="002046E3" w:rsidRPr="002046E3" w:rsidRDefault="002046E3" w:rsidP="002046E3"/>
    <w:p w:rsidR="002046E3" w:rsidRPr="002046E3" w:rsidRDefault="002046E3" w:rsidP="002046E3"/>
    <w:p w:rsidR="002046E3" w:rsidRPr="002046E3" w:rsidRDefault="002046E3" w:rsidP="002046E3"/>
    <w:p w:rsidR="002046E3" w:rsidRPr="002046E3" w:rsidRDefault="002046E3" w:rsidP="002046E3"/>
    <w:p w:rsidR="002046E3" w:rsidRPr="002046E3" w:rsidRDefault="002046E3" w:rsidP="002046E3"/>
    <w:p w:rsidR="00AF4157" w:rsidRDefault="00AF4157" w:rsidP="002046E3"/>
    <w:p w:rsidR="002A021B" w:rsidRDefault="002A021B" w:rsidP="002046E3"/>
    <w:p w:rsidR="002A021B" w:rsidRDefault="002A021B" w:rsidP="002046E3"/>
    <w:p w:rsidR="002A021B" w:rsidRDefault="002A021B" w:rsidP="002046E3"/>
    <w:p w:rsidR="00EA087D" w:rsidRDefault="00EA087D" w:rsidP="002046E3"/>
    <w:p w:rsidR="002046E3" w:rsidRDefault="002046E3" w:rsidP="002046E3"/>
    <w:p w:rsidR="00E4018C" w:rsidRDefault="00E4018C" w:rsidP="002046E3">
      <w:pPr>
        <w:ind w:left="4678"/>
        <w:jc w:val="right"/>
        <w:rPr>
          <w:lang w:val="ru-RU"/>
        </w:rPr>
      </w:pPr>
    </w:p>
    <w:p w:rsidR="002046E3" w:rsidRPr="002046E3" w:rsidRDefault="00195D20" w:rsidP="00CC43D9">
      <w:r>
        <w:rPr>
          <w:lang w:val="ru-RU"/>
        </w:rPr>
        <w:lastRenderedPageBreak/>
        <w:t xml:space="preserve">                                                                         </w:t>
      </w:r>
      <w:proofErr w:type="spellStart"/>
      <w:r w:rsidR="002046E3" w:rsidRPr="002046E3">
        <w:rPr>
          <w:lang w:val="ru-RU"/>
        </w:rPr>
        <w:t>Додаток</w:t>
      </w:r>
      <w:proofErr w:type="spellEnd"/>
      <w:r w:rsidR="002046E3" w:rsidRPr="002046E3">
        <w:rPr>
          <w:lang w:val="ru-RU"/>
        </w:rPr>
        <w:t xml:space="preserve"> </w:t>
      </w:r>
      <w:proofErr w:type="gramStart"/>
      <w:r>
        <w:rPr>
          <w:lang w:val="ru-RU"/>
        </w:rPr>
        <w:t>до наказу</w:t>
      </w:r>
      <w:proofErr w:type="gramEnd"/>
      <w:r>
        <w:rPr>
          <w:lang w:val="ru-RU"/>
        </w:rPr>
        <w:t xml:space="preserve"> директора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19.09.2025 №    /о</w:t>
      </w:r>
    </w:p>
    <w:p w:rsidR="002046E3" w:rsidRDefault="002046E3" w:rsidP="002046E3">
      <w:pPr>
        <w:pStyle w:val="a5"/>
        <w:ind w:left="4678"/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</w:t>
      </w:r>
    </w:p>
    <w:p w:rsidR="002046E3" w:rsidRDefault="006E569E" w:rsidP="002046E3">
      <w:pPr>
        <w:jc w:val="center"/>
        <w:rPr>
          <w:b/>
        </w:rPr>
      </w:pPr>
      <w:r>
        <w:rPr>
          <w:b/>
        </w:rPr>
        <w:t>Склад атестаційної комісії  І</w:t>
      </w:r>
      <w:r w:rsidR="002046E3">
        <w:rPr>
          <w:b/>
        </w:rPr>
        <w:t xml:space="preserve"> рівня</w:t>
      </w:r>
    </w:p>
    <w:p w:rsidR="002046E3" w:rsidRDefault="006E569E" w:rsidP="002046E3">
      <w:pPr>
        <w:jc w:val="center"/>
        <w:rPr>
          <w:b/>
          <w:szCs w:val="28"/>
        </w:rPr>
      </w:pPr>
      <w:proofErr w:type="spellStart"/>
      <w:r w:rsidRPr="006E569E">
        <w:rPr>
          <w:b/>
          <w:szCs w:val="28"/>
        </w:rPr>
        <w:t>Карналіївської</w:t>
      </w:r>
      <w:proofErr w:type="spellEnd"/>
      <w:r w:rsidRPr="006E569E">
        <w:rPr>
          <w:b/>
          <w:szCs w:val="28"/>
        </w:rPr>
        <w:t xml:space="preserve"> гімназії </w:t>
      </w:r>
      <w:proofErr w:type="spellStart"/>
      <w:r w:rsidRPr="006E569E">
        <w:rPr>
          <w:b/>
          <w:szCs w:val="28"/>
        </w:rPr>
        <w:t>Старокозацької</w:t>
      </w:r>
      <w:proofErr w:type="spellEnd"/>
      <w:r w:rsidRPr="006E569E">
        <w:rPr>
          <w:b/>
          <w:szCs w:val="28"/>
        </w:rPr>
        <w:t xml:space="preserve"> сільської ради</w:t>
      </w:r>
    </w:p>
    <w:p w:rsidR="006E569E" w:rsidRPr="006E569E" w:rsidRDefault="006E569E" w:rsidP="002046E3">
      <w:pPr>
        <w:jc w:val="center"/>
        <w:rPr>
          <w:b/>
          <w:i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5580"/>
      </w:tblGrid>
      <w:tr w:rsidR="002046E3" w:rsidRPr="004D3B6B" w:rsidTr="00AF4157">
        <w:trPr>
          <w:trHeight w:val="378"/>
        </w:trPr>
        <w:tc>
          <w:tcPr>
            <w:tcW w:w="9865" w:type="dxa"/>
            <w:gridSpan w:val="2"/>
          </w:tcPr>
          <w:p w:rsidR="002046E3" w:rsidRPr="004D3B6B" w:rsidRDefault="00AF4157" w:rsidP="00EA119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046E3" w:rsidRPr="004D3B6B">
              <w:rPr>
                <w:b/>
              </w:rPr>
              <w:t>Голова атестаційної  комісії:</w:t>
            </w:r>
          </w:p>
        </w:tc>
      </w:tr>
      <w:tr w:rsidR="002046E3" w:rsidRPr="004D3B6B" w:rsidTr="00AF4157">
        <w:trPr>
          <w:trHeight w:val="780"/>
        </w:trPr>
        <w:tc>
          <w:tcPr>
            <w:tcW w:w="4285" w:type="dxa"/>
          </w:tcPr>
          <w:p w:rsidR="002046E3" w:rsidRPr="004D3B6B" w:rsidRDefault="00EA087D" w:rsidP="00EA087D">
            <w:pPr>
              <w:rPr>
                <w:i/>
              </w:rPr>
            </w:pPr>
            <w:r>
              <w:rPr>
                <w:i/>
              </w:rPr>
              <w:t xml:space="preserve">Інна </w:t>
            </w:r>
            <w:proofErr w:type="spellStart"/>
            <w:r w:rsidR="006E569E">
              <w:rPr>
                <w:i/>
              </w:rPr>
              <w:t>Мараховська</w:t>
            </w:r>
            <w:proofErr w:type="spellEnd"/>
            <w:r w:rsidR="006E569E">
              <w:rPr>
                <w:i/>
              </w:rPr>
              <w:t xml:space="preserve"> </w:t>
            </w:r>
          </w:p>
        </w:tc>
        <w:tc>
          <w:tcPr>
            <w:tcW w:w="5580" w:type="dxa"/>
          </w:tcPr>
          <w:p w:rsidR="002046E3" w:rsidRPr="004D3B6B" w:rsidRDefault="006E569E" w:rsidP="00EA119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директор</w:t>
            </w:r>
          </w:p>
          <w:p w:rsidR="002046E3" w:rsidRPr="004D3B6B" w:rsidRDefault="002046E3" w:rsidP="00EA119B">
            <w:pPr>
              <w:jc w:val="both"/>
              <w:rPr>
                <w:b/>
              </w:rPr>
            </w:pPr>
          </w:p>
        </w:tc>
      </w:tr>
      <w:tr w:rsidR="002046E3" w:rsidRPr="004D3B6B" w:rsidTr="00AF4157">
        <w:trPr>
          <w:trHeight w:val="378"/>
        </w:trPr>
        <w:tc>
          <w:tcPr>
            <w:tcW w:w="9865" w:type="dxa"/>
            <w:gridSpan w:val="2"/>
          </w:tcPr>
          <w:p w:rsidR="002046E3" w:rsidRPr="004D3B6B" w:rsidRDefault="002046E3" w:rsidP="00EA119B">
            <w:pPr>
              <w:rPr>
                <w:b/>
              </w:rPr>
            </w:pPr>
            <w:r w:rsidRPr="004D3B6B">
              <w:rPr>
                <w:b/>
              </w:rPr>
              <w:t>Секретар атестаційної  комісії:</w:t>
            </w:r>
          </w:p>
        </w:tc>
      </w:tr>
      <w:tr w:rsidR="002046E3" w:rsidRPr="004D3B6B" w:rsidTr="00AF4157">
        <w:trPr>
          <w:trHeight w:val="378"/>
        </w:trPr>
        <w:tc>
          <w:tcPr>
            <w:tcW w:w="4285" w:type="dxa"/>
          </w:tcPr>
          <w:p w:rsidR="002046E3" w:rsidRPr="00BD54DA" w:rsidRDefault="001E71B6" w:rsidP="00EA087D">
            <w:pPr>
              <w:rPr>
                <w:i/>
              </w:rPr>
            </w:pPr>
            <w:r>
              <w:rPr>
                <w:i/>
              </w:rPr>
              <w:t xml:space="preserve">Ірина </w:t>
            </w:r>
            <w:proofErr w:type="spellStart"/>
            <w:r>
              <w:rPr>
                <w:i/>
              </w:rPr>
              <w:t>Ровшенко</w:t>
            </w:r>
            <w:proofErr w:type="spellEnd"/>
          </w:p>
        </w:tc>
        <w:tc>
          <w:tcPr>
            <w:tcW w:w="5580" w:type="dxa"/>
          </w:tcPr>
          <w:p w:rsidR="002046E3" w:rsidRPr="0040377D" w:rsidRDefault="00B73697" w:rsidP="008F38C3">
            <w:r>
              <w:t>заступник директора з НВР</w:t>
            </w:r>
          </w:p>
        </w:tc>
      </w:tr>
      <w:tr w:rsidR="002046E3" w:rsidRPr="004D3B6B" w:rsidTr="00AF4157">
        <w:trPr>
          <w:trHeight w:val="378"/>
        </w:trPr>
        <w:tc>
          <w:tcPr>
            <w:tcW w:w="9865" w:type="dxa"/>
            <w:gridSpan w:val="2"/>
          </w:tcPr>
          <w:p w:rsidR="002046E3" w:rsidRPr="004D3B6B" w:rsidRDefault="002046E3" w:rsidP="00EA119B">
            <w:pPr>
              <w:rPr>
                <w:b/>
              </w:rPr>
            </w:pPr>
            <w:r w:rsidRPr="004D3B6B">
              <w:rPr>
                <w:b/>
              </w:rPr>
              <w:t>Члени атестаційної  комісії:</w:t>
            </w:r>
          </w:p>
        </w:tc>
      </w:tr>
      <w:tr w:rsidR="006E569E" w:rsidRPr="004D3B6B" w:rsidTr="00AF4157">
        <w:trPr>
          <w:trHeight w:val="780"/>
        </w:trPr>
        <w:tc>
          <w:tcPr>
            <w:tcW w:w="4285" w:type="dxa"/>
          </w:tcPr>
          <w:p w:rsidR="006E569E" w:rsidRPr="00BD54DA" w:rsidRDefault="001E71B6" w:rsidP="00EA087D">
            <w:pPr>
              <w:rPr>
                <w:i/>
              </w:rPr>
            </w:pPr>
            <w:r>
              <w:rPr>
                <w:i/>
              </w:rPr>
              <w:t xml:space="preserve">Галина </w:t>
            </w:r>
            <w:proofErr w:type="spellStart"/>
            <w:r>
              <w:rPr>
                <w:i/>
              </w:rPr>
              <w:t>Дробот</w:t>
            </w:r>
            <w:proofErr w:type="spellEnd"/>
            <w:r w:rsidR="006E569E">
              <w:rPr>
                <w:i/>
              </w:rPr>
              <w:t xml:space="preserve"> </w:t>
            </w:r>
          </w:p>
        </w:tc>
        <w:tc>
          <w:tcPr>
            <w:tcW w:w="5580" w:type="dxa"/>
          </w:tcPr>
          <w:p w:rsidR="006E569E" w:rsidRPr="0040377D" w:rsidRDefault="006E569E" w:rsidP="00B73697">
            <w:r>
              <w:t xml:space="preserve">вчитель </w:t>
            </w:r>
            <w:r w:rsidR="001E71B6">
              <w:t>географії</w:t>
            </w:r>
            <w:r>
              <w:t>,</w:t>
            </w:r>
            <w:r w:rsidR="00B73697">
              <w:t xml:space="preserve"> (старший </w:t>
            </w:r>
            <w:r>
              <w:t>вчитель)</w:t>
            </w:r>
          </w:p>
        </w:tc>
      </w:tr>
      <w:tr w:rsidR="006E569E" w:rsidRPr="004D3B6B" w:rsidTr="00AF4157">
        <w:trPr>
          <w:trHeight w:val="755"/>
        </w:trPr>
        <w:tc>
          <w:tcPr>
            <w:tcW w:w="4285" w:type="dxa"/>
          </w:tcPr>
          <w:p w:rsidR="006E569E" w:rsidRDefault="00E4018C" w:rsidP="00EA087D">
            <w:pPr>
              <w:rPr>
                <w:i/>
              </w:rPr>
            </w:pPr>
            <w:r>
              <w:rPr>
                <w:i/>
              </w:rPr>
              <w:t xml:space="preserve">Наталя </w:t>
            </w:r>
            <w:proofErr w:type="spellStart"/>
            <w:r>
              <w:rPr>
                <w:i/>
              </w:rPr>
              <w:t>Собченко</w:t>
            </w:r>
            <w:proofErr w:type="spellEnd"/>
          </w:p>
        </w:tc>
        <w:tc>
          <w:tcPr>
            <w:tcW w:w="5580" w:type="dxa"/>
          </w:tcPr>
          <w:p w:rsidR="006E569E" w:rsidRPr="009143DD" w:rsidRDefault="00E4018C" w:rsidP="008F38C3">
            <w:r>
              <w:t>вчитель фізики та математики</w:t>
            </w:r>
          </w:p>
        </w:tc>
      </w:tr>
      <w:tr w:rsidR="006E569E" w:rsidRPr="004D3B6B" w:rsidTr="00AF4157">
        <w:trPr>
          <w:trHeight w:val="780"/>
        </w:trPr>
        <w:tc>
          <w:tcPr>
            <w:tcW w:w="4285" w:type="dxa"/>
          </w:tcPr>
          <w:p w:rsidR="006E569E" w:rsidRPr="004D3B6B" w:rsidRDefault="00EA087D" w:rsidP="00EA087D">
            <w:pPr>
              <w:rPr>
                <w:i/>
              </w:rPr>
            </w:pPr>
            <w:r>
              <w:rPr>
                <w:i/>
              </w:rPr>
              <w:t xml:space="preserve">Лариса </w:t>
            </w:r>
            <w:proofErr w:type="spellStart"/>
            <w:r w:rsidR="008F38C3">
              <w:rPr>
                <w:i/>
              </w:rPr>
              <w:t>Згурська</w:t>
            </w:r>
            <w:proofErr w:type="spellEnd"/>
            <w:r w:rsidR="008F38C3">
              <w:rPr>
                <w:i/>
              </w:rPr>
              <w:t xml:space="preserve"> </w:t>
            </w:r>
          </w:p>
        </w:tc>
        <w:tc>
          <w:tcPr>
            <w:tcW w:w="5580" w:type="dxa"/>
          </w:tcPr>
          <w:p w:rsidR="006E569E" w:rsidRPr="004D3B6B" w:rsidRDefault="008F38C3" w:rsidP="00EA119B">
            <w:pPr>
              <w:rPr>
                <w:b/>
              </w:rPr>
            </w:pPr>
            <w:r>
              <w:t>вчитель початкових класів, представник трудового колективу</w:t>
            </w:r>
            <w:r w:rsidR="00EA087D">
              <w:t xml:space="preserve"> (за згодою)</w:t>
            </w:r>
          </w:p>
        </w:tc>
      </w:tr>
    </w:tbl>
    <w:p w:rsidR="00B73697" w:rsidRDefault="00B73697" w:rsidP="002046E3">
      <w:pPr>
        <w:ind w:right="-1"/>
        <w:rPr>
          <w:b/>
        </w:rPr>
      </w:pPr>
    </w:p>
    <w:p w:rsidR="00B73697" w:rsidRPr="00B73697" w:rsidRDefault="00B73697" w:rsidP="00B73697"/>
    <w:p w:rsidR="00B73697" w:rsidRPr="00B73697" w:rsidRDefault="00B73697" w:rsidP="00B73697"/>
    <w:p w:rsidR="00B73697" w:rsidRPr="00B73697" w:rsidRDefault="00B73697" w:rsidP="00B73697"/>
    <w:p w:rsidR="00B73697" w:rsidRPr="00B73697" w:rsidRDefault="00B73697" w:rsidP="00B73697"/>
    <w:p w:rsidR="00B73697" w:rsidRPr="00B73697" w:rsidRDefault="00B73697" w:rsidP="00B73697"/>
    <w:p w:rsidR="00B73697" w:rsidRPr="00B73697" w:rsidRDefault="00B73697" w:rsidP="00B73697"/>
    <w:p w:rsidR="00B73697" w:rsidRPr="00B73697" w:rsidRDefault="00B73697" w:rsidP="00B73697"/>
    <w:p w:rsidR="00B73697" w:rsidRDefault="00B73697" w:rsidP="00B73697"/>
    <w:sectPr w:rsidR="00B73697" w:rsidSect="000426B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11F4E"/>
    <w:multiLevelType w:val="hybridMultilevel"/>
    <w:tmpl w:val="5AA60820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3E2836D1"/>
    <w:multiLevelType w:val="hybridMultilevel"/>
    <w:tmpl w:val="1A2ED24E"/>
    <w:lvl w:ilvl="0" w:tplc="3BEC15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14789"/>
    <w:multiLevelType w:val="multilevel"/>
    <w:tmpl w:val="F8FECB96"/>
    <w:lvl w:ilvl="0">
      <w:start w:val="1"/>
      <w:numFmt w:val="decimal"/>
      <w:lvlText w:val="%1."/>
      <w:lvlJc w:val="left"/>
      <w:pPr>
        <w:ind w:left="36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1A"/>
    <w:rsid w:val="000426B1"/>
    <w:rsid w:val="000636F8"/>
    <w:rsid w:val="00077F38"/>
    <w:rsid w:val="000A1B98"/>
    <w:rsid w:val="000C73E2"/>
    <w:rsid w:val="00100709"/>
    <w:rsid w:val="00173E5E"/>
    <w:rsid w:val="00195D20"/>
    <w:rsid w:val="001E71B6"/>
    <w:rsid w:val="002046E3"/>
    <w:rsid w:val="002A021B"/>
    <w:rsid w:val="0038196C"/>
    <w:rsid w:val="003C07BC"/>
    <w:rsid w:val="00402C0A"/>
    <w:rsid w:val="004C6E8A"/>
    <w:rsid w:val="00567FDB"/>
    <w:rsid w:val="005F3883"/>
    <w:rsid w:val="0065685B"/>
    <w:rsid w:val="006E569E"/>
    <w:rsid w:val="00731160"/>
    <w:rsid w:val="00801678"/>
    <w:rsid w:val="008F38C3"/>
    <w:rsid w:val="009B38B6"/>
    <w:rsid w:val="00A01B7B"/>
    <w:rsid w:val="00A815DB"/>
    <w:rsid w:val="00AF4157"/>
    <w:rsid w:val="00B066F0"/>
    <w:rsid w:val="00B17FA0"/>
    <w:rsid w:val="00B73697"/>
    <w:rsid w:val="00BC279F"/>
    <w:rsid w:val="00CC43D9"/>
    <w:rsid w:val="00D54FD6"/>
    <w:rsid w:val="00DB36F9"/>
    <w:rsid w:val="00DB4D1A"/>
    <w:rsid w:val="00E10B4F"/>
    <w:rsid w:val="00E11EC3"/>
    <w:rsid w:val="00E36EE7"/>
    <w:rsid w:val="00E4018C"/>
    <w:rsid w:val="00E84DBD"/>
    <w:rsid w:val="00EA087D"/>
    <w:rsid w:val="00EE1614"/>
    <w:rsid w:val="00EE74F9"/>
    <w:rsid w:val="00F71650"/>
    <w:rsid w:val="00F93C45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E561"/>
  <w15:docId w15:val="{CC9EDE33-85D1-4F27-85F5-C0E5B0F3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B4D1A"/>
    <w:pPr>
      <w:spacing w:after="60"/>
      <w:jc w:val="center"/>
      <w:outlineLvl w:val="1"/>
    </w:pPr>
    <w:rPr>
      <w:rFonts w:ascii="Arial" w:hAnsi="Arial" w:cs="Arial"/>
      <w:lang w:val="ru-RU"/>
    </w:rPr>
  </w:style>
  <w:style w:type="character" w:customStyle="1" w:styleId="a4">
    <w:name w:val="Підзаголовок Знак"/>
    <w:basedOn w:val="a0"/>
    <w:link w:val="a3"/>
    <w:rsid w:val="00DB4D1A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3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Irina Ivanovna</cp:lastModifiedBy>
  <cp:revision>29</cp:revision>
  <cp:lastPrinted>2024-09-18T10:04:00Z</cp:lastPrinted>
  <dcterms:created xsi:type="dcterms:W3CDTF">2023-10-03T10:54:00Z</dcterms:created>
  <dcterms:modified xsi:type="dcterms:W3CDTF">2025-10-02T14:01:00Z</dcterms:modified>
</cp:coreProperties>
</file>