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F9" w:rsidRPr="00AA4BE7" w:rsidRDefault="003A17F9" w:rsidP="00AA4BE7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A4BE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Вступ</w:t>
      </w:r>
    </w:p>
    <w:p w:rsidR="00627C35" w:rsidRPr="00AA4BE7" w:rsidRDefault="00625F73" w:rsidP="00AA4BE7">
      <w:pPr>
        <w:pStyle w:val="3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A4BE7">
        <w:rPr>
          <w:rFonts w:ascii="Times New Roman" w:hAnsi="Times New Roman"/>
          <w:b w:val="0"/>
          <w:sz w:val="24"/>
          <w:szCs w:val="24"/>
        </w:rPr>
        <w:t xml:space="preserve">Керуючись Законом України «Про освіту», «Про повну загальну середню освіту», </w:t>
      </w:r>
      <w:r w:rsidR="00F5524D" w:rsidRPr="00AA4BE7">
        <w:rPr>
          <w:rFonts w:ascii="Times New Roman" w:hAnsi="Times New Roman"/>
          <w:b w:val="0"/>
          <w:color w:val="000000"/>
          <w:sz w:val="24"/>
          <w:szCs w:val="24"/>
        </w:rPr>
        <w:t>Указ Президента України від 24 лютого 2022 року № 64/2022 «Про введення воєнного стану в Україні»</w:t>
      </w:r>
      <w:r w:rsidR="00EC1066" w:rsidRPr="00AA4BE7">
        <w:rPr>
          <w:rFonts w:ascii="Times New Roman" w:hAnsi="Times New Roman"/>
          <w:b w:val="0"/>
          <w:sz w:val="24"/>
          <w:szCs w:val="24"/>
        </w:rPr>
        <w:t xml:space="preserve"> (із змінами)</w:t>
      </w:r>
      <w:r w:rsidR="00F5524D" w:rsidRPr="00AA4BE7">
        <w:rPr>
          <w:rFonts w:ascii="Times New Roman" w:hAnsi="Times New Roman"/>
          <w:b w:val="0"/>
          <w:color w:val="000000"/>
          <w:sz w:val="24"/>
          <w:szCs w:val="24"/>
        </w:rPr>
        <w:t xml:space="preserve">, затвердженого Законом України від 24 лютого 2022 року № 2102-ІХ, Указ Президента України від 12 серпня 2022 року № 573/2022 «Про продовження строку дії воєнного стану в Україні», затвердженого Законом України від 15 серпня 2022 року № 2500-ІХ, </w:t>
      </w:r>
      <w:r w:rsidR="007C1ED3" w:rsidRPr="00AA4BE7">
        <w:rPr>
          <w:rFonts w:ascii="Times New Roman" w:hAnsi="Times New Roman"/>
          <w:b w:val="0"/>
          <w:sz w:val="24"/>
          <w:szCs w:val="24"/>
        </w:rPr>
        <w:t>«Про правовий режим воєнного стану»,</w:t>
      </w:r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«Про внесення змін до деяких законів України щодо державних гарантій</w:t>
      </w:r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в умовах воєнного стану, надзвичайної ситуації або надзвичайного стану»,</w:t>
      </w:r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7C1ED3" w:rsidRPr="004F0A23">
        <w:rPr>
          <w:rFonts w:ascii="Times New Roman" w:hAnsi="Times New Roman"/>
          <w:b w:val="0"/>
          <w:sz w:val="24"/>
          <w:szCs w:val="24"/>
        </w:rPr>
        <w:t>постанови КМ</w:t>
      </w:r>
      <w:bookmarkStart w:id="0" w:name="_GoBack"/>
      <w:bookmarkEnd w:id="0"/>
      <w:r w:rsidR="007C1ED3" w:rsidRPr="004F0A23">
        <w:rPr>
          <w:rFonts w:ascii="Times New Roman" w:hAnsi="Times New Roman"/>
          <w:b w:val="0"/>
          <w:sz w:val="24"/>
          <w:szCs w:val="24"/>
        </w:rPr>
        <w:t xml:space="preserve">У </w:t>
      </w:r>
      <w:proofErr w:type="spellStart"/>
      <w:r w:rsidR="004F0A23" w:rsidRPr="004F0A23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4F0A23" w:rsidRPr="004F0A23">
        <w:rPr>
          <w:rFonts w:ascii="Times New Roman" w:hAnsi="Times New Roman"/>
          <w:b w:val="0"/>
          <w:sz w:val="24"/>
          <w:szCs w:val="24"/>
        </w:rPr>
        <w:t xml:space="preserve"> 20.08.2025 № 1003 «Про початок </w:t>
      </w:r>
      <w:proofErr w:type="spellStart"/>
      <w:r w:rsidR="004F0A23" w:rsidRPr="004F0A23">
        <w:rPr>
          <w:rFonts w:ascii="Times New Roman" w:hAnsi="Times New Roman"/>
          <w:b w:val="0"/>
          <w:sz w:val="24"/>
          <w:szCs w:val="24"/>
        </w:rPr>
        <w:t>навчального</w:t>
      </w:r>
      <w:proofErr w:type="spellEnd"/>
      <w:r w:rsidR="004F0A23" w:rsidRPr="004F0A23">
        <w:rPr>
          <w:rFonts w:ascii="Times New Roman" w:hAnsi="Times New Roman"/>
          <w:b w:val="0"/>
          <w:sz w:val="24"/>
          <w:szCs w:val="24"/>
        </w:rPr>
        <w:t xml:space="preserve"> року </w:t>
      </w:r>
      <w:proofErr w:type="spellStart"/>
      <w:r w:rsidR="004F0A23" w:rsidRPr="004F0A23">
        <w:rPr>
          <w:rFonts w:ascii="Times New Roman" w:hAnsi="Times New Roman"/>
          <w:b w:val="0"/>
          <w:sz w:val="24"/>
          <w:szCs w:val="24"/>
        </w:rPr>
        <w:t>під</w:t>
      </w:r>
      <w:proofErr w:type="spellEnd"/>
      <w:r w:rsidR="004F0A23" w:rsidRPr="004F0A23">
        <w:rPr>
          <w:rFonts w:ascii="Times New Roman" w:hAnsi="Times New Roman"/>
          <w:b w:val="0"/>
          <w:sz w:val="24"/>
          <w:szCs w:val="24"/>
        </w:rPr>
        <w:t xml:space="preserve"> час </w:t>
      </w:r>
      <w:proofErr w:type="spellStart"/>
      <w:r w:rsidR="004F0A23" w:rsidRPr="004F0A23">
        <w:rPr>
          <w:rFonts w:ascii="Times New Roman" w:hAnsi="Times New Roman"/>
          <w:b w:val="0"/>
          <w:sz w:val="24"/>
          <w:szCs w:val="24"/>
        </w:rPr>
        <w:t>воєнного</w:t>
      </w:r>
      <w:proofErr w:type="spellEnd"/>
      <w:r w:rsidR="004F0A23" w:rsidRPr="004F0A23">
        <w:rPr>
          <w:rFonts w:ascii="Times New Roman" w:hAnsi="Times New Roman"/>
          <w:b w:val="0"/>
          <w:sz w:val="24"/>
          <w:szCs w:val="24"/>
        </w:rPr>
        <w:t xml:space="preserve"> стану в </w:t>
      </w:r>
      <w:proofErr w:type="spellStart"/>
      <w:r w:rsidR="004F0A23" w:rsidRPr="004F0A23">
        <w:rPr>
          <w:rFonts w:ascii="Times New Roman" w:hAnsi="Times New Roman"/>
          <w:b w:val="0"/>
          <w:sz w:val="24"/>
          <w:szCs w:val="24"/>
        </w:rPr>
        <w:t>Україні</w:t>
      </w:r>
      <w:proofErr w:type="spellEnd"/>
      <w:r w:rsidR="004F0A23" w:rsidRPr="004F0A23">
        <w:rPr>
          <w:rFonts w:ascii="Times New Roman" w:hAnsi="Times New Roman"/>
          <w:b w:val="0"/>
          <w:sz w:val="24"/>
          <w:szCs w:val="24"/>
        </w:rPr>
        <w:t>»,</w:t>
      </w:r>
      <w:r w:rsidR="004F0A23" w:rsidRPr="004F0A23">
        <w:t xml:space="preserve"> </w:t>
      </w:r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Указу президента </w:t>
      </w:r>
      <w:proofErr w:type="spellStart"/>
      <w:r w:rsidR="007C1ED3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 №195/2020 «</w:t>
      </w:r>
      <w:r w:rsidR="00107273" w:rsidRPr="00AA4BE7">
        <w:rPr>
          <w:rFonts w:ascii="Times New Roman" w:hAnsi="Times New Roman"/>
          <w:b w:val="0"/>
          <w:sz w:val="24"/>
          <w:szCs w:val="24"/>
        </w:rPr>
        <w:t>Про Національну стратегію розбудови безпечного і здорового освітнього середовища у новій українській школі</w:t>
      </w:r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», </w:t>
      </w:r>
      <w:r w:rsidRPr="00AA4BE7">
        <w:rPr>
          <w:rFonts w:ascii="Times New Roman" w:hAnsi="Times New Roman"/>
          <w:b w:val="0"/>
          <w:sz w:val="24"/>
          <w:szCs w:val="24"/>
        </w:rPr>
        <w:t>Програмою «Основні орієнтири виховання учнів 1-11-х класів загальноосвіт</w:t>
      </w:r>
      <w:r w:rsidR="001A1A06" w:rsidRPr="00AA4BE7">
        <w:rPr>
          <w:rFonts w:ascii="Times New Roman" w:hAnsi="Times New Roman"/>
          <w:b w:val="0"/>
          <w:sz w:val="24"/>
          <w:szCs w:val="24"/>
        </w:rPr>
        <w:t>ніх навчальних закладів України</w:t>
      </w:r>
      <w:r w:rsidRPr="00AA4BE7">
        <w:rPr>
          <w:rFonts w:ascii="Times New Roman" w:hAnsi="Times New Roman"/>
          <w:b w:val="0"/>
          <w:sz w:val="24"/>
          <w:szCs w:val="24"/>
        </w:rPr>
        <w:t>»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(Наказ Міністерства освіти і науки, молоді та спорту України від 31.10.2011 №1243)</w:t>
      </w:r>
      <w:r w:rsidR="003A17F9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r w:rsidR="001A1A06" w:rsidRPr="00AA4BE7">
        <w:rPr>
          <w:rFonts w:ascii="Times New Roman" w:hAnsi="Times New Roman"/>
          <w:b w:val="0"/>
          <w:bCs/>
          <w:sz w:val="24"/>
          <w:szCs w:val="24"/>
        </w:rPr>
        <w:t xml:space="preserve">Державною національною програмою «Освіта.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Україна</w:t>
      </w:r>
      <w:proofErr w:type="spellEnd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 xml:space="preserve"> ХХІ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століття</w:t>
      </w:r>
      <w:proofErr w:type="spellEnd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 xml:space="preserve">» (Постанова КМУ 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від</w:t>
      </w:r>
      <w:proofErr w:type="spellEnd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 xml:space="preserve"> 03.11.1993 № 896), 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Концепцією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розвитку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громадянської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освіти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в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Україні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Розпорядження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КМУ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03.10.2018 № 710-р),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Концепцією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формування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позитивної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мотивації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на здоровий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спосіб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життя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дітей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молоді</w:t>
      </w:r>
      <w:proofErr w:type="spellEnd"/>
      <w:r w:rsidR="00333992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(Наказ МОН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“Про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затвердження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Концепції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формування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позитивної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мотивації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на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здоровий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спосіб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життя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у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дітей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та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молоді</w:t>
      </w:r>
      <w:proofErr w:type="spellEnd"/>
      <w:r w:rsidR="001A1A06" w:rsidRPr="00AA4BE7">
        <w:rPr>
          <w:rFonts w:ascii="Times New Roman" w:hAnsi="Times New Roman"/>
          <w:b w:val="0"/>
          <w:bCs/>
          <w:sz w:val="24"/>
          <w:szCs w:val="24"/>
        </w:rPr>
        <w:t>“</w:t>
      </w:r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1A06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1A1A06" w:rsidRPr="00AA4BE7">
        <w:rPr>
          <w:rFonts w:ascii="Times New Roman" w:hAnsi="Times New Roman"/>
          <w:b w:val="0"/>
          <w:sz w:val="24"/>
          <w:szCs w:val="24"/>
        </w:rPr>
        <w:t xml:space="preserve"> 21.07.2004 № 605), </w:t>
      </w:r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наказу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Міністерства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освіти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і науки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від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08.09.2020 № 1115</w:t>
      </w:r>
      <w:r w:rsidR="007C1ED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«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Деякі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питання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організації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дистанційного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>навчання</w:t>
      </w:r>
      <w:proofErr w:type="spellEnd"/>
      <w:r w:rsidR="007C1ED3" w:rsidRPr="00AA4BE7">
        <w:rPr>
          <w:rStyle w:val="markedcontent"/>
          <w:rFonts w:ascii="Times New Roman" w:hAnsi="Times New Roman"/>
          <w:b w:val="0"/>
          <w:sz w:val="24"/>
          <w:szCs w:val="24"/>
        </w:rPr>
        <w:t xml:space="preserve">», </w:t>
      </w:r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наказу МОН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06.06.2022 № 527 «Про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деякі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питання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національно-патріотичного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виховання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в закладах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освіти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визнання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таким,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що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втратив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чинність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наказ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Міністерства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світи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і науки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A5D88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3A5D88" w:rsidRPr="00AA4BE7">
        <w:rPr>
          <w:rFonts w:ascii="Times New Roman" w:hAnsi="Times New Roman"/>
          <w:b w:val="0"/>
          <w:sz w:val="24"/>
          <w:szCs w:val="24"/>
        </w:rPr>
        <w:t xml:space="preserve"> 16.06.2015 № 641»,</w:t>
      </w:r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Рекомендацій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Уповноваженого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із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захисту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державної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мови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щодо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норм Закону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«Про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забезпечення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функціонування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української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мови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 xml:space="preserve"> як </w:t>
      </w:r>
      <w:proofErr w:type="spellStart"/>
      <w:r w:rsidR="00FB6410" w:rsidRPr="00AA4BE7">
        <w:rPr>
          <w:rFonts w:ascii="Times New Roman" w:hAnsi="Times New Roman"/>
          <w:b w:val="0"/>
          <w:sz w:val="24"/>
          <w:szCs w:val="24"/>
        </w:rPr>
        <w:t>державної</w:t>
      </w:r>
      <w:proofErr w:type="spellEnd"/>
      <w:r w:rsidR="00FB6410" w:rsidRPr="00AA4BE7">
        <w:rPr>
          <w:rFonts w:ascii="Times New Roman" w:hAnsi="Times New Roman"/>
          <w:b w:val="0"/>
          <w:sz w:val="24"/>
          <w:szCs w:val="24"/>
        </w:rPr>
        <w:t>»</w:t>
      </w:r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та Кодексу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про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адміністративні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правопорушення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які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стосуються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обов’язкового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застосування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державної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мови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діяльності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органів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державної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влади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органів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місцевого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самоврядування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підприємств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установ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організацій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державної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і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комунальної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форм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власності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B40E3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6B40E3" w:rsidRPr="00AA4BE7">
        <w:rPr>
          <w:rFonts w:ascii="Times New Roman" w:hAnsi="Times New Roman"/>
          <w:b w:val="0"/>
          <w:sz w:val="24"/>
          <w:szCs w:val="24"/>
        </w:rPr>
        <w:t xml:space="preserve"> 25.07.2022 №1920/02, </w:t>
      </w:r>
      <w:proofErr w:type="spellStart"/>
      <w:r w:rsidR="003A17F9" w:rsidRPr="00AA4BE7">
        <w:rPr>
          <w:rFonts w:ascii="Times New Roman" w:hAnsi="Times New Roman"/>
          <w:b w:val="0"/>
          <w:sz w:val="24"/>
          <w:szCs w:val="24"/>
        </w:rPr>
        <w:t>листів</w:t>
      </w:r>
      <w:proofErr w:type="spellEnd"/>
      <w:r w:rsidR="003A17F9" w:rsidRPr="00AA4BE7">
        <w:rPr>
          <w:rFonts w:ascii="Times New Roman" w:hAnsi="Times New Roman"/>
          <w:b w:val="0"/>
          <w:sz w:val="24"/>
          <w:szCs w:val="24"/>
        </w:rPr>
        <w:t xml:space="preserve"> МОН </w:t>
      </w:r>
      <w:proofErr w:type="spellStart"/>
      <w:r w:rsidR="003A17F9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3A17F9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14.06.2022 № 1/6355-22 «Про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Рекомендації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щодо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усунення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ризиків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торгівлі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людьми у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зв’язку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з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війною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в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Україні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гуманітарною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кризою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»,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22.06.2022 № 1/6885-22 «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Щодо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запобігання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протидії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сексуальному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насильству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пов’язаному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зі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збройною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агресією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російської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федерації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на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території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України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», </w:t>
      </w:r>
      <w:r w:rsidR="00176AFB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r w:rsidR="00AA4BE7" w:rsidRPr="00AA4BE7">
        <w:rPr>
          <w:rFonts w:ascii="Times New Roman" w:hAnsi="Times New Roman"/>
          <w:b w:val="0"/>
          <w:sz w:val="24"/>
          <w:szCs w:val="24"/>
        </w:rPr>
        <w:t xml:space="preserve">№ 1/17526-25 </w:t>
      </w:r>
      <w:proofErr w:type="spellStart"/>
      <w:r w:rsidR="00AA4BE7" w:rsidRPr="00AA4BE7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AA4BE7" w:rsidRPr="00AA4BE7">
        <w:rPr>
          <w:rFonts w:ascii="Times New Roman" w:hAnsi="Times New Roman"/>
          <w:b w:val="0"/>
          <w:sz w:val="24"/>
          <w:szCs w:val="24"/>
        </w:rPr>
        <w:t xml:space="preserve"> 22.08.25 рок</w:t>
      </w:r>
      <w:r w:rsidR="00AA4BE7">
        <w:rPr>
          <w:rFonts w:ascii="Times New Roman" w:hAnsi="Times New Roman"/>
          <w:b w:val="0"/>
          <w:sz w:val="24"/>
          <w:szCs w:val="24"/>
          <w:lang w:val="uk-UA"/>
        </w:rPr>
        <w:t xml:space="preserve">у «Про організацію 2025-2026 навчального року в ЗЗСО», </w:t>
      </w:r>
      <w:r w:rsidR="00350FCE" w:rsidRPr="00AA4BE7">
        <w:rPr>
          <w:rFonts w:ascii="Times New Roman" w:hAnsi="Times New Roman"/>
          <w:b w:val="0"/>
          <w:sz w:val="24"/>
          <w:szCs w:val="24"/>
          <w:lang w:val="uk-UA"/>
        </w:rPr>
        <w:t xml:space="preserve">листа ДОН Одеської обласної державної адміністрації від 18.07.2022 № 2238/01-32/2-22/7170 щодо листа Українського інституту національної пам’яті від 14.07.2022 № 839/09.6-07-22 «Щодо заходів, присвячених відзначенню </w:t>
      </w:r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Дня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української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50FCE" w:rsidRPr="00AA4BE7">
        <w:rPr>
          <w:rFonts w:ascii="Times New Roman" w:hAnsi="Times New Roman"/>
          <w:b w:val="0"/>
          <w:sz w:val="24"/>
          <w:szCs w:val="24"/>
        </w:rPr>
        <w:t>державності</w:t>
      </w:r>
      <w:proofErr w:type="spellEnd"/>
      <w:r w:rsidR="00350FCE" w:rsidRPr="00AA4BE7">
        <w:rPr>
          <w:rFonts w:ascii="Times New Roman" w:hAnsi="Times New Roman"/>
          <w:b w:val="0"/>
          <w:sz w:val="24"/>
          <w:szCs w:val="24"/>
        </w:rPr>
        <w:t>»</w:t>
      </w:r>
      <w:r w:rsidR="00C256B6" w:rsidRPr="00AA4BE7">
        <w:rPr>
          <w:rFonts w:ascii="Times New Roman" w:hAnsi="Times New Roman"/>
          <w:b w:val="0"/>
          <w:sz w:val="24"/>
          <w:szCs w:val="24"/>
        </w:rPr>
        <w:t>,</w:t>
      </w:r>
      <w:r w:rsidRPr="00AA4BE7">
        <w:rPr>
          <w:rFonts w:ascii="Times New Roman" w:hAnsi="Times New Roman"/>
          <w:b w:val="0"/>
          <w:sz w:val="24"/>
          <w:szCs w:val="24"/>
        </w:rPr>
        <w:t xml:space="preserve"> де визначені завдання загальної середньої освіти</w:t>
      </w:r>
      <w:r w:rsidR="00627C35" w:rsidRPr="00AA4BE7">
        <w:rPr>
          <w:rFonts w:ascii="Times New Roman" w:hAnsi="Times New Roman"/>
          <w:b w:val="0"/>
          <w:sz w:val="24"/>
          <w:szCs w:val="24"/>
        </w:rPr>
        <w:t>.</w:t>
      </w:r>
      <w:r w:rsidRPr="00AA4BE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A1A06" w:rsidRPr="00F8069D" w:rsidRDefault="002F73CC" w:rsidP="00627C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Гімназія</w:t>
      </w:r>
      <w:r w:rsidR="00625F73" w:rsidRPr="00F8069D">
        <w:rPr>
          <w:rFonts w:ascii="Times New Roman" w:hAnsi="Times New Roman" w:cs="Times New Roman"/>
          <w:sz w:val="24"/>
          <w:szCs w:val="24"/>
          <w:lang w:val="uk-UA"/>
        </w:rPr>
        <w:t xml:space="preserve"> головну увагу у виховній роботі акцентує </w:t>
      </w:r>
      <w:r w:rsidR="00F4160C" w:rsidRPr="00F8069D">
        <w:rPr>
          <w:rFonts w:ascii="Times New Roman" w:hAnsi="Times New Roman" w:cs="Times New Roman"/>
          <w:sz w:val="24"/>
          <w:szCs w:val="24"/>
          <w:lang w:val="uk-UA"/>
        </w:rPr>
        <w:t>на вихованні</w:t>
      </w:r>
      <w:r w:rsidR="00625F73" w:rsidRPr="00F8069D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 – патріота своєї Батьківщини, готового до подальшої освіти і трудової діяльності;  формуванні творчої особистості учня; вихованні поваги до націо</w:t>
      </w:r>
      <w:r w:rsidR="00E555C2" w:rsidRPr="00F8069D">
        <w:rPr>
          <w:rFonts w:ascii="Times New Roman" w:hAnsi="Times New Roman" w:cs="Times New Roman"/>
          <w:sz w:val="24"/>
          <w:szCs w:val="24"/>
          <w:lang w:val="uk-UA"/>
        </w:rPr>
        <w:t>нальних цінностей нашого народу,</w:t>
      </w:r>
      <w:r w:rsidR="00625F73" w:rsidRPr="00F8069D">
        <w:rPr>
          <w:rFonts w:ascii="Times New Roman" w:hAnsi="Times New Roman" w:cs="Times New Roman"/>
          <w:sz w:val="24"/>
          <w:szCs w:val="24"/>
          <w:lang w:val="uk-UA"/>
        </w:rPr>
        <w:t xml:space="preserve"> вироблення </w:t>
      </w:r>
      <w:r w:rsidR="00F4160C" w:rsidRPr="00F8069D">
        <w:rPr>
          <w:rFonts w:ascii="Times New Roman" w:hAnsi="Times New Roman" w:cs="Times New Roman"/>
          <w:sz w:val="24"/>
          <w:szCs w:val="24"/>
          <w:lang w:val="uk-UA"/>
        </w:rPr>
        <w:t xml:space="preserve">навичок здорового способу життя, </w:t>
      </w:r>
      <w:r w:rsidR="00F4160C" w:rsidRPr="00F806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формування в дітей та учнівської молоді ціннісних життєвих навичок, національно-патріотичного виховання, профілактики </w:t>
      </w:r>
      <w:proofErr w:type="spellStart"/>
      <w:r w:rsidR="00F4160C" w:rsidRPr="00F806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="00F4160C" w:rsidRPr="00F806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(цькування), кримінальних правопорушень, вживання наркотичних та психотропних речовин, запобігання домашньому насильству, торгівлі людьми, тощо.</w:t>
      </w:r>
    </w:p>
    <w:p w:rsidR="00F4160C" w:rsidRPr="00953C36" w:rsidRDefault="00953C36" w:rsidP="00953C36">
      <w:pPr>
        <w:shd w:val="clear" w:color="auto" w:fill="FFFFFF"/>
        <w:ind w:right="17" w:firstLine="708"/>
        <w:jc w:val="both"/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</w:pPr>
      <w:r w:rsidRPr="00953C36">
        <w:rPr>
          <w:rFonts w:ascii="Times New Roman" w:hAnsi="Times New Roman" w:cs="Times New Roman"/>
          <w:sz w:val="24"/>
        </w:rPr>
        <w:t>«</w:t>
      </w:r>
      <w:proofErr w:type="spellStart"/>
      <w:r w:rsidRPr="00953C36">
        <w:rPr>
          <w:rFonts w:ascii="Times New Roman" w:hAnsi="Times New Roman" w:cs="Times New Roman"/>
          <w:sz w:val="24"/>
        </w:rPr>
        <w:t>Виховний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12">
        <w:rPr>
          <w:rFonts w:ascii="Times New Roman" w:hAnsi="Times New Roman" w:cs="Times New Roman"/>
          <w:sz w:val="24"/>
        </w:rPr>
        <w:t>процес</w:t>
      </w:r>
      <w:proofErr w:type="spellEnd"/>
      <w:r w:rsidR="00003312">
        <w:rPr>
          <w:rFonts w:ascii="Times New Roman" w:hAnsi="Times New Roman" w:cs="Times New Roman"/>
          <w:sz w:val="24"/>
        </w:rPr>
        <w:t xml:space="preserve"> є </w:t>
      </w:r>
      <w:proofErr w:type="spellStart"/>
      <w:r w:rsidR="00003312">
        <w:rPr>
          <w:rFonts w:ascii="Times New Roman" w:hAnsi="Times New Roman" w:cs="Times New Roman"/>
          <w:sz w:val="24"/>
        </w:rPr>
        <w:t>невід’ємною</w:t>
      </w:r>
      <w:proofErr w:type="spellEnd"/>
      <w:r w:rsidR="0000331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312">
        <w:rPr>
          <w:rFonts w:ascii="Times New Roman" w:hAnsi="Times New Roman" w:cs="Times New Roman"/>
          <w:sz w:val="24"/>
        </w:rPr>
        <w:t>складовою</w:t>
      </w:r>
      <w:proofErr w:type="spellEnd"/>
      <w:r w:rsidR="00003312">
        <w:rPr>
          <w:rFonts w:ascii="Times New Roman" w:hAnsi="Times New Roman" w:cs="Times New Roman"/>
          <w:sz w:val="24"/>
        </w:rPr>
        <w:t xml:space="preserve"> в</w:t>
      </w:r>
      <w:r w:rsidRPr="00953C36">
        <w:rPr>
          <w:rFonts w:ascii="Times New Roman" w:hAnsi="Times New Roman" w:cs="Times New Roman"/>
          <w:sz w:val="24"/>
        </w:rPr>
        <w:t xml:space="preserve"> закладах </w:t>
      </w:r>
      <w:proofErr w:type="spellStart"/>
      <w:r w:rsidRPr="00953C36">
        <w:rPr>
          <w:rFonts w:ascii="Times New Roman" w:hAnsi="Times New Roman" w:cs="Times New Roman"/>
          <w:sz w:val="24"/>
        </w:rPr>
        <w:t>освіти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953C36">
        <w:rPr>
          <w:rFonts w:ascii="Times New Roman" w:hAnsi="Times New Roman" w:cs="Times New Roman"/>
          <w:sz w:val="24"/>
        </w:rPr>
        <w:t>має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грунтуватися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953C36">
        <w:rPr>
          <w:rFonts w:ascii="Times New Roman" w:hAnsi="Times New Roman" w:cs="Times New Roman"/>
          <w:sz w:val="24"/>
        </w:rPr>
        <w:t>загальнолюдських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цінностях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3C36">
        <w:rPr>
          <w:rFonts w:ascii="Times New Roman" w:hAnsi="Times New Roman" w:cs="Times New Roman"/>
          <w:sz w:val="24"/>
        </w:rPr>
        <w:t>культурних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цінностях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Українського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народу, </w:t>
      </w:r>
      <w:proofErr w:type="spellStart"/>
      <w:r w:rsidRPr="00953C36">
        <w:rPr>
          <w:rFonts w:ascii="Times New Roman" w:hAnsi="Times New Roman" w:cs="Times New Roman"/>
          <w:sz w:val="24"/>
        </w:rPr>
        <w:t>цінностях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громадянського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3C36">
        <w:rPr>
          <w:rFonts w:ascii="Times New Roman" w:hAnsi="Times New Roman" w:cs="Times New Roman"/>
          <w:sz w:val="24"/>
        </w:rPr>
        <w:t>вільного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демократичного) </w:t>
      </w:r>
      <w:proofErr w:type="spellStart"/>
      <w:r w:rsidRPr="00953C36">
        <w:rPr>
          <w:rFonts w:ascii="Times New Roman" w:hAnsi="Times New Roman" w:cs="Times New Roman"/>
          <w:sz w:val="24"/>
        </w:rPr>
        <w:t>суспільства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3C36">
        <w:rPr>
          <w:rFonts w:ascii="Times New Roman" w:hAnsi="Times New Roman" w:cs="Times New Roman"/>
          <w:sz w:val="24"/>
        </w:rPr>
        <w:t>приципах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верховенства права, </w:t>
      </w:r>
      <w:proofErr w:type="spellStart"/>
      <w:r w:rsidRPr="00953C36">
        <w:rPr>
          <w:rFonts w:ascii="Times New Roman" w:hAnsi="Times New Roman" w:cs="Times New Roman"/>
          <w:sz w:val="24"/>
        </w:rPr>
        <w:t>дотримання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прав і свобод </w:t>
      </w:r>
      <w:proofErr w:type="spellStart"/>
      <w:r w:rsidRPr="00953C36">
        <w:rPr>
          <w:rFonts w:ascii="Times New Roman" w:hAnsi="Times New Roman" w:cs="Times New Roman"/>
          <w:sz w:val="24"/>
        </w:rPr>
        <w:t>людини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953C36">
        <w:rPr>
          <w:rFonts w:ascii="Times New Roman" w:hAnsi="Times New Roman" w:cs="Times New Roman"/>
          <w:sz w:val="24"/>
        </w:rPr>
        <w:t>громадянина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, принципах, </w:t>
      </w:r>
      <w:proofErr w:type="spellStart"/>
      <w:r w:rsidRPr="00953C36">
        <w:rPr>
          <w:rFonts w:ascii="Times New Roman" w:hAnsi="Times New Roman" w:cs="Times New Roman"/>
          <w:sz w:val="24"/>
        </w:rPr>
        <w:t>визначених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Законом </w:t>
      </w:r>
      <w:proofErr w:type="spellStart"/>
      <w:r w:rsidRPr="00953C36">
        <w:rPr>
          <w:rFonts w:ascii="Times New Roman" w:hAnsi="Times New Roman" w:cs="Times New Roman"/>
          <w:sz w:val="24"/>
        </w:rPr>
        <w:t>України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Pr="00953C36">
        <w:rPr>
          <w:rFonts w:ascii="Times New Roman" w:hAnsi="Times New Roman" w:cs="Times New Roman"/>
          <w:sz w:val="24"/>
        </w:rPr>
        <w:t>освіту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». (Закон </w:t>
      </w:r>
      <w:proofErr w:type="spellStart"/>
      <w:r w:rsidRPr="00953C36">
        <w:rPr>
          <w:rFonts w:ascii="Times New Roman" w:hAnsi="Times New Roman" w:cs="Times New Roman"/>
          <w:sz w:val="24"/>
        </w:rPr>
        <w:t>України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Pr="00953C36">
        <w:rPr>
          <w:rFonts w:ascii="Times New Roman" w:hAnsi="Times New Roman" w:cs="Times New Roman"/>
          <w:sz w:val="24"/>
        </w:rPr>
        <w:t>повну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загальну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середню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освіту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953C36">
        <w:rPr>
          <w:rFonts w:ascii="Times New Roman" w:hAnsi="Times New Roman" w:cs="Times New Roman"/>
          <w:sz w:val="24"/>
        </w:rPr>
        <w:t>прийнятий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Верховною Радою </w:t>
      </w:r>
      <w:proofErr w:type="spellStart"/>
      <w:r w:rsidRPr="00953C36">
        <w:rPr>
          <w:rFonts w:ascii="Times New Roman" w:hAnsi="Times New Roman" w:cs="Times New Roman"/>
          <w:sz w:val="24"/>
        </w:rPr>
        <w:t>України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від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16.01.2020 №463-ІХ, </w:t>
      </w:r>
      <w:proofErr w:type="spellStart"/>
      <w:r w:rsidRPr="00953C36">
        <w:rPr>
          <w:rFonts w:ascii="Times New Roman" w:hAnsi="Times New Roman" w:cs="Times New Roman"/>
          <w:sz w:val="24"/>
        </w:rPr>
        <w:t>набрання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чинності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від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18.03.2020 року. </w:t>
      </w:r>
      <w:proofErr w:type="spellStart"/>
      <w:r w:rsidRPr="00953C36">
        <w:rPr>
          <w:rFonts w:ascii="Times New Roman" w:hAnsi="Times New Roman" w:cs="Times New Roman"/>
          <w:sz w:val="24"/>
        </w:rPr>
        <w:t>Стаття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15. </w:t>
      </w:r>
      <w:proofErr w:type="spellStart"/>
      <w:r w:rsidRPr="00953C36">
        <w:rPr>
          <w:rFonts w:ascii="Times New Roman" w:hAnsi="Times New Roman" w:cs="Times New Roman"/>
          <w:sz w:val="24"/>
        </w:rPr>
        <w:t>Виховний</w:t>
      </w:r>
      <w:proofErr w:type="spellEnd"/>
      <w:r w:rsidRPr="00953C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C36">
        <w:rPr>
          <w:rFonts w:ascii="Times New Roman" w:hAnsi="Times New Roman" w:cs="Times New Roman"/>
          <w:sz w:val="24"/>
        </w:rPr>
        <w:t>процес</w:t>
      </w:r>
      <w:proofErr w:type="spellEnd"/>
      <w:r w:rsidRPr="00953C36">
        <w:rPr>
          <w:rFonts w:ascii="Times New Roman" w:hAnsi="Times New Roman" w:cs="Times New Roman"/>
          <w:sz w:val="24"/>
        </w:rPr>
        <w:t>).</w:t>
      </w:r>
    </w:p>
    <w:p w:rsidR="00625F73" w:rsidRPr="006A293E" w:rsidRDefault="00625F73" w:rsidP="00625F73">
      <w:pPr>
        <w:shd w:val="clear" w:color="auto" w:fill="FFFFFF"/>
        <w:ind w:right="17" w:firstLine="708"/>
        <w:jc w:val="both"/>
        <w:rPr>
          <w:rFonts w:ascii="Times New Roman" w:hAnsi="Times New Roman" w:cs="Times New Roman"/>
          <w:b/>
          <w:bCs/>
          <w:color w:val="00B050"/>
          <w:spacing w:val="-2"/>
          <w:sz w:val="24"/>
          <w:szCs w:val="24"/>
          <w:u w:val="single"/>
          <w:lang w:val="uk-UA"/>
        </w:rPr>
      </w:pPr>
      <w:r w:rsidRPr="006A293E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 xml:space="preserve">Проблема </w:t>
      </w:r>
      <w:r w:rsidR="000E7EE6" w:rsidRPr="006A293E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>тема</w:t>
      </w:r>
      <w:r w:rsidRPr="006A293E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EC1066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>гімназії</w:t>
      </w:r>
      <w:r w:rsidRPr="006A293E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>:</w:t>
      </w:r>
      <w:r w:rsidRPr="006A293E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0E7EE6" w:rsidRPr="006A293E">
        <w:rPr>
          <w:rFonts w:ascii="Times New Roman" w:hAnsi="Times New Roman" w:cs="Times New Roman"/>
          <w:b/>
          <w:bCs/>
          <w:color w:val="00B050"/>
          <w:spacing w:val="-2"/>
          <w:sz w:val="24"/>
          <w:szCs w:val="24"/>
          <w:u w:val="single"/>
          <w:lang w:val="uk-UA"/>
        </w:rPr>
        <w:t>Вдосконалення навчально-виховного процесу на основі розвитку самоосвітньої та творчої активності вчителів та учнів.</w:t>
      </w:r>
    </w:p>
    <w:p w:rsidR="001B79CB" w:rsidRPr="002353D6" w:rsidRDefault="00625F73" w:rsidP="002353D6">
      <w:pPr>
        <w:spacing w:after="0"/>
        <w:ind w:left="567" w:right="51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3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Вирішення завдань виховної роботи </w:t>
      </w:r>
    </w:p>
    <w:p w:rsidR="0087768F" w:rsidRPr="00624169" w:rsidRDefault="00625F73" w:rsidP="00624169">
      <w:pPr>
        <w:spacing w:after="0"/>
        <w:ind w:left="567" w:right="51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3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 w:rsidR="00EC1066">
        <w:rPr>
          <w:rFonts w:ascii="Times New Roman" w:hAnsi="Times New Roman" w:cs="Times New Roman"/>
          <w:b/>
          <w:sz w:val="24"/>
          <w:szCs w:val="24"/>
          <w:lang w:val="uk-UA"/>
        </w:rPr>
        <w:t>гімназії</w:t>
      </w:r>
      <w:r w:rsidRPr="002353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здійснюється за напрямами :</w:t>
      </w:r>
      <w:r w:rsidR="0087768F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DF2520" wp14:editId="4F9FF1E6">
                <wp:simplePos x="0" y="0"/>
                <wp:positionH relativeFrom="margin">
                  <wp:posOffset>276225</wp:posOffset>
                </wp:positionH>
                <wp:positionV relativeFrom="paragraph">
                  <wp:posOffset>293264</wp:posOffset>
                </wp:positionV>
                <wp:extent cx="5073445" cy="704850"/>
                <wp:effectExtent l="38100" t="0" r="51435" b="5715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445" cy="704850"/>
                          <a:chOff x="0" y="0"/>
                          <a:chExt cx="5456903" cy="1327354"/>
                        </a:xfrm>
                      </wpg:grpSpPr>
                      <wps:wsp>
                        <wps:cNvPr id="45" name="Прямая со стрелкой 45"/>
                        <wps:cNvCnPr/>
                        <wps:spPr>
                          <a:xfrm flipH="1">
                            <a:off x="0" y="29496"/>
                            <a:ext cx="1821425" cy="1224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 стрелкой 46"/>
                        <wps:cNvCnPr/>
                        <wps:spPr>
                          <a:xfrm flipH="1">
                            <a:off x="1106129" y="29496"/>
                            <a:ext cx="1238864" cy="12757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 стрелкой 47"/>
                        <wps:cNvCnPr/>
                        <wps:spPr>
                          <a:xfrm flipH="1">
                            <a:off x="2175387" y="29496"/>
                            <a:ext cx="575187" cy="12831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 стрелкой 48"/>
                        <wps:cNvCnPr/>
                        <wps:spPr>
                          <a:xfrm>
                            <a:off x="4262283" y="0"/>
                            <a:ext cx="1194620" cy="13273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/>
                        <wps:spPr>
                          <a:xfrm>
                            <a:off x="3687096" y="36871"/>
                            <a:ext cx="634181" cy="12683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 стрелкой 50"/>
                        <wps:cNvCnPr/>
                        <wps:spPr>
                          <a:xfrm>
                            <a:off x="3126658" y="81116"/>
                            <a:ext cx="51619" cy="12019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DB451" id="Группа 51" o:spid="_x0000_s1026" style="position:absolute;margin-left:21.75pt;margin-top:23.1pt;width:399.5pt;height:55.5pt;z-index:251658240;mso-position-horizontal-relative:margin;mso-width-relative:margin;mso-height-relative:margin" coordsize="54569,13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5" o:spid="_x0000_s1027" type="#_x0000_t32" style="position:absolute;top:294;width:18214;height:122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46" o:spid="_x0000_s1028" type="#_x0000_t32" style="position:absolute;left:11061;top:294;width:12388;height:127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3m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OXw9yX+AL38BQAA//8DAFBLAQItABQABgAIAAAAIQDb4fbL7gAAAIUBAAATAAAAAAAAAAAA&#10;AAAAAAAAAABbQ29udGVudF9UeXBlc10ueG1sUEsBAi0AFAAGAAgAAAAhAFr0LFu/AAAAFQEAAAsA&#10;AAAAAAAAAAAAAAAAHwEAAF9yZWxzLy5yZWxzUEsBAi0AFAAGAAgAAAAhAIBc3eb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7" o:spid="_x0000_s1029" type="#_x0000_t32" style="position:absolute;left:21753;top:294;width:5752;height:128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8" o:spid="_x0000_s1030" type="#_x0000_t32" style="position:absolute;left:42622;width:11947;height:13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p5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Dfrap5vwAAANsAAAAPAAAAAAAA&#10;AAAAAAAAAAcCAABkcnMvZG93bnJldi54bWxQSwUGAAAAAAMAAwC3AAAA8wIAAAAA&#10;" strokecolor="black [3200]" strokeweight=".5pt">
                  <v:stroke endarrow="block" joinstyle="miter"/>
                </v:shape>
                <v:shape id="Прямая со стрелкой 49" o:spid="_x0000_s1031" type="#_x0000_t32" style="position:absolute;left:36870;top:368;width:6342;height:12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50" o:spid="_x0000_s1032" type="#_x0000_t32" style="position:absolute;left:31266;top:811;width:516;height:12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Ci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rA9f&#10;wg+Qiy8AAAD//wMAUEsBAi0AFAAGAAgAAAAhANvh9svuAAAAhQEAABMAAAAAAAAAAAAAAAAAAAAA&#10;AFtDb250ZW50X1R5cGVzXS54bWxQSwECLQAUAAYACAAAACEAWvQsW78AAAAVAQAACwAAAAAAAAAA&#10;AAAAAAAfAQAAX3JlbHMvLnJlbHNQSwECLQAUAAYACAAAACEApAIwor0AAADbAAAADwAAAAAAAAAA&#10;AAAAAAAHAgAAZHJzL2Rvd25yZXYueG1sUEsFBgAAAAADAAMAtwAAAPECAAAAAA=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A50F7D" w:rsidRDefault="00A50F7D" w:rsidP="001B79CB">
      <w:pPr>
        <w:ind w:left="567" w:right="516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A50F7D" w:rsidRDefault="00A50F7D" w:rsidP="001B79CB">
      <w:pPr>
        <w:ind w:left="567" w:right="516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9"/>
        <w:tblpPr w:leftFromText="180" w:rightFromText="180" w:vertAnchor="text" w:horzAnchor="margin" w:tblpXSpec="center" w:tblpY="244"/>
        <w:tblW w:w="10569" w:type="dxa"/>
        <w:tblLayout w:type="fixed"/>
        <w:tblLook w:val="04A0" w:firstRow="1" w:lastRow="0" w:firstColumn="1" w:lastColumn="0" w:noHBand="0" w:noVBand="1"/>
      </w:tblPr>
      <w:tblGrid>
        <w:gridCol w:w="1532"/>
        <w:gridCol w:w="1417"/>
        <w:gridCol w:w="1701"/>
        <w:gridCol w:w="1985"/>
        <w:gridCol w:w="2199"/>
        <w:gridCol w:w="1735"/>
      </w:tblGrid>
      <w:tr w:rsidR="004E2323" w:rsidRPr="00A50F7D" w:rsidTr="004E2323">
        <w:tc>
          <w:tcPr>
            <w:tcW w:w="1532" w:type="dxa"/>
          </w:tcPr>
          <w:p w:rsidR="004E2323" w:rsidRPr="00A50F7D" w:rsidRDefault="004E2323" w:rsidP="004E2323">
            <w:pPr>
              <w:tabs>
                <w:tab w:val="left" w:pos="1282"/>
              </w:tabs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себе</w:t>
            </w:r>
          </w:p>
        </w:tc>
        <w:tc>
          <w:tcPr>
            <w:tcW w:w="1417" w:type="dxa"/>
          </w:tcPr>
          <w:p w:rsidR="004E2323" w:rsidRPr="00A50F7D" w:rsidRDefault="004E2323" w:rsidP="004E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</w:tcPr>
          <w:p w:rsidR="004E2323" w:rsidRPr="00A50F7D" w:rsidRDefault="004E2323" w:rsidP="004E2323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культури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985" w:type="dxa"/>
          </w:tcPr>
          <w:p w:rsidR="004E2323" w:rsidRPr="00A50F7D" w:rsidRDefault="004E2323" w:rsidP="004E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</w:t>
            </w:r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199" w:type="dxa"/>
          </w:tcPr>
          <w:p w:rsidR="004E2323" w:rsidRPr="00A50F7D" w:rsidRDefault="004E2323" w:rsidP="004E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сім’ї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родини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 людей</w:t>
            </w:r>
          </w:p>
        </w:tc>
        <w:tc>
          <w:tcPr>
            <w:tcW w:w="1735" w:type="dxa"/>
          </w:tcPr>
          <w:p w:rsidR="004E2323" w:rsidRPr="00A50F7D" w:rsidRDefault="004E2323" w:rsidP="004E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</w:tr>
    </w:tbl>
    <w:p w:rsidR="0094589B" w:rsidRPr="006A293E" w:rsidRDefault="0094589B" w:rsidP="004E23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color w:val="00B050"/>
          <w:sz w:val="24"/>
          <w:szCs w:val="28"/>
        </w:rPr>
        <w:t>І. ЦІННІСНЕ СТАВЛЕННЯ ОСОБИСТОСТІ ДО СУСПІЛЬСТВА І ДЕРЖАВИ</w:t>
      </w:r>
    </w:p>
    <w:p w:rsidR="0094589B" w:rsidRPr="0094589B" w:rsidRDefault="0094589B" w:rsidP="00F51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Проявляється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патріотизмі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національній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самосвідомості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правосві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домості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політичній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культурі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культурі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міжетнічних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відносин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досягається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завдяки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виконанню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положень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Національної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доктрини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освіти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Затверджена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Указом Президента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17.04.2002 р. № 347/2002),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Концепції</w:t>
      </w:r>
      <w:proofErr w:type="spellEnd"/>
      <w:r w:rsidRPr="0094589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громадянського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умовах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української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державності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Національної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програми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патріотичного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громадян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здорового способу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життя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духовності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зміцнення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засад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суспільства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94589B" w:rsidRDefault="0094589B" w:rsidP="00B73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4589B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процес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громадянськості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як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риси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яка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характеризується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усвідомленням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нею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своїх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прав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обов`язків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держави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народу,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законів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норм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життя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турботою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про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благополуччя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своєї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країни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збереження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людської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цивілізації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конкретними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відповідно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переконань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цінностей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світоглядної</w:t>
      </w:r>
      <w:proofErr w:type="spellEnd"/>
      <w:proofErr w:type="gram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свідомості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ціннісних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орієнтацій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молоді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передача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їй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соціального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досвіду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надбання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попередніх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поколінь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6A293E" w:rsidRDefault="0094589B" w:rsidP="004E2323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color w:val="00B050"/>
          <w:sz w:val="24"/>
          <w:szCs w:val="28"/>
        </w:rPr>
        <w:t>ІІ. ЦІННІСНЕ СТАВЛЕННЯ ДО ЛЮДЕЙ</w:t>
      </w:r>
    </w:p>
    <w:p w:rsidR="0094589B" w:rsidRPr="0094589B" w:rsidRDefault="0094589B" w:rsidP="00F51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Проявляється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актив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прояві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чуйності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чесності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правдивості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працелюб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справедливості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гідності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милосердя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толерантності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совісті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терпимості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іншого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миролюбності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доброзичливості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готовності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допомогти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іншим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обов'язковості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добросовісності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ввічливості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делікатності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тактовності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вмінні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працювати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іншими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здатності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щати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просити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пробачення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протистояти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виявам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несправедливості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жорстокості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Показник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єдність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свідомості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поведінки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єдність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слова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діла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наявність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активної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 формою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змістом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життєвої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позиції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досягається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завдяки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виконанню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положень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Концепції</w:t>
      </w:r>
      <w:proofErr w:type="spellEnd"/>
      <w:r w:rsidRPr="0094589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громадянського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умовах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української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державності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Національної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програми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патріотичного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громадян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здорового способу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життя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духовності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зміцнення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засад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суспільства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94589B" w:rsidRDefault="0094589B" w:rsidP="00F51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4589B">
        <w:rPr>
          <w:rFonts w:ascii="Times New Roman" w:hAnsi="Times New Roman" w:cs="Times New Roman"/>
          <w:color w:val="FF0000"/>
          <w:sz w:val="24"/>
          <w:szCs w:val="28"/>
        </w:rPr>
        <w:t xml:space="preserve">     </w:t>
      </w:r>
      <w:r w:rsidRPr="0094589B">
        <w:rPr>
          <w:rFonts w:ascii="Times New Roman" w:hAnsi="Times New Roman" w:cs="Times New Roman"/>
          <w:sz w:val="24"/>
          <w:szCs w:val="28"/>
        </w:rPr>
        <w:t>Морально-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етичне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передбачає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оволодіння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нормами і правилами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поведінки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почуттів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переконань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умінь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навичок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тобто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спрямоване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зрілості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94589B" w:rsidRDefault="0094589B" w:rsidP="00F510FF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8"/>
        </w:rPr>
      </w:pPr>
      <w:r w:rsidRPr="0094589B">
        <w:rPr>
          <w:rFonts w:ascii="Times New Roman" w:hAnsi="Times New Roman" w:cs="Times New Roman"/>
          <w:sz w:val="24"/>
          <w:szCs w:val="28"/>
        </w:rPr>
        <w:t xml:space="preserve">   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Завданням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сприяння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усвідомлення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учнями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загальнолюдської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народної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моралі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готовності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й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 принципами </w:t>
      </w:r>
    </w:p>
    <w:p w:rsidR="0094589B" w:rsidRPr="0094589B" w:rsidRDefault="0094589B" w:rsidP="00F51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гуманізму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6A293E" w:rsidRDefault="0094589B" w:rsidP="004E23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color w:val="00B050"/>
          <w:sz w:val="24"/>
          <w:szCs w:val="28"/>
        </w:rPr>
        <w:t>ІІІ. ЦІННІСНЕ СТАВЛЕННЯ ДО ПРИРОДИ</w:t>
      </w:r>
    </w:p>
    <w:p w:rsidR="0094589B" w:rsidRPr="002D0B05" w:rsidRDefault="0094589B" w:rsidP="004E23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процесі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екологіч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виявляється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таких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ознаках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усвідомленні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функцій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житті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людини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самоцінності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почутті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причетності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збереження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багатств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відповідальності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 них;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здатності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гармонійно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співіснувати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 природою;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критичній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оцінці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споживацько-утилітарного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роди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яке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призводить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порушення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рівноваги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lastRenderedPageBreak/>
        <w:t>появи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екологічної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кризи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вмінні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протистояти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проявам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такого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доступними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способами;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активній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участі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практичних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природоохо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ронних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заходах: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здійсненні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природоохоронної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діяльності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ініціативи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посильному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екологічному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просвітництві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Ціннісне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природи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сформована на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його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основі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екологічна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культура 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обов'язковою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умовою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сталого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суспільства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узгодження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економічних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екологічних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соціальних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чинників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6A293E" w:rsidRDefault="0094589B" w:rsidP="004E23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</w:rPr>
        <w:t>І</w:t>
      </w: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  <w:lang w:val="en-US"/>
        </w:rPr>
        <w:t>V</w:t>
      </w: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</w:rPr>
        <w:t>. ЦІННІСНЕ СТАВЛЕННЯ ДО МИСТЕЦТВА</w:t>
      </w:r>
    </w:p>
    <w:p w:rsidR="0094589B" w:rsidRPr="0094589B" w:rsidRDefault="0094589B" w:rsidP="00F51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8"/>
        </w:rPr>
      </w:pPr>
      <w:r w:rsidRPr="0094589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Формується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процесі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есте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тичного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виявляється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відповідній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ерудиції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широкому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спектрі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естетичних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почуттів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вчинках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пов'язаних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мистецт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вом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якій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властиве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володіє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системою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елементарних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мистецьких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знань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адекватно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сприймає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художні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твори,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здатна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збагнути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виразити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прагне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вміє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здійснювати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творчу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діяльність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мистецькій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сфері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94589B" w:rsidRDefault="0094589B" w:rsidP="00F51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Естетичне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спрямоване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розвиток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зростаючої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широкого спектра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почуттів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здатності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збагнути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виразити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Важливим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сприймання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об'єктів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довкілля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як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естетичної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цінності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ерудиція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галузі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володіння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системою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елементарних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мистецьких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знань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понять,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термінів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адекватне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сприйняття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художніх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творів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творча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діяльність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мистецькій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сфері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),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власний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погляд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світ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здатність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радіти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за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інших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як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ознака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духовної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зрілості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6A293E" w:rsidRDefault="0094589B" w:rsidP="004E23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  <w:lang w:val="en-US"/>
        </w:rPr>
        <w:t>V</w:t>
      </w: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</w:rPr>
        <w:t>.  ЦІННІСНЕ СТАВЛЕННЯ ДО ПРАЦІ</w:t>
      </w:r>
    </w:p>
    <w:p w:rsidR="0094589B" w:rsidRPr="0094589B" w:rsidRDefault="0094589B" w:rsidP="00F51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8"/>
        </w:rPr>
      </w:pPr>
      <w:r w:rsidRPr="0094589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4589B">
        <w:rPr>
          <w:rFonts w:ascii="Times New Roman" w:hAnsi="Times New Roman" w:cs="Times New Roman"/>
          <w:sz w:val="24"/>
          <w:szCs w:val="28"/>
        </w:rPr>
        <w:t xml:space="preserve">Є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важливою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складовою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змісту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Воно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передбачає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усвідомлення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дітьми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учнівською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молоддю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соціальної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значущості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праці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розвинену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потребу в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трудовій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активності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ініціативність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схильність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підпри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ємництва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розуміння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економічних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законів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проблем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суспільства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засобів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їх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розв'язання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готовність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творчої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діяльності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конку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рентоспроможності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й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самореалізації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94589B">
        <w:rPr>
          <w:rFonts w:ascii="Times New Roman" w:hAnsi="Times New Roman" w:cs="Times New Roman"/>
          <w:sz w:val="24"/>
          <w:szCs w:val="28"/>
        </w:rPr>
        <w:t>за</w:t>
      </w:r>
      <w:r w:rsidR="006A293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94589B">
        <w:rPr>
          <w:rFonts w:ascii="Times New Roman" w:hAnsi="Times New Roman" w:cs="Times New Roman"/>
          <w:sz w:val="24"/>
          <w:szCs w:val="28"/>
        </w:rPr>
        <w:t>умов</w:t>
      </w:r>
      <w:proofErr w:type="gram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ринкових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відносин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сформованість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працелюбності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як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базової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якості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94589B" w:rsidRDefault="0094589B" w:rsidP="00F51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Трудове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виховання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є системою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виховних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впливів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мета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яких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полягає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у морально-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психологічній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підготовці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учнів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до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майбутньої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професійної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діяльності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Високий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рівень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її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передбачає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оволодіння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особистістю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загальними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основами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наукової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організації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праці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вмінням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ставити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мету,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планувати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її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досягнення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організову</w:t>
      </w:r>
      <w:r w:rsidRPr="0094589B">
        <w:rPr>
          <w:rFonts w:ascii="Times New Roman" w:hAnsi="Times New Roman" w:cs="Times New Roman"/>
          <w:sz w:val="24"/>
          <w:szCs w:val="28"/>
        </w:rPr>
        <w:softHyphen/>
        <w:t>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своє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робоче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місце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раціонально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розподіляти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сили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засоби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досягнення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бажаного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результату,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аналізувати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процес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наслідки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власних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трудових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зусиль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вносити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необхідні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4589B">
        <w:rPr>
          <w:rFonts w:ascii="Times New Roman" w:hAnsi="Times New Roman" w:cs="Times New Roman"/>
          <w:sz w:val="24"/>
          <w:szCs w:val="28"/>
        </w:rPr>
        <w:t>корективи</w:t>
      </w:r>
      <w:proofErr w:type="spellEnd"/>
      <w:r w:rsidRPr="0094589B">
        <w:rPr>
          <w:rFonts w:ascii="Times New Roman" w:hAnsi="Times New Roman" w:cs="Times New Roman"/>
          <w:sz w:val="24"/>
          <w:szCs w:val="28"/>
        </w:rPr>
        <w:t>.</w:t>
      </w:r>
    </w:p>
    <w:p w:rsidR="0094589B" w:rsidRPr="006A293E" w:rsidRDefault="0094589B" w:rsidP="004E2323">
      <w:pPr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b/>
          <w:i w:val="0"/>
          <w:color w:val="00B050"/>
          <w:sz w:val="24"/>
          <w:szCs w:val="28"/>
        </w:rPr>
      </w:pP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  <w:lang w:val="en-US"/>
        </w:rPr>
        <w:t>V</w:t>
      </w:r>
      <w:r w:rsidRPr="006A293E">
        <w:rPr>
          <w:rFonts w:ascii="Times New Roman" w:hAnsi="Times New Roman" w:cs="Times New Roman"/>
          <w:b/>
          <w:bCs/>
          <w:color w:val="00B050"/>
          <w:sz w:val="24"/>
          <w:szCs w:val="28"/>
        </w:rPr>
        <w:t>І</w:t>
      </w:r>
      <w:r w:rsidRPr="006A293E">
        <w:rPr>
          <w:rStyle w:val="a5"/>
          <w:rFonts w:ascii="Times New Roman" w:hAnsi="Times New Roman" w:cs="Times New Roman"/>
          <w:b/>
          <w:i w:val="0"/>
          <w:color w:val="00B050"/>
          <w:sz w:val="24"/>
          <w:szCs w:val="28"/>
        </w:rPr>
        <w:t>. ЦІННІСНЕ СТАВЛЕННЯ ДО СЕБЕ</w:t>
      </w:r>
    </w:p>
    <w:p w:rsidR="0094589B" w:rsidRPr="0094589B" w:rsidRDefault="0094589B" w:rsidP="00F510FF">
      <w:pPr>
        <w:shd w:val="clear" w:color="auto" w:fill="FFFFFF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4"/>
          <w:szCs w:val="28"/>
        </w:rPr>
      </w:pP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Передбачає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сформованість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у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зростаючої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особистості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вміння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цінувати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себе як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носія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фізичних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, духовно-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душевних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соціальних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сил.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Воно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є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важливою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умовою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формування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у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дітей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учнівської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молоді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активної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життєвої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позиції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.</w:t>
      </w:r>
    </w:p>
    <w:p w:rsidR="0094589B" w:rsidRPr="0094589B" w:rsidRDefault="0094589B" w:rsidP="00F510FF">
      <w:pPr>
        <w:shd w:val="clear" w:color="auto" w:fill="FFFFFF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4"/>
          <w:szCs w:val="28"/>
        </w:rPr>
      </w:pP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Ціннісне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ставлення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фізичного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"Я" -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це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вміння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особистості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оцінювати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свою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зовнішність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тілобудову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поставу,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розвиток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рухових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здібностей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фізичну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витривалість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високу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працездатність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функціональну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спроможність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здатність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відновлювати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силу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після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фізичного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навантаження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вольові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риси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статеву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належність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гігієнічні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навички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корисні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звички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стан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здоров’я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турбуватися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про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безпеку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власної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життєдіяльності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здоровий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спосіб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життя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активний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відпочинок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.</w:t>
      </w:r>
    </w:p>
    <w:p w:rsidR="0094589B" w:rsidRPr="0094589B" w:rsidRDefault="0094589B" w:rsidP="00F510FF">
      <w:pPr>
        <w:shd w:val="clear" w:color="auto" w:fill="FFFFFF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4"/>
          <w:szCs w:val="28"/>
        </w:rPr>
      </w:pP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Ціннісне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ставлення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психічного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"Я"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передбачає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вихованість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у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дітей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учнівської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молоді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культури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пізнання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власного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внутрішнього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світу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-думок,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переживань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станів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намірів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прагнень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цілей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життєвих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перспектив,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ідеалів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цінностей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ставлень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.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Важливо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навчити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зростаючу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особистість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сприймати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себе такою,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якою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вона є, знати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позитивні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і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негативні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якості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сприяти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формуванню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з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неї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реалістичної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Я-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концепції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готовності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здатності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самовдосконалення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конструктивної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самокритичності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.</w:t>
      </w:r>
    </w:p>
    <w:p w:rsidR="0094589B" w:rsidRPr="0094589B" w:rsidRDefault="0094589B" w:rsidP="00F510FF">
      <w:pPr>
        <w:shd w:val="clear" w:color="auto" w:fill="FFFFFF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4"/>
          <w:szCs w:val="28"/>
        </w:rPr>
      </w:pP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Ціннісне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ставлення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соціального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"Я"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виявляється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у таких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ознаках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: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здатності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орієнтуватися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пристосовуватися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нових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умов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життя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конструктивно на них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впливати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;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визначенні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свого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статусу в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соціальній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групі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налагодженні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спільної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праці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з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дорослими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та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однолітками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;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вмінні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запобігати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конфліктам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, справедливому і шляхетному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ставленні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до </w:t>
      </w:r>
      <w:proofErr w:type="spellStart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>інших</w:t>
      </w:r>
      <w:proofErr w:type="spellEnd"/>
      <w:r w:rsidRPr="0094589B">
        <w:rPr>
          <w:rStyle w:val="a5"/>
          <w:rFonts w:ascii="Times New Roman" w:hAnsi="Times New Roman" w:cs="Times New Roman"/>
          <w:i w:val="0"/>
          <w:sz w:val="24"/>
          <w:szCs w:val="28"/>
        </w:rPr>
        <w:t xml:space="preserve"> людей.</w:t>
      </w:r>
    </w:p>
    <w:sectPr w:rsidR="0094589B" w:rsidRPr="0094589B" w:rsidSect="00F806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D1" w:rsidRDefault="004168D1" w:rsidP="002D0B05">
      <w:pPr>
        <w:spacing w:after="0" w:line="240" w:lineRule="auto"/>
      </w:pPr>
      <w:r>
        <w:separator/>
      </w:r>
    </w:p>
  </w:endnote>
  <w:endnote w:type="continuationSeparator" w:id="0">
    <w:p w:rsidR="004168D1" w:rsidRDefault="004168D1" w:rsidP="002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D1" w:rsidRDefault="004168D1" w:rsidP="002D0B05">
      <w:pPr>
        <w:spacing w:after="0" w:line="240" w:lineRule="auto"/>
      </w:pPr>
      <w:r>
        <w:separator/>
      </w:r>
    </w:p>
  </w:footnote>
  <w:footnote w:type="continuationSeparator" w:id="0">
    <w:p w:rsidR="004168D1" w:rsidRDefault="004168D1" w:rsidP="002D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544"/>
    <w:multiLevelType w:val="multilevel"/>
    <w:tmpl w:val="7F2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409FD"/>
    <w:multiLevelType w:val="hybridMultilevel"/>
    <w:tmpl w:val="33C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7CBD"/>
    <w:multiLevelType w:val="multilevel"/>
    <w:tmpl w:val="7AC2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754BD"/>
    <w:multiLevelType w:val="hybridMultilevel"/>
    <w:tmpl w:val="3C24A076"/>
    <w:lvl w:ilvl="0" w:tplc="A2422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2182"/>
    <w:multiLevelType w:val="multilevel"/>
    <w:tmpl w:val="78CE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63259"/>
    <w:multiLevelType w:val="multilevel"/>
    <w:tmpl w:val="9EEC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35EAD"/>
    <w:multiLevelType w:val="multilevel"/>
    <w:tmpl w:val="DA96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23F72"/>
    <w:multiLevelType w:val="multilevel"/>
    <w:tmpl w:val="7EB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E3D61"/>
    <w:multiLevelType w:val="multilevel"/>
    <w:tmpl w:val="0BD2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273D6"/>
    <w:multiLevelType w:val="multilevel"/>
    <w:tmpl w:val="339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C7643"/>
    <w:multiLevelType w:val="hybridMultilevel"/>
    <w:tmpl w:val="E0628AFA"/>
    <w:lvl w:ilvl="0" w:tplc="A2422C5A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6F735EAE"/>
    <w:multiLevelType w:val="hybridMultilevel"/>
    <w:tmpl w:val="2C8A30F0"/>
    <w:lvl w:ilvl="0" w:tplc="A2422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0E79"/>
    <w:multiLevelType w:val="multilevel"/>
    <w:tmpl w:val="F9F8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F07"/>
    <w:rsid w:val="00003312"/>
    <w:rsid w:val="000043D2"/>
    <w:rsid w:val="00046328"/>
    <w:rsid w:val="00047398"/>
    <w:rsid w:val="00060841"/>
    <w:rsid w:val="00061076"/>
    <w:rsid w:val="000636E8"/>
    <w:rsid w:val="00075AD3"/>
    <w:rsid w:val="00077AE8"/>
    <w:rsid w:val="000809AB"/>
    <w:rsid w:val="00092E59"/>
    <w:rsid w:val="000933AF"/>
    <w:rsid w:val="00095189"/>
    <w:rsid w:val="000A73B3"/>
    <w:rsid w:val="000B5B4C"/>
    <w:rsid w:val="000C0D0D"/>
    <w:rsid w:val="000C1411"/>
    <w:rsid w:val="000E7EE6"/>
    <w:rsid w:val="000F198C"/>
    <w:rsid w:val="00106C88"/>
    <w:rsid w:val="00107273"/>
    <w:rsid w:val="00107594"/>
    <w:rsid w:val="00113FDC"/>
    <w:rsid w:val="001222FE"/>
    <w:rsid w:val="001238BA"/>
    <w:rsid w:val="0012550B"/>
    <w:rsid w:val="00135039"/>
    <w:rsid w:val="0014583E"/>
    <w:rsid w:val="00147A89"/>
    <w:rsid w:val="00147C14"/>
    <w:rsid w:val="0015021C"/>
    <w:rsid w:val="001504E3"/>
    <w:rsid w:val="001510C2"/>
    <w:rsid w:val="00171113"/>
    <w:rsid w:val="0017535B"/>
    <w:rsid w:val="00176AFB"/>
    <w:rsid w:val="00192768"/>
    <w:rsid w:val="00195D47"/>
    <w:rsid w:val="001A1A06"/>
    <w:rsid w:val="001B5DB7"/>
    <w:rsid w:val="001B79CB"/>
    <w:rsid w:val="001C0F9E"/>
    <w:rsid w:val="001C1D21"/>
    <w:rsid w:val="00203701"/>
    <w:rsid w:val="0022023D"/>
    <w:rsid w:val="002353D6"/>
    <w:rsid w:val="00235EA8"/>
    <w:rsid w:val="002A5F29"/>
    <w:rsid w:val="002C3707"/>
    <w:rsid w:val="002D0B05"/>
    <w:rsid w:val="002F2F00"/>
    <w:rsid w:val="002F73CC"/>
    <w:rsid w:val="003044A2"/>
    <w:rsid w:val="003057F9"/>
    <w:rsid w:val="00305D66"/>
    <w:rsid w:val="00310FF3"/>
    <w:rsid w:val="0032014E"/>
    <w:rsid w:val="00333992"/>
    <w:rsid w:val="003340D7"/>
    <w:rsid w:val="00341642"/>
    <w:rsid w:val="00346C51"/>
    <w:rsid w:val="0035052E"/>
    <w:rsid w:val="00350FCE"/>
    <w:rsid w:val="00355A1C"/>
    <w:rsid w:val="0035788F"/>
    <w:rsid w:val="003620EB"/>
    <w:rsid w:val="00363BE6"/>
    <w:rsid w:val="003A17F9"/>
    <w:rsid w:val="003A4A78"/>
    <w:rsid w:val="003A5D88"/>
    <w:rsid w:val="003B2F07"/>
    <w:rsid w:val="003C1E6D"/>
    <w:rsid w:val="003D2D40"/>
    <w:rsid w:val="003D3CC5"/>
    <w:rsid w:val="003F4682"/>
    <w:rsid w:val="00400B18"/>
    <w:rsid w:val="004168D1"/>
    <w:rsid w:val="00427CCE"/>
    <w:rsid w:val="00440589"/>
    <w:rsid w:val="004608B0"/>
    <w:rsid w:val="004705B2"/>
    <w:rsid w:val="0047595C"/>
    <w:rsid w:val="004852AE"/>
    <w:rsid w:val="0049233D"/>
    <w:rsid w:val="00494F9D"/>
    <w:rsid w:val="004A524C"/>
    <w:rsid w:val="004B3F92"/>
    <w:rsid w:val="004C6E18"/>
    <w:rsid w:val="004E2323"/>
    <w:rsid w:val="004E49EA"/>
    <w:rsid w:val="004F0A23"/>
    <w:rsid w:val="004F3AAD"/>
    <w:rsid w:val="004F6067"/>
    <w:rsid w:val="004F6ED2"/>
    <w:rsid w:val="00506C93"/>
    <w:rsid w:val="00510268"/>
    <w:rsid w:val="0051603C"/>
    <w:rsid w:val="005219ED"/>
    <w:rsid w:val="00536095"/>
    <w:rsid w:val="00544BFF"/>
    <w:rsid w:val="00556452"/>
    <w:rsid w:val="005A560C"/>
    <w:rsid w:val="005D1BD7"/>
    <w:rsid w:val="005E18E6"/>
    <w:rsid w:val="005F1CB7"/>
    <w:rsid w:val="00600653"/>
    <w:rsid w:val="00603DCC"/>
    <w:rsid w:val="00624169"/>
    <w:rsid w:val="00625F73"/>
    <w:rsid w:val="00626D7F"/>
    <w:rsid w:val="00627C35"/>
    <w:rsid w:val="00643848"/>
    <w:rsid w:val="00653B2D"/>
    <w:rsid w:val="00655878"/>
    <w:rsid w:val="00666818"/>
    <w:rsid w:val="006971F1"/>
    <w:rsid w:val="006A293E"/>
    <w:rsid w:val="006B0DDD"/>
    <w:rsid w:val="006B40E3"/>
    <w:rsid w:val="006B57D3"/>
    <w:rsid w:val="006C17F1"/>
    <w:rsid w:val="006D2EC4"/>
    <w:rsid w:val="006D495F"/>
    <w:rsid w:val="006D67F0"/>
    <w:rsid w:val="006E7404"/>
    <w:rsid w:val="00721846"/>
    <w:rsid w:val="00742B4E"/>
    <w:rsid w:val="00746E06"/>
    <w:rsid w:val="00765BF4"/>
    <w:rsid w:val="007B284D"/>
    <w:rsid w:val="007C0569"/>
    <w:rsid w:val="007C1ED3"/>
    <w:rsid w:val="007C300A"/>
    <w:rsid w:val="007E26A9"/>
    <w:rsid w:val="007F371E"/>
    <w:rsid w:val="007F74F1"/>
    <w:rsid w:val="00813694"/>
    <w:rsid w:val="00817BAE"/>
    <w:rsid w:val="0082158F"/>
    <w:rsid w:val="00823119"/>
    <w:rsid w:val="00827E0C"/>
    <w:rsid w:val="00853EC5"/>
    <w:rsid w:val="008560CC"/>
    <w:rsid w:val="00874299"/>
    <w:rsid w:val="00876E69"/>
    <w:rsid w:val="00877133"/>
    <w:rsid w:val="0087768F"/>
    <w:rsid w:val="0088532D"/>
    <w:rsid w:val="008D16A4"/>
    <w:rsid w:val="008D34D3"/>
    <w:rsid w:val="009123AD"/>
    <w:rsid w:val="00921EFE"/>
    <w:rsid w:val="00924254"/>
    <w:rsid w:val="00925826"/>
    <w:rsid w:val="009272CA"/>
    <w:rsid w:val="0094589B"/>
    <w:rsid w:val="00950548"/>
    <w:rsid w:val="00953C36"/>
    <w:rsid w:val="00976156"/>
    <w:rsid w:val="009969CF"/>
    <w:rsid w:val="009A42A6"/>
    <w:rsid w:val="009B63A0"/>
    <w:rsid w:val="009B7637"/>
    <w:rsid w:val="009E1098"/>
    <w:rsid w:val="009E1D8D"/>
    <w:rsid w:val="00A01ADA"/>
    <w:rsid w:val="00A03166"/>
    <w:rsid w:val="00A26C7C"/>
    <w:rsid w:val="00A276BB"/>
    <w:rsid w:val="00A3676A"/>
    <w:rsid w:val="00A3685F"/>
    <w:rsid w:val="00A36F38"/>
    <w:rsid w:val="00A43296"/>
    <w:rsid w:val="00A50F7D"/>
    <w:rsid w:val="00A5736D"/>
    <w:rsid w:val="00A6402D"/>
    <w:rsid w:val="00A84F7C"/>
    <w:rsid w:val="00A85F05"/>
    <w:rsid w:val="00A8629C"/>
    <w:rsid w:val="00AA4A87"/>
    <w:rsid w:val="00AA4BE7"/>
    <w:rsid w:val="00AA6555"/>
    <w:rsid w:val="00AB6DE7"/>
    <w:rsid w:val="00AC00AF"/>
    <w:rsid w:val="00AC5BF9"/>
    <w:rsid w:val="00AD2338"/>
    <w:rsid w:val="00AE3724"/>
    <w:rsid w:val="00AE4C6B"/>
    <w:rsid w:val="00AE7AB8"/>
    <w:rsid w:val="00AF1D72"/>
    <w:rsid w:val="00AF5FA7"/>
    <w:rsid w:val="00B6589D"/>
    <w:rsid w:val="00B73AAB"/>
    <w:rsid w:val="00BB38CC"/>
    <w:rsid w:val="00BB3BEC"/>
    <w:rsid w:val="00BB5175"/>
    <w:rsid w:val="00BB5428"/>
    <w:rsid w:val="00BE7685"/>
    <w:rsid w:val="00C11918"/>
    <w:rsid w:val="00C16FFE"/>
    <w:rsid w:val="00C22889"/>
    <w:rsid w:val="00C256B6"/>
    <w:rsid w:val="00C3321A"/>
    <w:rsid w:val="00C4089E"/>
    <w:rsid w:val="00C45C53"/>
    <w:rsid w:val="00C53A37"/>
    <w:rsid w:val="00C66ACF"/>
    <w:rsid w:val="00C7458F"/>
    <w:rsid w:val="00C74764"/>
    <w:rsid w:val="00CB6510"/>
    <w:rsid w:val="00CE3021"/>
    <w:rsid w:val="00CE7964"/>
    <w:rsid w:val="00CF4B8D"/>
    <w:rsid w:val="00D138B6"/>
    <w:rsid w:val="00D15505"/>
    <w:rsid w:val="00D25B68"/>
    <w:rsid w:val="00D316FC"/>
    <w:rsid w:val="00D362AD"/>
    <w:rsid w:val="00D41760"/>
    <w:rsid w:val="00D42DFB"/>
    <w:rsid w:val="00D45F4C"/>
    <w:rsid w:val="00D51E02"/>
    <w:rsid w:val="00D52020"/>
    <w:rsid w:val="00D52314"/>
    <w:rsid w:val="00D759CB"/>
    <w:rsid w:val="00D87A25"/>
    <w:rsid w:val="00D90E40"/>
    <w:rsid w:val="00D93F15"/>
    <w:rsid w:val="00DA042C"/>
    <w:rsid w:val="00DB496C"/>
    <w:rsid w:val="00DB794F"/>
    <w:rsid w:val="00DC36EB"/>
    <w:rsid w:val="00DE3916"/>
    <w:rsid w:val="00DE7CAE"/>
    <w:rsid w:val="00E211AB"/>
    <w:rsid w:val="00E470AA"/>
    <w:rsid w:val="00E555C2"/>
    <w:rsid w:val="00E66BCD"/>
    <w:rsid w:val="00E714ED"/>
    <w:rsid w:val="00EA779D"/>
    <w:rsid w:val="00EB3EED"/>
    <w:rsid w:val="00EB6B7E"/>
    <w:rsid w:val="00EC018B"/>
    <w:rsid w:val="00EC1066"/>
    <w:rsid w:val="00EC22BA"/>
    <w:rsid w:val="00EC48DB"/>
    <w:rsid w:val="00F12F86"/>
    <w:rsid w:val="00F21BE5"/>
    <w:rsid w:val="00F35861"/>
    <w:rsid w:val="00F4160C"/>
    <w:rsid w:val="00F510FF"/>
    <w:rsid w:val="00F5524D"/>
    <w:rsid w:val="00F60001"/>
    <w:rsid w:val="00F60E72"/>
    <w:rsid w:val="00F62778"/>
    <w:rsid w:val="00F8069D"/>
    <w:rsid w:val="00F960D8"/>
    <w:rsid w:val="00F97A03"/>
    <w:rsid w:val="00FA1659"/>
    <w:rsid w:val="00FA30E8"/>
    <w:rsid w:val="00FA4A38"/>
    <w:rsid w:val="00FA6B2C"/>
    <w:rsid w:val="00FB6410"/>
    <w:rsid w:val="00FC0C65"/>
    <w:rsid w:val="00FC4959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7534"/>
  <w15:docId w15:val="{440474EF-BC6C-438D-8697-90688B0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23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E23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4E23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E232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4E232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5F73"/>
    <w:pPr>
      <w:keepNext/>
      <w:spacing w:after="0" w:line="240" w:lineRule="auto"/>
      <w:ind w:left="567" w:right="-334"/>
      <w:jc w:val="both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E2323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E2323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625F73"/>
    <w:pPr>
      <w:keepNext/>
      <w:spacing w:after="0" w:line="240" w:lineRule="auto"/>
      <w:ind w:left="567" w:right="516"/>
      <w:jc w:val="both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E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C6B"/>
    <w:rPr>
      <w:b/>
      <w:bCs/>
    </w:rPr>
  </w:style>
  <w:style w:type="character" w:styleId="a5">
    <w:name w:val="Emphasis"/>
    <w:basedOn w:val="a0"/>
    <w:qFormat/>
    <w:rsid w:val="00AE4C6B"/>
    <w:rPr>
      <w:i/>
      <w:iCs/>
    </w:rPr>
  </w:style>
  <w:style w:type="paragraph" w:styleId="a6">
    <w:name w:val="Block Text"/>
    <w:basedOn w:val="a"/>
    <w:rsid w:val="00625F73"/>
    <w:pPr>
      <w:spacing w:after="0" w:line="240" w:lineRule="auto"/>
      <w:ind w:left="851" w:right="-51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25F73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625F73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5F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B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2D0B05"/>
  </w:style>
  <w:style w:type="paragraph" w:styleId="ac">
    <w:name w:val="footer"/>
    <w:basedOn w:val="a"/>
    <w:link w:val="ad"/>
    <w:uiPriority w:val="99"/>
    <w:unhideWhenUsed/>
    <w:rsid w:val="002D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2D0B05"/>
  </w:style>
  <w:style w:type="paragraph" w:styleId="ae">
    <w:name w:val="List Paragraph"/>
    <w:basedOn w:val="a"/>
    <w:uiPriority w:val="34"/>
    <w:qFormat/>
    <w:rsid w:val="000C1411"/>
    <w:pPr>
      <w:ind w:left="720"/>
      <w:contextualSpacing/>
    </w:pPr>
  </w:style>
  <w:style w:type="paragraph" w:styleId="af">
    <w:name w:val="Body Text"/>
    <w:basedOn w:val="a"/>
    <w:link w:val="af0"/>
    <w:rsid w:val="0012550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val="uk-UA" w:eastAsia="ru-RU"/>
    </w:rPr>
  </w:style>
  <w:style w:type="character" w:customStyle="1" w:styleId="af0">
    <w:name w:val="Основний текст Знак"/>
    <w:basedOn w:val="a0"/>
    <w:link w:val="af"/>
    <w:rsid w:val="0012550B"/>
    <w:rPr>
      <w:rFonts w:ascii="Times New Roman" w:eastAsia="Times New Roman" w:hAnsi="Times New Roman" w:cs="Times New Roman"/>
      <w:color w:val="000000"/>
      <w:sz w:val="28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4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F46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2">
    <w:name w:val="rvps12"/>
    <w:basedOn w:val="a"/>
    <w:rsid w:val="003F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F4682"/>
  </w:style>
  <w:style w:type="paragraph" w:customStyle="1" w:styleId="rvps6">
    <w:name w:val="rvps6"/>
    <w:basedOn w:val="a"/>
    <w:rsid w:val="003F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F4682"/>
  </w:style>
  <w:style w:type="paragraph" w:customStyle="1" w:styleId="11">
    <w:name w:val="Знак1"/>
    <w:basedOn w:val="a"/>
    <w:rsid w:val="001510C2"/>
    <w:pPr>
      <w:spacing w:before="60"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4E23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E23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4E2323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E2323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E2323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E2323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E23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4E2323"/>
  </w:style>
  <w:style w:type="numbering" w:customStyle="1" w:styleId="110">
    <w:name w:val="Нет списка11"/>
    <w:next w:val="a2"/>
    <w:uiPriority w:val="99"/>
    <w:semiHidden/>
    <w:unhideWhenUsed/>
    <w:rsid w:val="004E2323"/>
  </w:style>
  <w:style w:type="character" w:styleId="af1">
    <w:name w:val="Hyperlink"/>
    <w:uiPriority w:val="99"/>
    <w:unhideWhenUsed/>
    <w:rsid w:val="004E2323"/>
    <w:rPr>
      <w:rFonts w:ascii="Times New Roman" w:hAnsi="Times New Roman" w:cs="Times New Roman" w:hint="default"/>
      <w:color w:val="0000FF"/>
      <w:u w:val="single"/>
    </w:rPr>
  </w:style>
  <w:style w:type="character" w:styleId="af2">
    <w:name w:val="FollowedHyperlink"/>
    <w:uiPriority w:val="99"/>
    <w:semiHidden/>
    <w:unhideWhenUsed/>
    <w:rsid w:val="004E2323"/>
    <w:rPr>
      <w:rFonts w:ascii="Times New Roman" w:hAnsi="Times New Roman" w:cs="Times New Roman" w:hint="default"/>
      <w:color w:val="800080"/>
      <w:u w:val="single"/>
    </w:rPr>
  </w:style>
  <w:style w:type="paragraph" w:styleId="13">
    <w:name w:val="toc 1"/>
    <w:basedOn w:val="a"/>
    <w:next w:val="a"/>
    <w:autoRedefine/>
    <w:uiPriority w:val="99"/>
    <w:semiHidden/>
    <w:unhideWhenUsed/>
    <w:rsid w:val="004E2323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4E2323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виноски Знак"/>
    <w:basedOn w:val="a0"/>
    <w:link w:val="af3"/>
    <w:uiPriority w:val="99"/>
    <w:semiHidden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6"/>
    <w:uiPriority w:val="99"/>
    <w:semiHidden/>
    <w:unhideWhenUsed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caption"/>
    <w:basedOn w:val="a"/>
    <w:next w:val="a"/>
    <w:uiPriority w:val="99"/>
    <w:semiHidden/>
    <w:unhideWhenUsed/>
    <w:qFormat/>
    <w:rsid w:val="004E23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"/>
    <w:basedOn w:val="a"/>
    <w:uiPriority w:val="99"/>
    <w:semiHidden/>
    <w:unhideWhenUsed/>
    <w:rsid w:val="004E232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Bullet"/>
    <w:basedOn w:val="a"/>
    <w:autoRedefine/>
    <w:uiPriority w:val="99"/>
    <w:unhideWhenUsed/>
    <w:rsid w:val="004E2323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unhideWhenUsed/>
    <w:rsid w:val="004E232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4E23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aliases w:val="Заголовок Знак1"/>
    <w:basedOn w:val="a0"/>
    <w:uiPriority w:val="99"/>
    <w:rsid w:val="004E23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">
    <w:name w:val="Body Text Indent"/>
    <w:basedOn w:val="a"/>
    <w:link w:val="aff0"/>
    <w:uiPriority w:val="99"/>
    <w:unhideWhenUsed/>
    <w:rsid w:val="004E23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ий текст з відступом Знак"/>
    <w:basedOn w:val="a0"/>
    <w:link w:val="aff"/>
    <w:uiPriority w:val="99"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Continue"/>
    <w:basedOn w:val="a"/>
    <w:uiPriority w:val="99"/>
    <w:semiHidden/>
    <w:unhideWhenUsed/>
    <w:rsid w:val="004E23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Subtitle"/>
    <w:basedOn w:val="a"/>
    <w:link w:val="aff3"/>
    <w:uiPriority w:val="99"/>
    <w:qFormat/>
    <w:rsid w:val="004E2323"/>
    <w:pPr>
      <w:spacing w:after="0" w:line="240" w:lineRule="auto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3">
    <w:name w:val="Підзаголовок Знак"/>
    <w:basedOn w:val="a0"/>
    <w:link w:val="aff2"/>
    <w:uiPriority w:val="99"/>
    <w:rsid w:val="004E2323"/>
    <w:rPr>
      <w:rFonts w:ascii="Cambria" w:eastAsia="Times New Roman" w:hAnsi="Cambria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nhideWhenUsed/>
    <w:rsid w:val="004E23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ий текст 2 Знак"/>
    <w:basedOn w:val="a0"/>
    <w:link w:val="23"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E2323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4E23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4E232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ий текст з відступом 2 Знак"/>
    <w:basedOn w:val="a0"/>
    <w:link w:val="25"/>
    <w:uiPriority w:val="99"/>
    <w:semiHidden/>
    <w:rsid w:val="004E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4E23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4E23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4">
    <w:name w:val="Document Map"/>
    <w:basedOn w:val="a"/>
    <w:link w:val="aff5"/>
    <w:uiPriority w:val="99"/>
    <w:semiHidden/>
    <w:unhideWhenUsed/>
    <w:rsid w:val="004E2323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E2323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f6">
    <w:name w:val="annotation subject"/>
    <w:basedOn w:val="af5"/>
    <w:next w:val="af5"/>
    <w:link w:val="aff7"/>
    <w:uiPriority w:val="99"/>
    <w:semiHidden/>
    <w:unhideWhenUsed/>
    <w:rsid w:val="004E2323"/>
    <w:rPr>
      <w:b/>
    </w:rPr>
  </w:style>
  <w:style w:type="character" w:customStyle="1" w:styleId="aff7">
    <w:name w:val="Тема примітки Знак"/>
    <w:basedOn w:val="af6"/>
    <w:link w:val="aff6"/>
    <w:uiPriority w:val="99"/>
    <w:semiHidden/>
    <w:rsid w:val="004E232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61">
    <w:name w:val="Знак Знак6 Знак Знак Знак Знак"/>
    <w:basedOn w:val="a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8">
    <w:name w:val="іІІ"/>
    <w:basedOn w:val="a"/>
    <w:uiPriority w:val="99"/>
    <w:rsid w:val="004E23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9">
    <w:name w:val="Знак Знак"/>
    <w:basedOn w:val="a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a">
    <w:name w:val="Знак"/>
    <w:basedOn w:val="a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rsid w:val="004E2323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ffb">
    <w:name w:val="Знак Знак Знак Знак"/>
    <w:basedOn w:val="a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4E2323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4E2323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7">
    <w:name w:val="Основной текст (2)_"/>
    <w:link w:val="28"/>
    <w:locked/>
    <w:rsid w:val="004E2323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E2323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locked/>
    <w:rsid w:val="004E2323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4E2323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locked/>
    <w:rsid w:val="004E2323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E2323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4E2323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E2323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4E2323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Style4">
    <w:name w:val="Style4"/>
    <w:basedOn w:val="a"/>
    <w:uiPriority w:val="99"/>
    <w:rsid w:val="004E232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uiPriority w:val="99"/>
    <w:rsid w:val="004E2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4E232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7">
    <w:name w:val="Style7"/>
    <w:basedOn w:val="a"/>
    <w:uiPriority w:val="99"/>
    <w:rsid w:val="004E232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uk-UA" w:eastAsia="uk-UA"/>
    </w:rPr>
  </w:style>
  <w:style w:type="paragraph" w:customStyle="1" w:styleId="Style9">
    <w:name w:val="Style9"/>
    <w:basedOn w:val="a"/>
    <w:uiPriority w:val="99"/>
    <w:rsid w:val="004E232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4E232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uk-UA" w:eastAsia="uk-UA"/>
    </w:rPr>
  </w:style>
  <w:style w:type="paragraph" w:customStyle="1" w:styleId="affc">
    <w:name w:val="Содержимое таблицы"/>
    <w:basedOn w:val="a"/>
    <w:uiPriority w:val="99"/>
    <w:rsid w:val="004E232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4E2323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val="uk-UA" w:eastAsia="ru-RU"/>
    </w:rPr>
  </w:style>
  <w:style w:type="paragraph" w:customStyle="1" w:styleId="53">
    <w:name w:val="Знак Знак5"/>
    <w:basedOn w:val="a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9">
    <w:name w:val="Абзац списка2"/>
    <w:basedOn w:val="a"/>
    <w:rsid w:val="004E23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fd">
    <w:name w:val="footnote reference"/>
    <w:uiPriority w:val="99"/>
    <w:semiHidden/>
    <w:unhideWhenUsed/>
    <w:rsid w:val="004E2323"/>
    <w:rPr>
      <w:rFonts w:ascii="Times New Roman" w:hAnsi="Times New Roman" w:cs="Times New Roman" w:hint="default"/>
      <w:vertAlign w:val="superscript"/>
    </w:rPr>
  </w:style>
  <w:style w:type="character" w:styleId="affe">
    <w:name w:val="annotation reference"/>
    <w:uiPriority w:val="99"/>
    <w:semiHidden/>
    <w:unhideWhenUsed/>
    <w:rsid w:val="004E2323"/>
    <w:rPr>
      <w:rFonts w:ascii="Times New Roman" w:hAnsi="Times New Roman" w:cs="Times New Roman" w:hint="default"/>
      <w:sz w:val="16"/>
    </w:rPr>
  </w:style>
  <w:style w:type="character" w:styleId="afff">
    <w:name w:val="page number"/>
    <w:uiPriority w:val="99"/>
    <w:semiHidden/>
    <w:unhideWhenUsed/>
    <w:rsid w:val="004E2323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4E2323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4E2323"/>
  </w:style>
  <w:style w:type="character" w:customStyle="1" w:styleId="apple-style-span">
    <w:name w:val="apple-style-span"/>
    <w:uiPriority w:val="99"/>
    <w:rsid w:val="004E2323"/>
  </w:style>
  <w:style w:type="character" w:customStyle="1" w:styleId="64">
    <w:name w:val="Основной текст (6) + Не курсив"/>
    <w:aliases w:val="Интервал 0 pt"/>
    <w:uiPriority w:val="99"/>
    <w:rsid w:val="004E2323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0">
    <w:name w:val="Основной текст + Полужирный"/>
    <w:uiPriority w:val="99"/>
    <w:rsid w:val="004E2323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4E2323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4E2323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4E2323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4E2323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4E2323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4E2323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4E2323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4E232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4E2323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4E2323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4E2323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4E2323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4E2323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4E2323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4E2323"/>
    <w:rPr>
      <w:sz w:val="24"/>
    </w:rPr>
  </w:style>
  <w:style w:type="character" w:customStyle="1" w:styleId="WW8Num13z0">
    <w:name w:val="WW8Num13z0"/>
    <w:uiPriority w:val="99"/>
    <w:rsid w:val="004E2323"/>
    <w:rPr>
      <w:rFonts w:ascii="Wingdings" w:hAnsi="Wingdings" w:hint="default"/>
    </w:rPr>
  </w:style>
  <w:style w:type="table" w:customStyle="1" w:styleId="16">
    <w:name w:val="Сетка таблицы1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3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b">
    <w:name w:val="Нет списка2"/>
    <w:next w:val="a2"/>
    <w:uiPriority w:val="99"/>
    <w:semiHidden/>
    <w:unhideWhenUsed/>
    <w:rsid w:val="004E2323"/>
  </w:style>
  <w:style w:type="numbering" w:customStyle="1" w:styleId="35">
    <w:name w:val="Нет списка3"/>
    <w:next w:val="a2"/>
    <w:uiPriority w:val="99"/>
    <w:semiHidden/>
    <w:unhideWhenUsed/>
    <w:rsid w:val="004E2323"/>
  </w:style>
  <w:style w:type="paragraph" w:styleId="afff1">
    <w:name w:val="No Spacing"/>
    <w:link w:val="afff2"/>
    <w:uiPriority w:val="1"/>
    <w:qFormat/>
    <w:rsid w:val="004E232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uk-UA" w:eastAsia="ru-RU"/>
    </w:rPr>
  </w:style>
  <w:style w:type="paragraph" w:customStyle="1" w:styleId="17">
    <w:name w:val="Стиль1"/>
    <w:basedOn w:val="a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eastAsia="ru-RU"/>
    </w:rPr>
  </w:style>
  <w:style w:type="paragraph" w:customStyle="1" w:styleId="18">
    <w:name w:val="Без інтервалів1"/>
    <w:uiPriority w:val="99"/>
    <w:qFormat/>
    <w:rsid w:val="004E232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4E23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4E2323"/>
  </w:style>
  <w:style w:type="numbering" w:customStyle="1" w:styleId="43">
    <w:name w:val="Нет списка4"/>
    <w:next w:val="a2"/>
    <w:uiPriority w:val="99"/>
    <w:semiHidden/>
    <w:unhideWhenUsed/>
    <w:rsid w:val="004E2323"/>
  </w:style>
  <w:style w:type="numbering" w:customStyle="1" w:styleId="54">
    <w:name w:val="Нет списка5"/>
    <w:next w:val="a2"/>
    <w:uiPriority w:val="99"/>
    <w:semiHidden/>
    <w:unhideWhenUsed/>
    <w:rsid w:val="004E2323"/>
  </w:style>
  <w:style w:type="numbering" w:customStyle="1" w:styleId="121">
    <w:name w:val="Нет списка12"/>
    <w:next w:val="a2"/>
    <w:uiPriority w:val="99"/>
    <w:semiHidden/>
    <w:unhideWhenUsed/>
    <w:rsid w:val="004E2323"/>
  </w:style>
  <w:style w:type="numbering" w:customStyle="1" w:styleId="1111">
    <w:name w:val="Нет списка1111"/>
    <w:next w:val="a2"/>
    <w:uiPriority w:val="99"/>
    <w:semiHidden/>
    <w:unhideWhenUsed/>
    <w:rsid w:val="004E2323"/>
  </w:style>
  <w:style w:type="character" w:customStyle="1" w:styleId="afff3">
    <w:name w:val="Заголовок Знак"/>
    <w:uiPriority w:val="10"/>
    <w:rsid w:val="004E232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Назва Знак"/>
    <w:basedOn w:val="a0"/>
    <w:link w:val="afc"/>
    <w:rsid w:val="004E23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65">
    <w:name w:val="Нет списка6"/>
    <w:next w:val="a2"/>
    <w:uiPriority w:val="99"/>
    <w:semiHidden/>
    <w:unhideWhenUsed/>
    <w:rsid w:val="004E2323"/>
  </w:style>
  <w:style w:type="numbering" w:customStyle="1" w:styleId="130">
    <w:name w:val="Нет списка13"/>
    <w:next w:val="a2"/>
    <w:uiPriority w:val="99"/>
    <w:semiHidden/>
    <w:unhideWhenUsed/>
    <w:rsid w:val="004E2323"/>
  </w:style>
  <w:style w:type="table" w:customStyle="1" w:styleId="44">
    <w:name w:val="Сетка таблицы4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4E2323"/>
  </w:style>
  <w:style w:type="numbering" w:customStyle="1" w:styleId="311">
    <w:name w:val="Нет списка31"/>
    <w:next w:val="a2"/>
    <w:uiPriority w:val="99"/>
    <w:semiHidden/>
    <w:unhideWhenUsed/>
    <w:rsid w:val="004E2323"/>
  </w:style>
  <w:style w:type="table" w:customStyle="1" w:styleId="TableGrid1">
    <w:name w:val="TableGrid1"/>
    <w:rsid w:val="004E23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4E2323"/>
  </w:style>
  <w:style w:type="numbering" w:customStyle="1" w:styleId="411">
    <w:name w:val="Нет списка41"/>
    <w:next w:val="a2"/>
    <w:uiPriority w:val="99"/>
    <w:semiHidden/>
    <w:unhideWhenUsed/>
    <w:rsid w:val="004E2323"/>
  </w:style>
  <w:style w:type="numbering" w:customStyle="1" w:styleId="510">
    <w:name w:val="Нет списка51"/>
    <w:next w:val="a2"/>
    <w:uiPriority w:val="99"/>
    <w:semiHidden/>
    <w:unhideWhenUsed/>
    <w:rsid w:val="004E2323"/>
  </w:style>
  <w:style w:type="numbering" w:customStyle="1" w:styleId="1210">
    <w:name w:val="Нет списка121"/>
    <w:next w:val="a2"/>
    <w:uiPriority w:val="99"/>
    <w:semiHidden/>
    <w:unhideWhenUsed/>
    <w:rsid w:val="004E2323"/>
  </w:style>
  <w:style w:type="numbering" w:customStyle="1" w:styleId="1112">
    <w:name w:val="Нет списка1112"/>
    <w:next w:val="a2"/>
    <w:uiPriority w:val="99"/>
    <w:semiHidden/>
    <w:unhideWhenUsed/>
    <w:rsid w:val="004E2323"/>
  </w:style>
  <w:style w:type="table" w:customStyle="1" w:styleId="312">
    <w:name w:val="Сетка таблицы31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39"/>
    <w:rsid w:val="004E2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9"/>
    <w:uiPriority w:val="59"/>
    <w:rsid w:val="004E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9"/>
    <w:uiPriority w:val="99"/>
    <w:rsid w:val="004E2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Без інтервалів Знак"/>
    <w:link w:val="afff1"/>
    <w:uiPriority w:val="1"/>
    <w:rsid w:val="004E2323"/>
    <w:rPr>
      <w:rFonts w:ascii="Times New Roman" w:eastAsia="Times New Roman" w:hAnsi="Times New Roman" w:cs="Times New Roman"/>
      <w:sz w:val="18"/>
      <w:szCs w:val="24"/>
      <w:lang w:val="uk-UA" w:eastAsia="ru-RU"/>
    </w:rPr>
  </w:style>
  <w:style w:type="character" w:customStyle="1" w:styleId="NoSpacingChar2">
    <w:name w:val="No Spacing Char2"/>
    <w:basedOn w:val="a0"/>
    <w:link w:val="1a"/>
    <w:locked/>
    <w:rsid w:val="004E2323"/>
    <w:rPr>
      <w:rFonts w:ascii="Calibri" w:hAnsi="Calibri" w:cs="Calibri"/>
    </w:rPr>
  </w:style>
  <w:style w:type="paragraph" w:customStyle="1" w:styleId="1a">
    <w:name w:val="Без интервала1"/>
    <w:link w:val="NoSpacingChar2"/>
    <w:rsid w:val="004E2323"/>
    <w:pPr>
      <w:spacing w:after="0" w:line="240" w:lineRule="auto"/>
    </w:pPr>
    <w:rPr>
      <w:rFonts w:ascii="Calibri" w:hAnsi="Calibri" w:cs="Calibri"/>
    </w:rPr>
  </w:style>
  <w:style w:type="character" w:customStyle="1" w:styleId="afff4">
    <w:name w:val="Основной текст_"/>
    <w:basedOn w:val="a0"/>
    <w:link w:val="45"/>
    <w:locked/>
    <w:rsid w:val="004E2323"/>
    <w:rPr>
      <w:sz w:val="26"/>
      <w:szCs w:val="26"/>
      <w:shd w:val="clear" w:color="auto" w:fill="FFFFFF"/>
    </w:rPr>
  </w:style>
  <w:style w:type="paragraph" w:customStyle="1" w:styleId="45">
    <w:name w:val="Основной текст4"/>
    <w:basedOn w:val="a"/>
    <w:link w:val="afff4"/>
    <w:rsid w:val="004E2323"/>
    <w:pPr>
      <w:shd w:val="clear" w:color="auto" w:fill="FFFFFF"/>
      <w:spacing w:after="240" w:line="240" w:lineRule="atLeast"/>
      <w:ind w:hanging="280"/>
    </w:pPr>
    <w:rPr>
      <w:sz w:val="26"/>
      <w:szCs w:val="26"/>
    </w:rPr>
  </w:style>
  <w:style w:type="paragraph" w:customStyle="1" w:styleId="WW-3">
    <w:name w:val="WW-Основной текст с отступом 3"/>
    <w:basedOn w:val="a"/>
    <w:rsid w:val="004E2323"/>
    <w:pPr>
      <w:widowControl w:val="0"/>
      <w:suppressAutoHyphens/>
      <w:spacing w:after="0" w:line="216" w:lineRule="auto"/>
      <w:ind w:firstLine="40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7">
    <w:name w:val="Основной текст (3)_"/>
    <w:link w:val="38"/>
    <w:rsid w:val="004E2323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b">
    <w:name w:val="Основной текст1"/>
    <w:basedOn w:val="a"/>
    <w:rsid w:val="004E2323"/>
    <w:pPr>
      <w:shd w:val="clear" w:color="auto" w:fill="FFFFFF"/>
      <w:spacing w:after="0" w:line="0" w:lineRule="atLeast"/>
      <w:ind w:hanging="380"/>
    </w:pPr>
    <w:rPr>
      <w:rFonts w:ascii="Arial Narrow" w:eastAsia="Arial Narrow" w:hAnsi="Arial Narrow" w:cs="Arial Narrow"/>
      <w:color w:val="000000"/>
      <w:sz w:val="18"/>
      <w:szCs w:val="18"/>
      <w:lang w:val="uk" w:eastAsia="ru-RU"/>
    </w:rPr>
  </w:style>
  <w:style w:type="paragraph" w:customStyle="1" w:styleId="38">
    <w:name w:val="Основной текст (3)"/>
    <w:basedOn w:val="a"/>
    <w:link w:val="37"/>
    <w:rsid w:val="004E2323"/>
    <w:pPr>
      <w:shd w:val="clear" w:color="auto" w:fill="FFFFFF"/>
      <w:spacing w:after="0" w:line="0" w:lineRule="atLeast"/>
      <w:ind w:hanging="300"/>
    </w:pPr>
    <w:rPr>
      <w:rFonts w:ascii="Arial Narrow" w:eastAsia="Arial Narrow" w:hAnsi="Arial Narrow" w:cs="Arial Narrow"/>
      <w:sz w:val="20"/>
      <w:szCs w:val="20"/>
    </w:rPr>
  </w:style>
  <w:style w:type="paragraph" w:customStyle="1" w:styleId="font8">
    <w:name w:val="font_8"/>
    <w:basedOn w:val="a"/>
    <w:rsid w:val="004E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C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890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Ivanovna</cp:lastModifiedBy>
  <cp:revision>231</cp:revision>
  <dcterms:created xsi:type="dcterms:W3CDTF">2020-09-27T14:18:00Z</dcterms:created>
  <dcterms:modified xsi:type="dcterms:W3CDTF">2025-10-06T13:48:00Z</dcterms:modified>
</cp:coreProperties>
</file>